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216D42" w:rsidRPr="00E50BB6" w:rsidTr="009B64F4">
        <w:tc>
          <w:tcPr>
            <w:tcW w:w="2235" w:type="dxa"/>
          </w:tcPr>
          <w:p w:rsidR="00216D42" w:rsidRPr="009B64F4" w:rsidRDefault="00216D42" w:rsidP="009B64F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F4">
              <w:rPr>
                <w:rFonts w:ascii="Arial" w:hAnsi="Arial" w:cs="Arial"/>
                <w:sz w:val="20"/>
                <w:szCs w:val="20"/>
              </w:rPr>
              <w:t>PRO</w:t>
            </w:r>
            <w:r w:rsidR="00C3375C" w:rsidRPr="009B64F4">
              <w:rPr>
                <w:rFonts w:ascii="Arial" w:hAnsi="Arial" w:cs="Arial"/>
                <w:sz w:val="20"/>
                <w:szCs w:val="20"/>
              </w:rPr>
              <w:t>CESS</w:t>
            </w:r>
            <w:r w:rsidR="00E50BB6" w:rsidRPr="009B64F4">
              <w:rPr>
                <w:rFonts w:ascii="Arial" w:hAnsi="Arial" w:cs="Arial"/>
                <w:sz w:val="20"/>
                <w:szCs w:val="20"/>
              </w:rPr>
              <w:t>O</w:t>
            </w:r>
            <w:r w:rsidR="00C3375C" w:rsidRPr="009B64F4">
              <w:rPr>
                <w:rFonts w:ascii="Arial" w:hAnsi="Arial" w:cs="Arial"/>
                <w:sz w:val="20"/>
                <w:szCs w:val="20"/>
              </w:rPr>
              <w:t xml:space="preserve"> CEE </w:t>
            </w:r>
          </w:p>
        </w:tc>
        <w:tc>
          <w:tcPr>
            <w:tcW w:w="7512" w:type="dxa"/>
          </w:tcPr>
          <w:p w:rsidR="00821826" w:rsidRPr="009B64F4" w:rsidRDefault="009B64F4" w:rsidP="00E50BB6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F4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C3375C" w:rsidRPr="009B64F4">
              <w:rPr>
                <w:rFonts w:ascii="Arial" w:hAnsi="Arial" w:cs="Arial"/>
                <w:sz w:val="20"/>
                <w:szCs w:val="20"/>
              </w:rPr>
              <w:t>093/</w:t>
            </w:r>
            <w:r w:rsidR="00AC2E06">
              <w:rPr>
                <w:rFonts w:ascii="Arial" w:hAnsi="Arial" w:cs="Arial"/>
                <w:sz w:val="20"/>
                <w:szCs w:val="20"/>
              </w:rPr>
              <w:t>3500/</w:t>
            </w:r>
            <w:r w:rsidR="00C3375C" w:rsidRPr="009B64F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216D42" w:rsidRPr="00E50BB6" w:rsidTr="009B64F4">
        <w:tc>
          <w:tcPr>
            <w:tcW w:w="2235" w:type="dxa"/>
          </w:tcPr>
          <w:p w:rsidR="00216D42" w:rsidRPr="009B64F4" w:rsidRDefault="00216D42" w:rsidP="00E50BB6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F4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512" w:type="dxa"/>
          </w:tcPr>
          <w:p w:rsidR="00216D42" w:rsidRPr="009B64F4" w:rsidRDefault="00FF3523" w:rsidP="00E50BB6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F4">
              <w:rPr>
                <w:rFonts w:ascii="Arial" w:hAnsi="Arial" w:cs="Arial"/>
                <w:sz w:val="20"/>
                <w:szCs w:val="20"/>
              </w:rPr>
              <w:t xml:space="preserve">Julius Robert </w:t>
            </w:r>
            <w:proofErr w:type="spellStart"/>
            <w:r w:rsidRPr="009B64F4">
              <w:rPr>
                <w:rFonts w:ascii="Arial" w:hAnsi="Arial" w:cs="Arial"/>
                <w:sz w:val="20"/>
                <w:szCs w:val="20"/>
              </w:rPr>
              <w:t>Oberlander</w:t>
            </w:r>
            <w:proofErr w:type="spellEnd"/>
            <w:r w:rsidR="00BB14D8" w:rsidRPr="009B64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6D42" w:rsidRPr="00E50BB6" w:rsidTr="009B64F4">
        <w:tc>
          <w:tcPr>
            <w:tcW w:w="2235" w:type="dxa"/>
          </w:tcPr>
          <w:p w:rsidR="00216D42" w:rsidRPr="009B64F4" w:rsidRDefault="00216D42" w:rsidP="00E50BB6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F4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512" w:type="dxa"/>
          </w:tcPr>
          <w:p w:rsidR="00216D42" w:rsidRPr="009B64F4" w:rsidRDefault="00FF3523" w:rsidP="009B64F4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F4">
              <w:rPr>
                <w:rFonts w:ascii="Arial" w:hAnsi="Arial" w:cs="Arial"/>
                <w:sz w:val="20"/>
                <w:szCs w:val="20"/>
              </w:rPr>
              <w:t xml:space="preserve">Regularização de </w:t>
            </w:r>
            <w:r w:rsidR="009B64F4" w:rsidRPr="009B64F4">
              <w:rPr>
                <w:rFonts w:ascii="Arial" w:hAnsi="Arial" w:cs="Arial"/>
                <w:sz w:val="20"/>
                <w:szCs w:val="20"/>
              </w:rPr>
              <w:t>V</w:t>
            </w:r>
            <w:r w:rsidRPr="009B64F4">
              <w:rPr>
                <w:rFonts w:ascii="Arial" w:hAnsi="Arial" w:cs="Arial"/>
                <w:sz w:val="20"/>
                <w:szCs w:val="20"/>
              </w:rPr>
              <w:t xml:space="preserve">ida </w:t>
            </w:r>
            <w:r w:rsidR="009B64F4" w:rsidRPr="009B64F4">
              <w:rPr>
                <w:rFonts w:ascii="Arial" w:hAnsi="Arial" w:cs="Arial"/>
                <w:sz w:val="20"/>
                <w:szCs w:val="20"/>
              </w:rPr>
              <w:t>E</w:t>
            </w:r>
            <w:r w:rsidRPr="009B64F4">
              <w:rPr>
                <w:rFonts w:ascii="Arial" w:hAnsi="Arial" w:cs="Arial"/>
                <w:sz w:val="20"/>
                <w:szCs w:val="20"/>
              </w:rPr>
              <w:t>scolar</w:t>
            </w:r>
          </w:p>
        </w:tc>
      </w:tr>
      <w:tr w:rsidR="00216D42" w:rsidRPr="00E50BB6" w:rsidTr="009B64F4">
        <w:tc>
          <w:tcPr>
            <w:tcW w:w="2235" w:type="dxa"/>
          </w:tcPr>
          <w:p w:rsidR="00216D42" w:rsidRPr="009B64F4" w:rsidRDefault="009B64F4" w:rsidP="00E50BB6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F4"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512" w:type="dxa"/>
          </w:tcPr>
          <w:p w:rsidR="00216D42" w:rsidRPr="009B64F4" w:rsidRDefault="009B64F4" w:rsidP="00E50BB6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864519">
              <w:rPr>
                <w:rFonts w:ascii="Arial" w:hAnsi="Arial" w:cs="Arial"/>
                <w:sz w:val="20"/>
                <w:szCs w:val="20"/>
              </w:rPr>
              <w:t xml:space="preserve">° Hubert </w:t>
            </w:r>
            <w:proofErr w:type="spellStart"/>
            <w:r w:rsidR="00864519">
              <w:rPr>
                <w:rFonts w:ascii="Arial" w:hAnsi="Arial" w:cs="Arial"/>
                <w:sz w:val="20"/>
                <w:szCs w:val="20"/>
              </w:rPr>
              <w:t>Alquéres</w:t>
            </w:r>
            <w:proofErr w:type="spellEnd"/>
          </w:p>
        </w:tc>
      </w:tr>
      <w:tr w:rsidR="00216D42" w:rsidRPr="00E50BB6" w:rsidTr="009B64F4">
        <w:tc>
          <w:tcPr>
            <w:tcW w:w="2235" w:type="dxa"/>
          </w:tcPr>
          <w:p w:rsidR="00216D42" w:rsidRPr="009B64F4" w:rsidRDefault="009B64F4" w:rsidP="00E50BB6">
            <w:pPr>
              <w:spacing w:before="60" w:after="60" w:line="36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512" w:type="dxa"/>
          </w:tcPr>
          <w:p w:rsidR="009B64F4" w:rsidRDefault="009B64F4" w:rsidP="009B64F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F341B3">
              <w:rPr>
                <w:rFonts w:ascii="Arial" w:hAnsi="Arial" w:cs="Arial"/>
                <w:sz w:val="20"/>
                <w:szCs w:val="20"/>
              </w:rPr>
              <w:t>246</w:t>
            </w:r>
            <w:r>
              <w:rPr>
                <w:rFonts w:ascii="Arial" w:hAnsi="Arial" w:cs="Arial"/>
                <w:sz w:val="20"/>
                <w:szCs w:val="20"/>
              </w:rPr>
              <w:t xml:space="preserve">/2013               CEB               </w:t>
            </w:r>
            <w:r w:rsidR="0016555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Aprovado em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5555">
              <w:rPr>
                <w:rFonts w:ascii="Arial" w:hAnsi="Arial" w:cs="Arial"/>
                <w:sz w:val="20"/>
                <w:szCs w:val="20"/>
              </w:rPr>
              <w:t>03-07-2013</w:t>
            </w:r>
          </w:p>
          <w:p w:rsidR="00216D42" w:rsidRPr="009B64F4" w:rsidRDefault="00165555" w:rsidP="009B64F4">
            <w:pPr>
              <w:spacing w:before="60" w:after="60" w:line="36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="009B64F4">
              <w:rPr>
                <w:rFonts w:ascii="Arial" w:hAnsi="Arial" w:cs="Arial"/>
                <w:sz w:val="20"/>
                <w:szCs w:val="20"/>
              </w:rPr>
              <w:t>Comunicado ao Pleno em</w:t>
            </w:r>
            <w:r>
              <w:rPr>
                <w:rFonts w:ascii="Arial" w:hAnsi="Arial" w:cs="Arial"/>
                <w:sz w:val="20"/>
                <w:szCs w:val="20"/>
              </w:rPr>
              <w:t xml:space="preserve"> 31-07-2013</w:t>
            </w:r>
          </w:p>
        </w:tc>
      </w:tr>
    </w:tbl>
    <w:p w:rsidR="00CA0110" w:rsidRDefault="00CA0110" w:rsidP="00E50BB6">
      <w:pPr>
        <w:spacing w:after="0" w:line="360" w:lineRule="auto"/>
        <w:jc w:val="both"/>
        <w:rPr>
          <w:rFonts w:ascii="Arial" w:hAnsi="Arial" w:cs="Arial"/>
        </w:rPr>
      </w:pPr>
    </w:p>
    <w:p w:rsidR="00165555" w:rsidRPr="00165555" w:rsidRDefault="00165555" w:rsidP="00165555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CONSELHO PLENO</w:t>
      </w:r>
    </w:p>
    <w:p w:rsidR="009B64F4" w:rsidRPr="009B64F4" w:rsidRDefault="009B64F4" w:rsidP="009B64F4">
      <w:pPr>
        <w:pStyle w:val="Recuodecorpodetexto2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RELATÓRIO</w:t>
      </w:r>
    </w:p>
    <w:p w:rsidR="00343BF7" w:rsidRPr="009B64F4" w:rsidRDefault="00631D45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 xml:space="preserve">Julius Robert </w:t>
      </w:r>
      <w:proofErr w:type="spellStart"/>
      <w:r w:rsidRPr="009B64F4">
        <w:rPr>
          <w:rFonts w:ascii="Arial" w:hAnsi="Arial" w:cs="Arial"/>
          <w:sz w:val="20"/>
          <w:szCs w:val="20"/>
        </w:rPr>
        <w:t>Oberlander</w:t>
      </w:r>
      <w:proofErr w:type="spellEnd"/>
      <w:r w:rsidRPr="009B64F4">
        <w:rPr>
          <w:rFonts w:ascii="Arial" w:hAnsi="Arial" w:cs="Arial"/>
          <w:sz w:val="20"/>
          <w:szCs w:val="20"/>
        </w:rPr>
        <w:t xml:space="preserve"> </w:t>
      </w:r>
      <w:r w:rsidR="00F9518C" w:rsidRPr="009B64F4">
        <w:rPr>
          <w:rFonts w:ascii="Arial" w:hAnsi="Arial" w:cs="Arial"/>
          <w:sz w:val="20"/>
          <w:szCs w:val="20"/>
        </w:rPr>
        <w:t>solicita</w:t>
      </w:r>
      <w:r w:rsidR="00343BF7" w:rsidRPr="009B64F4">
        <w:rPr>
          <w:rFonts w:ascii="Arial" w:hAnsi="Arial" w:cs="Arial"/>
          <w:sz w:val="20"/>
          <w:szCs w:val="20"/>
        </w:rPr>
        <w:t xml:space="preserve"> a regularização de sua vida escolar no Ensino Médio (fls. 02)</w:t>
      </w:r>
      <w:r w:rsidR="009B64F4">
        <w:rPr>
          <w:rFonts w:ascii="Arial" w:hAnsi="Arial" w:cs="Arial"/>
          <w:sz w:val="20"/>
          <w:szCs w:val="20"/>
        </w:rPr>
        <w:t>.</w:t>
      </w:r>
    </w:p>
    <w:p w:rsidR="006F3BFF" w:rsidRPr="009B64F4" w:rsidRDefault="006E585C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>Entre 1980 a 1982</w:t>
      </w:r>
      <w:r w:rsidR="009B64F4">
        <w:rPr>
          <w:rFonts w:ascii="Arial" w:hAnsi="Arial" w:cs="Arial"/>
          <w:sz w:val="20"/>
          <w:szCs w:val="20"/>
        </w:rPr>
        <w:t>,</w:t>
      </w:r>
      <w:r w:rsidRPr="009B64F4">
        <w:rPr>
          <w:rFonts w:ascii="Arial" w:hAnsi="Arial" w:cs="Arial"/>
          <w:sz w:val="20"/>
          <w:szCs w:val="20"/>
        </w:rPr>
        <w:t xml:space="preserve"> o requerente </w:t>
      </w:r>
      <w:r w:rsidR="00F9518C" w:rsidRPr="009B64F4">
        <w:rPr>
          <w:rFonts w:ascii="Arial" w:hAnsi="Arial" w:cs="Arial"/>
          <w:sz w:val="20"/>
          <w:szCs w:val="20"/>
        </w:rPr>
        <w:t>curs</w:t>
      </w:r>
      <w:r w:rsidRPr="009B64F4">
        <w:rPr>
          <w:rFonts w:ascii="Arial" w:hAnsi="Arial" w:cs="Arial"/>
          <w:sz w:val="20"/>
          <w:szCs w:val="20"/>
        </w:rPr>
        <w:t>ou o Ensino de 2º Grau – Formação Profissionalizante Básica – setor Secundário</w:t>
      </w:r>
      <w:r w:rsidR="009B64F4">
        <w:rPr>
          <w:rFonts w:ascii="Arial" w:hAnsi="Arial" w:cs="Arial"/>
          <w:sz w:val="20"/>
          <w:szCs w:val="20"/>
        </w:rPr>
        <w:t>,</w:t>
      </w:r>
      <w:r w:rsidRPr="009B64F4">
        <w:rPr>
          <w:rFonts w:ascii="Arial" w:hAnsi="Arial" w:cs="Arial"/>
          <w:sz w:val="20"/>
          <w:szCs w:val="20"/>
        </w:rPr>
        <w:t xml:space="preserve"> no Colégio São José de Batatais, situado à Rua Dom Bosco 466, Batatais, SP.</w:t>
      </w:r>
      <w:r w:rsidR="006F3BFF" w:rsidRPr="009B64F4">
        <w:rPr>
          <w:rFonts w:ascii="Arial" w:hAnsi="Arial" w:cs="Arial"/>
          <w:sz w:val="20"/>
          <w:szCs w:val="20"/>
        </w:rPr>
        <w:t xml:space="preserve"> Trata-se de curso que integrava conteúdos do núcleo comum do antigo 2º Grau e componentes profissionalizantes nos termos da Lei Federal </w:t>
      </w:r>
      <w:r w:rsidR="009B64F4">
        <w:rPr>
          <w:rFonts w:ascii="Arial" w:hAnsi="Arial" w:cs="Arial"/>
          <w:sz w:val="20"/>
          <w:szCs w:val="20"/>
        </w:rPr>
        <w:t>N</w:t>
      </w:r>
      <w:r w:rsidR="006F3BFF" w:rsidRPr="009B64F4">
        <w:rPr>
          <w:rFonts w:ascii="Arial" w:hAnsi="Arial" w:cs="Arial"/>
          <w:sz w:val="20"/>
          <w:szCs w:val="20"/>
        </w:rPr>
        <w:t>º 5</w:t>
      </w:r>
      <w:r w:rsidR="009B64F4">
        <w:rPr>
          <w:rFonts w:ascii="Arial" w:hAnsi="Arial" w:cs="Arial"/>
          <w:sz w:val="20"/>
          <w:szCs w:val="20"/>
        </w:rPr>
        <w:t>.</w:t>
      </w:r>
      <w:r w:rsidR="006F3BFF" w:rsidRPr="009B64F4">
        <w:rPr>
          <w:rFonts w:ascii="Arial" w:hAnsi="Arial" w:cs="Arial"/>
          <w:sz w:val="20"/>
          <w:szCs w:val="20"/>
        </w:rPr>
        <w:t xml:space="preserve">692/71. </w:t>
      </w:r>
    </w:p>
    <w:p w:rsidR="006F3BFF" w:rsidRPr="009B64F4" w:rsidRDefault="006F3BFF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 xml:space="preserve">No </w:t>
      </w:r>
      <w:r w:rsidR="00E37C7F">
        <w:rPr>
          <w:rFonts w:ascii="Arial" w:hAnsi="Arial" w:cs="Arial"/>
          <w:sz w:val="20"/>
          <w:szCs w:val="20"/>
        </w:rPr>
        <w:t>H</w:t>
      </w:r>
      <w:r w:rsidRPr="009B64F4">
        <w:rPr>
          <w:rFonts w:ascii="Arial" w:hAnsi="Arial" w:cs="Arial"/>
          <w:sz w:val="20"/>
          <w:szCs w:val="20"/>
        </w:rPr>
        <w:t xml:space="preserve">istórico </w:t>
      </w:r>
      <w:r w:rsidR="00E37C7F">
        <w:rPr>
          <w:rFonts w:ascii="Arial" w:hAnsi="Arial" w:cs="Arial"/>
          <w:sz w:val="20"/>
          <w:szCs w:val="20"/>
        </w:rPr>
        <w:t>E</w:t>
      </w:r>
      <w:r w:rsidRPr="009B64F4">
        <w:rPr>
          <w:rFonts w:ascii="Arial" w:hAnsi="Arial" w:cs="Arial"/>
          <w:sz w:val="20"/>
          <w:szCs w:val="20"/>
        </w:rPr>
        <w:t>scolar</w:t>
      </w:r>
      <w:r w:rsidR="009B64F4">
        <w:rPr>
          <w:rFonts w:ascii="Arial" w:hAnsi="Arial" w:cs="Arial"/>
          <w:sz w:val="20"/>
          <w:szCs w:val="20"/>
        </w:rPr>
        <w:t>,</w:t>
      </w:r>
      <w:r w:rsidRPr="009B64F4">
        <w:rPr>
          <w:rFonts w:ascii="Arial" w:hAnsi="Arial" w:cs="Arial"/>
          <w:sz w:val="20"/>
          <w:szCs w:val="20"/>
        </w:rPr>
        <w:t xml:space="preserve"> às fls. 05</w:t>
      </w:r>
      <w:r w:rsidR="009B64F4">
        <w:rPr>
          <w:rFonts w:ascii="Arial" w:hAnsi="Arial" w:cs="Arial"/>
          <w:sz w:val="20"/>
          <w:szCs w:val="20"/>
        </w:rPr>
        <w:t>,</w:t>
      </w:r>
      <w:r w:rsidRPr="009B64F4">
        <w:rPr>
          <w:rFonts w:ascii="Arial" w:hAnsi="Arial" w:cs="Arial"/>
          <w:sz w:val="20"/>
          <w:szCs w:val="20"/>
        </w:rPr>
        <w:t xml:space="preserve"> observa-se que o aluno cursou 1.440 horas do então Núcleo Comum</w:t>
      </w:r>
      <w:r w:rsidR="009B64F4">
        <w:rPr>
          <w:rFonts w:ascii="Arial" w:hAnsi="Arial" w:cs="Arial"/>
          <w:sz w:val="20"/>
          <w:szCs w:val="20"/>
        </w:rPr>
        <w:t>,</w:t>
      </w:r>
      <w:r w:rsidR="006E585C" w:rsidRPr="009B64F4">
        <w:rPr>
          <w:rFonts w:ascii="Arial" w:hAnsi="Arial" w:cs="Arial"/>
          <w:sz w:val="20"/>
          <w:szCs w:val="20"/>
        </w:rPr>
        <w:t xml:space="preserve"> </w:t>
      </w:r>
      <w:r w:rsidRPr="009B64F4">
        <w:rPr>
          <w:rFonts w:ascii="Arial" w:hAnsi="Arial" w:cs="Arial"/>
          <w:sz w:val="20"/>
          <w:szCs w:val="20"/>
        </w:rPr>
        <w:t xml:space="preserve">compreendendo as seguintes disciplinas: Língua Portuguesa e Literatura Brasileira, Língua Estrangeira Moderna, Educação Artística, História, Geografia, Organização Social e Política do Brasil, Educação Moral e Cívica, Matemática, Física, Química, Biologia e Programa de Saúde, tendo obtido aprovação em todas. </w:t>
      </w:r>
    </w:p>
    <w:p w:rsidR="006E585C" w:rsidRPr="009B64F4" w:rsidRDefault="006F3BFF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>Cursou ainda, 1</w:t>
      </w:r>
      <w:r w:rsidR="009B64F4">
        <w:rPr>
          <w:rFonts w:ascii="Arial" w:hAnsi="Arial" w:cs="Arial"/>
          <w:sz w:val="20"/>
          <w:szCs w:val="20"/>
        </w:rPr>
        <w:t>.</w:t>
      </w:r>
      <w:r w:rsidRPr="009B64F4">
        <w:rPr>
          <w:rFonts w:ascii="Arial" w:hAnsi="Arial" w:cs="Arial"/>
          <w:sz w:val="20"/>
          <w:szCs w:val="20"/>
        </w:rPr>
        <w:t xml:space="preserve">914 horas </w:t>
      </w:r>
      <w:r w:rsidR="002407D8" w:rsidRPr="009B64F4">
        <w:rPr>
          <w:rFonts w:ascii="Arial" w:hAnsi="Arial" w:cs="Arial"/>
          <w:sz w:val="20"/>
          <w:szCs w:val="20"/>
        </w:rPr>
        <w:t>na Parte Diversificada</w:t>
      </w:r>
      <w:proofErr w:type="gramStart"/>
      <w:r w:rsidR="002407D8" w:rsidRPr="009B64F4">
        <w:rPr>
          <w:rFonts w:ascii="Arial" w:hAnsi="Arial" w:cs="Arial"/>
          <w:sz w:val="20"/>
          <w:szCs w:val="20"/>
        </w:rPr>
        <w:t xml:space="preserve"> </w:t>
      </w:r>
      <w:r w:rsidRPr="009B64F4">
        <w:rPr>
          <w:rFonts w:ascii="Arial" w:hAnsi="Arial" w:cs="Arial"/>
          <w:sz w:val="20"/>
          <w:szCs w:val="20"/>
        </w:rPr>
        <w:t xml:space="preserve"> </w:t>
      </w:r>
      <w:proofErr w:type="gramEnd"/>
      <w:r w:rsidRPr="009B64F4">
        <w:rPr>
          <w:rFonts w:ascii="Arial" w:hAnsi="Arial" w:cs="Arial"/>
          <w:sz w:val="20"/>
          <w:szCs w:val="20"/>
        </w:rPr>
        <w:t>com os seguintes compon</w:t>
      </w:r>
      <w:r w:rsidR="002407D8" w:rsidRPr="009B64F4">
        <w:rPr>
          <w:rFonts w:ascii="Arial" w:hAnsi="Arial" w:cs="Arial"/>
          <w:sz w:val="20"/>
          <w:szCs w:val="20"/>
        </w:rPr>
        <w:t>e</w:t>
      </w:r>
      <w:r w:rsidRPr="009B64F4">
        <w:rPr>
          <w:rFonts w:ascii="Arial" w:hAnsi="Arial" w:cs="Arial"/>
          <w:sz w:val="20"/>
          <w:szCs w:val="20"/>
        </w:rPr>
        <w:t xml:space="preserve">ntes: Técnicas de Redação em Língua Portuguesa, Língua Estrangeira Moderna – Inglês, Matemática Aplicada, Física Aplicada, Química Aplicada, Programas de Informação Profissional, Organização e Normas, Desenho Técnico Básico, Eletricidade, Educação Física e Ensino Religioso. </w:t>
      </w:r>
    </w:p>
    <w:p w:rsidR="002407D8" w:rsidRPr="009B64F4" w:rsidRDefault="002407D8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>O aluno cursou</w:t>
      </w:r>
      <w:r w:rsidR="00E50BB6" w:rsidRPr="009B64F4">
        <w:rPr>
          <w:rFonts w:ascii="Arial" w:hAnsi="Arial" w:cs="Arial"/>
          <w:sz w:val="20"/>
          <w:szCs w:val="20"/>
        </w:rPr>
        <w:t xml:space="preserve">, portanto, </w:t>
      </w:r>
      <w:r w:rsidRPr="009B64F4">
        <w:rPr>
          <w:rFonts w:ascii="Arial" w:hAnsi="Arial" w:cs="Arial"/>
          <w:sz w:val="20"/>
          <w:szCs w:val="20"/>
        </w:rPr>
        <w:t>uma carga global de 3.354 horas. O Histórico Escolar</w:t>
      </w:r>
      <w:r w:rsidR="00E37C7F">
        <w:rPr>
          <w:rFonts w:ascii="Arial" w:hAnsi="Arial" w:cs="Arial"/>
          <w:sz w:val="20"/>
          <w:szCs w:val="20"/>
        </w:rPr>
        <w:t xml:space="preserve"> </w:t>
      </w:r>
      <w:r w:rsidRPr="009B64F4">
        <w:rPr>
          <w:rFonts w:ascii="Arial" w:hAnsi="Arial" w:cs="Arial"/>
          <w:sz w:val="20"/>
          <w:szCs w:val="20"/>
        </w:rPr>
        <w:t>registra, porém, que ele não conseguiu aprovação</w:t>
      </w:r>
      <w:r w:rsidR="009B64F4">
        <w:rPr>
          <w:rFonts w:ascii="Arial" w:hAnsi="Arial" w:cs="Arial"/>
          <w:sz w:val="20"/>
          <w:szCs w:val="20"/>
        </w:rPr>
        <w:t>,</w:t>
      </w:r>
      <w:r w:rsidRPr="009B64F4">
        <w:rPr>
          <w:rFonts w:ascii="Arial" w:hAnsi="Arial" w:cs="Arial"/>
          <w:sz w:val="20"/>
          <w:szCs w:val="20"/>
        </w:rPr>
        <w:t xml:space="preserve"> na 3ª </w:t>
      </w:r>
      <w:r w:rsidR="009B64F4">
        <w:rPr>
          <w:rFonts w:ascii="Arial" w:hAnsi="Arial" w:cs="Arial"/>
          <w:sz w:val="20"/>
          <w:szCs w:val="20"/>
        </w:rPr>
        <w:t>s</w:t>
      </w:r>
      <w:r w:rsidRPr="009B64F4">
        <w:rPr>
          <w:rFonts w:ascii="Arial" w:hAnsi="Arial" w:cs="Arial"/>
          <w:sz w:val="20"/>
          <w:szCs w:val="20"/>
        </w:rPr>
        <w:t xml:space="preserve">érie, em Química Aplicada. Por essa razão, não recebeu o documento de </w:t>
      </w:r>
      <w:r w:rsidR="00E37C7F">
        <w:rPr>
          <w:rFonts w:ascii="Arial" w:hAnsi="Arial" w:cs="Arial"/>
          <w:sz w:val="20"/>
          <w:szCs w:val="20"/>
        </w:rPr>
        <w:t>C</w:t>
      </w:r>
      <w:r w:rsidRPr="009B64F4">
        <w:rPr>
          <w:rFonts w:ascii="Arial" w:hAnsi="Arial" w:cs="Arial"/>
          <w:sz w:val="20"/>
          <w:szCs w:val="20"/>
        </w:rPr>
        <w:t xml:space="preserve">onclusão do </w:t>
      </w:r>
      <w:r w:rsidR="00E37C7F">
        <w:rPr>
          <w:rFonts w:ascii="Arial" w:hAnsi="Arial" w:cs="Arial"/>
          <w:sz w:val="20"/>
          <w:szCs w:val="20"/>
        </w:rPr>
        <w:t>C</w:t>
      </w:r>
      <w:r w:rsidRPr="009B64F4">
        <w:rPr>
          <w:rFonts w:ascii="Arial" w:hAnsi="Arial" w:cs="Arial"/>
          <w:sz w:val="20"/>
          <w:szCs w:val="20"/>
        </w:rPr>
        <w:t>urso</w:t>
      </w:r>
      <w:r w:rsidR="008464E0" w:rsidRPr="009B64F4">
        <w:rPr>
          <w:rFonts w:ascii="Arial" w:hAnsi="Arial" w:cs="Arial"/>
          <w:sz w:val="20"/>
          <w:szCs w:val="20"/>
        </w:rPr>
        <w:t xml:space="preserve"> e não pode candidatar-se a uma vaga no ensino superior ou a empregos que exijam o Ensino Médio. </w:t>
      </w:r>
      <w:r w:rsidRPr="009B64F4">
        <w:rPr>
          <w:rFonts w:ascii="Arial" w:hAnsi="Arial" w:cs="Arial"/>
          <w:sz w:val="20"/>
          <w:szCs w:val="20"/>
        </w:rPr>
        <w:t xml:space="preserve"> </w:t>
      </w:r>
    </w:p>
    <w:p w:rsidR="009D35DE" w:rsidRPr="009B64F4" w:rsidRDefault="001548D1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>Em casos semelhantes</w:t>
      </w:r>
      <w:r w:rsidR="009B64F4">
        <w:rPr>
          <w:rFonts w:ascii="Arial" w:hAnsi="Arial" w:cs="Arial"/>
          <w:sz w:val="20"/>
          <w:szCs w:val="20"/>
        </w:rPr>
        <w:t>,</w:t>
      </w:r>
      <w:r w:rsidRPr="009B64F4">
        <w:rPr>
          <w:rFonts w:ascii="Arial" w:hAnsi="Arial" w:cs="Arial"/>
          <w:sz w:val="20"/>
          <w:szCs w:val="20"/>
        </w:rPr>
        <w:t xml:space="preserve"> este Conselho fundamentou-se no Parecer CNE/CP </w:t>
      </w:r>
      <w:r w:rsidR="009B64F4">
        <w:rPr>
          <w:rFonts w:ascii="Arial" w:hAnsi="Arial" w:cs="Arial"/>
          <w:sz w:val="20"/>
          <w:szCs w:val="20"/>
        </w:rPr>
        <w:t>N</w:t>
      </w:r>
      <w:r w:rsidRPr="009B64F4">
        <w:rPr>
          <w:rFonts w:ascii="Arial" w:hAnsi="Arial" w:cs="Arial"/>
          <w:sz w:val="20"/>
          <w:szCs w:val="20"/>
        </w:rPr>
        <w:t xml:space="preserve">º 06, de 06-05-97, que </w:t>
      </w:r>
      <w:proofErr w:type="gramStart"/>
      <w:r w:rsidR="009D35DE" w:rsidRPr="009B64F4">
        <w:rPr>
          <w:rFonts w:ascii="Arial" w:hAnsi="Arial" w:cs="Arial"/>
          <w:sz w:val="20"/>
          <w:szCs w:val="20"/>
        </w:rPr>
        <w:t>considerou aptos</w:t>
      </w:r>
      <w:proofErr w:type="gramEnd"/>
      <w:r w:rsidR="009D35DE" w:rsidRPr="009B64F4">
        <w:rPr>
          <w:rFonts w:ascii="Arial" w:hAnsi="Arial" w:cs="Arial"/>
          <w:sz w:val="20"/>
          <w:szCs w:val="20"/>
        </w:rPr>
        <w:t xml:space="preserve"> a prosseguir estudos em nível superior</w:t>
      </w:r>
      <w:r w:rsidR="009B64F4">
        <w:rPr>
          <w:rFonts w:ascii="Arial" w:hAnsi="Arial" w:cs="Arial"/>
          <w:sz w:val="20"/>
          <w:szCs w:val="20"/>
        </w:rPr>
        <w:t xml:space="preserve">, </w:t>
      </w:r>
      <w:r w:rsidR="009D35DE" w:rsidRPr="009B64F4">
        <w:rPr>
          <w:rFonts w:ascii="Arial" w:hAnsi="Arial" w:cs="Arial"/>
          <w:sz w:val="20"/>
          <w:szCs w:val="20"/>
        </w:rPr>
        <w:t xml:space="preserve">os alunos egressos de cursos que integravam o antigo 2º Grau e a </w:t>
      </w:r>
      <w:r w:rsidR="00E37C7F">
        <w:rPr>
          <w:rFonts w:ascii="Arial" w:hAnsi="Arial" w:cs="Arial"/>
          <w:sz w:val="20"/>
          <w:szCs w:val="20"/>
        </w:rPr>
        <w:t>E</w:t>
      </w:r>
      <w:r w:rsidR="009D35DE" w:rsidRPr="009B64F4">
        <w:rPr>
          <w:rFonts w:ascii="Arial" w:hAnsi="Arial" w:cs="Arial"/>
          <w:sz w:val="20"/>
          <w:szCs w:val="20"/>
        </w:rPr>
        <w:t xml:space="preserve">ducação </w:t>
      </w:r>
      <w:r w:rsidR="00E37C7F">
        <w:rPr>
          <w:rFonts w:ascii="Arial" w:hAnsi="Arial" w:cs="Arial"/>
          <w:sz w:val="20"/>
          <w:szCs w:val="20"/>
        </w:rPr>
        <w:t>P</w:t>
      </w:r>
      <w:r w:rsidR="009D35DE" w:rsidRPr="009B64F4">
        <w:rPr>
          <w:rFonts w:ascii="Arial" w:hAnsi="Arial" w:cs="Arial"/>
          <w:sz w:val="20"/>
          <w:szCs w:val="20"/>
        </w:rPr>
        <w:t>rofissional</w:t>
      </w:r>
      <w:r w:rsidR="009B64F4">
        <w:rPr>
          <w:rFonts w:ascii="Arial" w:hAnsi="Arial" w:cs="Arial"/>
          <w:sz w:val="20"/>
          <w:szCs w:val="20"/>
        </w:rPr>
        <w:t xml:space="preserve"> </w:t>
      </w:r>
      <w:r w:rsidR="009D35DE" w:rsidRPr="009B64F4">
        <w:rPr>
          <w:rFonts w:ascii="Arial" w:hAnsi="Arial" w:cs="Arial"/>
          <w:sz w:val="20"/>
          <w:szCs w:val="20"/>
        </w:rPr>
        <w:t xml:space="preserve">sem concluí-los totalmente, desde que preenchessem as seguintes condições: </w:t>
      </w:r>
    </w:p>
    <w:p w:rsidR="001548D1" w:rsidRPr="009B64F4" w:rsidRDefault="001548D1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 xml:space="preserve">a) terem sido aprovados no </w:t>
      </w:r>
      <w:r w:rsidR="00E37C7F">
        <w:rPr>
          <w:rFonts w:ascii="Arial" w:hAnsi="Arial" w:cs="Arial"/>
          <w:sz w:val="20"/>
          <w:szCs w:val="20"/>
        </w:rPr>
        <w:t>n</w:t>
      </w:r>
      <w:r w:rsidRPr="009B64F4">
        <w:rPr>
          <w:rFonts w:ascii="Arial" w:hAnsi="Arial" w:cs="Arial"/>
          <w:sz w:val="20"/>
          <w:szCs w:val="20"/>
        </w:rPr>
        <w:t xml:space="preserve">úcleo comum do </w:t>
      </w:r>
      <w:r w:rsidR="00E37C7F">
        <w:rPr>
          <w:rFonts w:ascii="Arial" w:hAnsi="Arial" w:cs="Arial"/>
          <w:sz w:val="20"/>
          <w:szCs w:val="20"/>
        </w:rPr>
        <w:t>e</w:t>
      </w:r>
      <w:r w:rsidRPr="009B64F4">
        <w:rPr>
          <w:rFonts w:ascii="Arial" w:hAnsi="Arial" w:cs="Arial"/>
          <w:sz w:val="20"/>
          <w:szCs w:val="20"/>
        </w:rPr>
        <w:t xml:space="preserve">nsino de 2º </w:t>
      </w:r>
      <w:r w:rsidR="00E37C7F">
        <w:rPr>
          <w:rFonts w:ascii="Arial" w:hAnsi="Arial" w:cs="Arial"/>
          <w:sz w:val="20"/>
          <w:szCs w:val="20"/>
        </w:rPr>
        <w:t>g</w:t>
      </w:r>
      <w:r w:rsidRPr="009B64F4">
        <w:rPr>
          <w:rFonts w:ascii="Arial" w:hAnsi="Arial" w:cs="Arial"/>
          <w:sz w:val="20"/>
          <w:szCs w:val="20"/>
        </w:rPr>
        <w:t>rau</w:t>
      </w:r>
      <w:r w:rsidR="009B64F4">
        <w:rPr>
          <w:rFonts w:ascii="Arial" w:hAnsi="Arial" w:cs="Arial"/>
          <w:sz w:val="20"/>
          <w:szCs w:val="20"/>
        </w:rPr>
        <w:t>;</w:t>
      </w:r>
    </w:p>
    <w:p w:rsidR="001548D1" w:rsidRPr="009B64F4" w:rsidRDefault="001548D1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 xml:space="preserve">b) terem realizado três séries desse </w:t>
      </w:r>
      <w:r w:rsidR="00E37C7F">
        <w:rPr>
          <w:rFonts w:ascii="Arial" w:hAnsi="Arial" w:cs="Arial"/>
          <w:sz w:val="20"/>
          <w:szCs w:val="20"/>
        </w:rPr>
        <w:t>g</w:t>
      </w:r>
      <w:r w:rsidRPr="009B64F4">
        <w:rPr>
          <w:rFonts w:ascii="Arial" w:hAnsi="Arial" w:cs="Arial"/>
          <w:sz w:val="20"/>
          <w:szCs w:val="20"/>
        </w:rPr>
        <w:t>rau de ensino;</w:t>
      </w:r>
    </w:p>
    <w:p w:rsidR="001548D1" w:rsidRPr="009B64F4" w:rsidRDefault="001548D1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>c) terem realizado a carga horária mínima de 2.200 horas.</w:t>
      </w:r>
    </w:p>
    <w:p w:rsidR="00837B59" w:rsidRPr="009B64F4" w:rsidRDefault="001F2887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lastRenderedPageBreak/>
        <w:t>Cumpre lembrar que logo após a edição da Lei Federal Nº 9</w:t>
      </w:r>
      <w:r w:rsidR="009B64F4">
        <w:rPr>
          <w:rFonts w:ascii="Arial" w:hAnsi="Arial" w:cs="Arial"/>
          <w:sz w:val="20"/>
          <w:szCs w:val="20"/>
        </w:rPr>
        <w:t>.</w:t>
      </w:r>
      <w:r w:rsidRPr="009B64F4">
        <w:rPr>
          <w:rFonts w:ascii="Arial" w:hAnsi="Arial" w:cs="Arial"/>
          <w:sz w:val="20"/>
          <w:szCs w:val="20"/>
        </w:rPr>
        <w:t>394/96</w:t>
      </w:r>
      <w:r w:rsidR="00E50BB6" w:rsidRPr="009B64F4">
        <w:rPr>
          <w:rFonts w:ascii="Arial" w:hAnsi="Arial" w:cs="Arial"/>
          <w:sz w:val="20"/>
          <w:szCs w:val="20"/>
        </w:rPr>
        <w:t xml:space="preserve"> - </w:t>
      </w:r>
      <w:r w:rsidRPr="009B64F4">
        <w:rPr>
          <w:rFonts w:ascii="Arial" w:hAnsi="Arial" w:cs="Arial"/>
          <w:sz w:val="20"/>
          <w:szCs w:val="20"/>
        </w:rPr>
        <w:t xml:space="preserve">cuja legislação imediatamente subsequente (Decreto 2.208/97) </w:t>
      </w:r>
      <w:r w:rsidR="00837B59" w:rsidRPr="009B64F4">
        <w:rPr>
          <w:rFonts w:ascii="Arial" w:hAnsi="Arial" w:cs="Arial"/>
          <w:sz w:val="20"/>
          <w:szCs w:val="20"/>
        </w:rPr>
        <w:t xml:space="preserve">estabeleceu que os </w:t>
      </w:r>
      <w:r w:rsidR="00E37C7F">
        <w:rPr>
          <w:rFonts w:ascii="Arial" w:hAnsi="Arial" w:cs="Arial"/>
          <w:sz w:val="20"/>
          <w:szCs w:val="20"/>
        </w:rPr>
        <w:t>C</w:t>
      </w:r>
      <w:r w:rsidR="00837B59" w:rsidRPr="009B64F4">
        <w:rPr>
          <w:rFonts w:ascii="Arial" w:hAnsi="Arial" w:cs="Arial"/>
          <w:sz w:val="20"/>
          <w:szCs w:val="20"/>
        </w:rPr>
        <w:t xml:space="preserve">ursos </w:t>
      </w:r>
      <w:r w:rsidR="00E37C7F">
        <w:rPr>
          <w:rFonts w:ascii="Arial" w:hAnsi="Arial" w:cs="Arial"/>
          <w:sz w:val="20"/>
          <w:szCs w:val="20"/>
        </w:rPr>
        <w:t>T</w:t>
      </w:r>
      <w:r w:rsidR="00837B59" w:rsidRPr="009B64F4">
        <w:rPr>
          <w:rFonts w:ascii="Arial" w:hAnsi="Arial" w:cs="Arial"/>
          <w:sz w:val="20"/>
          <w:szCs w:val="20"/>
        </w:rPr>
        <w:t xml:space="preserve">écnicos </w:t>
      </w:r>
      <w:proofErr w:type="gramStart"/>
      <w:r w:rsidR="00837B59" w:rsidRPr="009B64F4">
        <w:rPr>
          <w:rFonts w:ascii="Arial" w:hAnsi="Arial" w:cs="Arial"/>
          <w:sz w:val="20"/>
          <w:szCs w:val="20"/>
        </w:rPr>
        <w:t>teriam</w:t>
      </w:r>
      <w:proofErr w:type="gramEnd"/>
      <w:r w:rsidR="00837B59" w:rsidRPr="009B64F4">
        <w:rPr>
          <w:rFonts w:ascii="Arial" w:hAnsi="Arial" w:cs="Arial"/>
          <w:sz w:val="20"/>
          <w:szCs w:val="20"/>
        </w:rPr>
        <w:t xml:space="preserve"> organização curricular própria e independente do ensino médio</w:t>
      </w:r>
      <w:r w:rsidR="00E50BB6" w:rsidRPr="009B64F4">
        <w:rPr>
          <w:rFonts w:ascii="Arial" w:hAnsi="Arial" w:cs="Arial"/>
          <w:sz w:val="20"/>
          <w:szCs w:val="20"/>
        </w:rPr>
        <w:t xml:space="preserve"> - </w:t>
      </w:r>
      <w:r w:rsidR="00837B59" w:rsidRPr="009B64F4">
        <w:rPr>
          <w:rFonts w:ascii="Arial" w:hAnsi="Arial" w:cs="Arial"/>
          <w:sz w:val="20"/>
          <w:szCs w:val="20"/>
        </w:rPr>
        <w:t>as escolas que ofereciam ensino integrado foram orientadas a contemplar em seus Regimentos dispositivos para  expedir</w:t>
      </w:r>
      <w:r w:rsidR="00487884" w:rsidRPr="009B64F4">
        <w:rPr>
          <w:rFonts w:ascii="Arial" w:hAnsi="Arial" w:cs="Arial"/>
          <w:sz w:val="20"/>
          <w:szCs w:val="20"/>
        </w:rPr>
        <w:t xml:space="preserve">, a pedido do interessado, </w:t>
      </w:r>
      <w:r w:rsidR="00E37C7F">
        <w:rPr>
          <w:rFonts w:ascii="Arial" w:hAnsi="Arial" w:cs="Arial"/>
          <w:sz w:val="20"/>
          <w:szCs w:val="20"/>
        </w:rPr>
        <w:t>C</w:t>
      </w:r>
      <w:r w:rsidR="00837B59" w:rsidRPr="009B64F4">
        <w:rPr>
          <w:rFonts w:ascii="Arial" w:hAnsi="Arial" w:cs="Arial"/>
          <w:sz w:val="20"/>
          <w:szCs w:val="20"/>
        </w:rPr>
        <w:t xml:space="preserve">ertificados de </w:t>
      </w:r>
      <w:r w:rsidR="00E37C7F">
        <w:rPr>
          <w:rFonts w:ascii="Arial" w:hAnsi="Arial" w:cs="Arial"/>
          <w:sz w:val="20"/>
          <w:szCs w:val="20"/>
        </w:rPr>
        <w:t>C</w:t>
      </w:r>
      <w:r w:rsidR="00837B59" w:rsidRPr="009B64F4">
        <w:rPr>
          <w:rFonts w:ascii="Arial" w:hAnsi="Arial" w:cs="Arial"/>
          <w:sz w:val="20"/>
          <w:szCs w:val="20"/>
        </w:rPr>
        <w:t xml:space="preserve">onclusão de </w:t>
      </w:r>
      <w:r w:rsidR="00E37C7F">
        <w:rPr>
          <w:rFonts w:ascii="Arial" w:hAnsi="Arial" w:cs="Arial"/>
          <w:sz w:val="20"/>
          <w:szCs w:val="20"/>
        </w:rPr>
        <w:t>E</w:t>
      </w:r>
      <w:r w:rsidR="00837B59" w:rsidRPr="009B64F4">
        <w:rPr>
          <w:rFonts w:ascii="Arial" w:hAnsi="Arial" w:cs="Arial"/>
          <w:sz w:val="20"/>
          <w:szCs w:val="20"/>
        </w:rPr>
        <w:t xml:space="preserve">nsino </w:t>
      </w:r>
      <w:r w:rsidR="00E37C7F">
        <w:rPr>
          <w:rFonts w:ascii="Arial" w:hAnsi="Arial" w:cs="Arial"/>
          <w:sz w:val="20"/>
          <w:szCs w:val="20"/>
        </w:rPr>
        <w:t>M</w:t>
      </w:r>
      <w:r w:rsidR="00837B59" w:rsidRPr="009B64F4">
        <w:rPr>
          <w:rFonts w:ascii="Arial" w:hAnsi="Arial" w:cs="Arial"/>
          <w:sz w:val="20"/>
          <w:szCs w:val="20"/>
        </w:rPr>
        <w:t xml:space="preserve">édio aos alunos que não </w:t>
      </w:r>
      <w:r w:rsidR="00487884" w:rsidRPr="009B64F4">
        <w:rPr>
          <w:rFonts w:ascii="Arial" w:hAnsi="Arial" w:cs="Arial"/>
          <w:sz w:val="20"/>
          <w:szCs w:val="20"/>
        </w:rPr>
        <w:t xml:space="preserve">houvessem </w:t>
      </w:r>
      <w:r w:rsidR="00837B59" w:rsidRPr="009B64F4">
        <w:rPr>
          <w:rFonts w:ascii="Arial" w:hAnsi="Arial" w:cs="Arial"/>
          <w:sz w:val="20"/>
          <w:szCs w:val="20"/>
        </w:rPr>
        <w:t>concluí</w:t>
      </w:r>
      <w:r w:rsidR="00487884" w:rsidRPr="009B64F4">
        <w:rPr>
          <w:rFonts w:ascii="Arial" w:hAnsi="Arial" w:cs="Arial"/>
          <w:sz w:val="20"/>
          <w:szCs w:val="20"/>
        </w:rPr>
        <w:t xml:space="preserve">do </w:t>
      </w:r>
      <w:r w:rsidR="00837B59" w:rsidRPr="009B64F4">
        <w:rPr>
          <w:rFonts w:ascii="Arial" w:hAnsi="Arial" w:cs="Arial"/>
          <w:sz w:val="20"/>
          <w:szCs w:val="20"/>
        </w:rPr>
        <w:t xml:space="preserve">toda a carga horária da parte profissionalizante do currículo integrado. O Parecer CNE/CP acima serviu como referencial nesse sentido. </w:t>
      </w:r>
    </w:p>
    <w:p w:rsidR="001548D1" w:rsidRPr="009B64F4" w:rsidRDefault="00837B59" w:rsidP="009B64F4">
      <w:pPr>
        <w:pStyle w:val="Recuodecorpodetexto2"/>
        <w:spacing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9B64F4">
        <w:rPr>
          <w:rFonts w:ascii="Arial" w:hAnsi="Arial" w:cs="Arial"/>
          <w:sz w:val="20"/>
          <w:szCs w:val="20"/>
        </w:rPr>
        <w:t xml:space="preserve">Considerando-se, pois, que o requerente </w:t>
      </w:r>
      <w:r w:rsidR="00487884" w:rsidRPr="009B64F4">
        <w:rPr>
          <w:rFonts w:ascii="Arial" w:hAnsi="Arial" w:cs="Arial"/>
          <w:sz w:val="20"/>
          <w:szCs w:val="20"/>
        </w:rPr>
        <w:t>realizou 3.354 horas de estudos, três série</w:t>
      </w:r>
      <w:r w:rsidR="00E50BB6" w:rsidRPr="009B64F4">
        <w:rPr>
          <w:rFonts w:ascii="Arial" w:hAnsi="Arial" w:cs="Arial"/>
          <w:sz w:val="20"/>
          <w:szCs w:val="20"/>
        </w:rPr>
        <w:t xml:space="preserve">s </w:t>
      </w:r>
      <w:r w:rsidR="00487884" w:rsidRPr="009B64F4">
        <w:rPr>
          <w:rFonts w:ascii="Arial" w:hAnsi="Arial" w:cs="Arial"/>
          <w:sz w:val="20"/>
          <w:szCs w:val="20"/>
        </w:rPr>
        <w:t xml:space="preserve">e a totalidade do Núcleo Comum do antigo ensino de 2º Grau, pode o Colégio São José de Batatais </w:t>
      </w:r>
      <w:proofErr w:type="gramStart"/>
      <w:r w:rsidR="00487884" w:rsidRPr="009B64F4">
        <w:rPr>
          <w:rFonts w:ascii="Arial" w:hAnsi="Arial" w:cs="Arial"/>
          <w:sz w:val="20"/>
          <w:szCs w:val="20"/>
        </w:rPr>
        <w:t>expedir-lhe</w:t>
      </w:r>
      <w:proofErr w:type="gramEnd"/>
      <w:r w:rsidR="00487884" w:rsidRPr="009B64F4">
        <w:rPr>
          <w:rFonts w:ascii="Arial" w:hAnsi="Arial" w:cs="Arial"/>
          <w:sz w:val="20"/>
          <w:szCs w:val="20"/>
        </w:rPr>
        <w:t xml:space="preserve"> o </w:t>
      </w:r>
      <w:r w:rsidR="00E37C7F">
        <w:rPr>
          <w:rFonts w:ascii="Arial" w:hAnsi="Arial" w:cs="Arial"/>
          <w:sz w:val="20"/>
          <w:szCs w:val="20"/>
        </w:rPr>
        <w:t>C</w:t>
      </w:r>
      <w:r w:rsidR="00487884" w:rsidRPr="009B64F4">
        <w:rPr>
          <w:rFonts w:ascii="Arial" w:hAnsi="Arial" w:cs="Arial"/>
          <w:sz w:val="20"/>
          <w:szCs w:val="20"/>
        </w:rPr>
        <w:t xml:space="preserve">ertificado de </w:t>
      </w:r>
      <w:r w:rsidR="00E37C7F">
        <w:rPr>
          <w:rFonts w:ascii="Arial" w:hAnsi="Arial" w:cs="Arial"/>
          <w:sz w:val="20"/>
          <w:szCs w:val="20"/>
        </w:rPr>
        <w:t>C</w:t>
      </w:r>
      <w:r w:rsidR="00487884" w:rsidRPr="009B64F4">
        <w:rPr>
          <w:rFonts w:ascii="Arial" w:hAnsi="Arial" w:cs="Arial"/>
          <w:sz w:val="20"/>
          <w:szCs w:val="20"/>
        </w:rPr>
        <w:t xml:space="preserve">onclusão do </w:t>
      </w:r>
      <w:r w:rsidR="00E37C7F">
        <w:rPr>
          <w:rFonts w:ascii="Arial" w:hAnsi="Arial" w:cs="Arial"/>
          <w:sz w:val="20"/>
          <w:szCs w:val="20"/>
        </w:rPr>
        <w:t>E</w:t>
      </w:r>
      <w:r w:rsidR="00487884" w:rsidRPr="009B64F4">
        <w:rPr>
          <w:rFonts w:ascii="Arial" w:hAnsi="Arial" w:cs="Arial"/>
          <w:sz w:val="20"/>
          <w:szCs w:val="20"/>
        </w:rPr>
        <w:t xml:space="preserve">nsino </w:t>
      </w:r>
      <w:r w:rsidR="00E37C7F">
        <w:rPr>
          <w:rFonts w:ascii="Arial" w:hAnsi="Arial" w:cs="Arial"/>
          <w:sz w:val="20"/>
          <w:szCs w:val="20"/>
        </w:rPr>
        <w:t>M</w:t>
      </w:r>
      <w:r w:rsidR="00487884" w:rsidRPr="009B64F4">
        <w:rPr>
          <w:rFonts w:ascii="Arial" w:hAnsi="Arial" w:cs="Arial"/>
          <w:sz w:val="20"/>
          <w:szCs w:val="20"/>
        </w:rPr>
        <w:t>édio</w:t>
      </w:r>
      <w:r w:rsidR="00E37C7F">
        <w:rPr>
          <w:rFonts w:ascii="Arial" w:hAnsi="Arial" w:cs="Arial"/>
          <w:sz w:val="20"/>
          <w:szCs w:val="20"/>
        </w:rPr>
        <w:t>,</w:t>
      </w:r>
      <w:r w:rsidR="00487884" w:rsidRPr="009B64F4">
        <w:rPr>
          <w:rFonts w:ascii="Arial" w:hAnsi="Arial" w:cs="Arial"/>
          <w:sz w:val="20"/>
          <w:szCs w:val="20"/>
        </w:rPr>
        <w:t xml:space="preserve"> para fins de prosseguimento de estudos em nível superior. </w:t>
      </w:r>
      <w:r w:rsidR="001F2887" w:rsidRPr="009B64F4">
        <w:rPr>
          <w:rFonts w:ascii="Arial" w:hAnsi="Arial" w:cs="Arial"/>
          <w:sz w:val="20"/>
          <w:szCs w:val="20"/>
        </w:rPr>
        <w:t xml:space="preserve"> </w:t>
      </w:r>
    </w:p>
    <w:p w:rsidR="00F9518C" w:rsidRDefault="00F9518C" w:rsidP="00F9518C">
      <w:pPr>
        <w:rPr>
          <w:rFonts w:ascii="Arial" w:hAnsi="Arial"/>
          <w:b/>
        </w:rPr>
      </w:pPr>
      <w:r>
        <w:rPr>
          <w:rFonts w:ascii="Arial" w:hAnsi="Arial"/>
          <w:b/>
        </w:rPr>
        <w:t>2. CONCLUSÃO</w:t>
      </w:r>
    </w:p>
    <w:p w:rsidR="008464E0" w:rsidRDefault="003173C5" w:rsidP="00145B03">
      <w:pPr>
        <w:pStyle w:val="P3"/>
        <w:spacing w:after="0" w:line="360" w:lineRule="auto"/>
        <w:ind w:firstLine="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 xml:space="preserve">   Fica regularizada a vida escolar </w:t>
      </w:r>
      <w:r>
        <w:rPr>
          <w:rFonts w:ascii="Arial" w:hAnsi="Arial" w:cs="Arial"/>
          <w:sz w:val="20"/>
        </w:rPr>
        <w:t xml:space="preserve">de Julius Robert </w:t>
      </w:r>
      <w:proofErr w:type="spellStart"/>
      <w:r>
        <w:rPr>
          <w:rFonts w:ascii="Arial" w:hAnsi="Arial" w:cs="Arial"/>
          <w:sz w:val="20"/>
        </w:rPr>
        <w:t>Oberlander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 xml:space="preserve">e autorizado o </w:t>
      </w:r>
      <w:r w:rsidRPr="009B64F4">
        <w:rPr>
          <w:rFonts w:ascii="Arial" w:hAnsi="Arial" w:cs="Arial"/>
          <w:sz w:val="20"/>
        </w:rPr>
        <w:t>Colégio São José de Batatais</w:t>
      </w:r>
      <w:r>
        <w:rPr>
          <w:rFonts w:ascii="Arial" w:hAnsi="Arial" w:cs="Arial"/>
          <w:sz w:val="20"/>
        </w:rPr>
        <w:t xml:space="preserve"> a</w:t>
      </w:r>
      <w:r w:rsidRPr="009B64F4">
        <w:rPr>
          <w:rFonts w:ascii="Arial" w:hAnsi="Arial" w:cs="Arial"/>
          <w:sz w:val="20"/>
        </w:rPr>
        <w:t xml:space="preserve"> expedir o </w:t>
      </w:r>
      <w:r>
        <w:rPr>
          <w:rFonts w:ascii="Arial" w:hAnsi="Arial" w:cs="Arial"/>
          <w:sz w:val="20"/>
        </w:rPr>
        <w:t xml:space="preserve">respectivo </w:t>
      </w:r>
      <w:r w:rsidR="00E37C7F">
        <w:rPr>
          <w:rFonts w:ascii="Arial" w:hAnsi="Arial" w:cs="Arial"/>
          <w:sz w:val="20"/>
        </w:rPr>
        <w:t>C</w:t>
      </w:r>
      <w:r w:rsidRPr="009B64F4">
        <w:rPr>
          <w:rFonts w:ascii="Arial" w:hAnsi="Arial" w:cs="Arial"/>
          <w:sz w:val="20"/>
        </w:rPr>
        <w:t xml:space="preserve">ertificado de </w:t>
      </w:r>
      <w:r w:rsidR="00E37C7F">
        <w:rPr>
          <w:rFonts w:ascii="Arial" w:hAnsi="Arial" w:cs="Arial"/>
          <w:sz w:val="20"/>
        </w:rPr>
        <w:t>C</w:t>
      </w:r>
      <w:r w:rsidRPr="009B64F4">
        <w:rPr>
          <w:rFonts w:ascii="Arial" w:hAnsi="Arial" w:cs="Arial"/>
          <w:sz w:val="20"/>
        </w:rPr>
        <w:t xml:space="preserve">onclusão do </w:t>
      </w:r>
      <w:r w:rsidR="00E37C7F">
        <w:rPr>
          <w:rFonts w:ascii="Arial" w:hAnsi="Arial" w:cs="Arial"/>
          <w:sz w:val="20"/>
        </w:rPr>
        <w:t>E</w:t>
      </w:r>
      <w:r w:rsidRPr="009B64F4">
        <w:rPr>
          <w:rFonts w:ascii="Arial" w:hAnsi="Arial" w:cs="Arial"/>
          <w:sz w:val="20"/>
        </w:rPr>
        <w:t xml:space="preserve">nsino </w:t>
      </w:r>
      <w:r w:rsidR="00E37C7F">
        <w:rPr>
          <w:rFonts w:ascii="Arial" w:hAnsi="Arial" w:cs="Arial"/>
          <w:sz w:val="20"/>
        </w:rPr>
        <w:t>M</w:t>
      </w:r>
      <w:r w:rsidRPr="009B64F4">
        <w:rPr>
          <w:rFonts w:ascii="Arial" w:hAnsi="Arial" w:cs="Arial"/>
          <w:sz w:val="20"/>
        </w:rPr>
        <w:t>édio</w:t>
      </w:r>
      <w:r>
        <w:rPr>
          <w:rFonts w:ascii="Arial" w:hAnsi="Arial" w:cs="Arial"/>
          <w:sz w:val="20"/>
        </w:rPr>
        <w:t>.</w:t>
      </w:r>
    </w:p>
    <w:p w:rsidR="003173C5" w:rsidRDefault="003173C5" w:rsidP="00145B03">
      <w:pPr>
        <w:pStyle w:val="P3"/>
        <w:spacing w:after="0" w:line="360" w:lineRule="auto"/>
        <w:ind w:firstLine="0"/>
        <w:rPr>
          <w:rFonts w:ascii="Arial" w:hAnsi="Arial" w:cs="Arial"/>
          <w:sz w:val="20"/>
        </w:rPr>
      </w:pPr>
    </w:p>
    <w:p w:rsidR="003173C5" w:rsidRDefault="003173C5" w:rsidP="00145B03">
      <w:pPr>
        <w:pStyle w:val="P3"/>
        <w:spacing w:after="0" w:line="36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Encaminhe-se c</w:t>
      </w:r>
      <w:r w:rsidR="00F57355">
        <w:rPr>
          <w:rFonts w:ascii="Arial" w:hAnsi="Arial" w:cs="Arial"/>
          <w:sz w:val="20"/>
        </w:rPr>
        <w:t>ó</w:t>
      </w:r>
      <w:r>
        <w:rPr>
          <w:rFonts w:ascii="Arial" w:hAnsi="Arial" w:cs="Arial"/>
          <w:sz w:val="20"/>
        </w:rPr>
        <w:t xml:space="preserve">pia deste </w:t>
      </w:r>
      <w:r w:rsidR="00E37C7F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arecer ao </w:t>
      </w:r>
      <w:r w:rsidR="00E37C7F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nteressado, ao Colégio São José de Batatais e à D</w:t>
      </w:r>
      <w:r w:rsidR="00E37C7F">
        <w:rPr>
          <w:rFonts w:ascii="Arial" w:hAnsi="Arial" w:cs="Arial"/>
          <w:sz w:val="20"/>
        </w:rPr>
        <w:t>iretoria de Ensino Região Ribeirão Preto</w:t>
      </w:r>
      <w:r w:rsidR="00632427">
        <w:rPr>
          <w:rFonts w:ascii="Arial" w:hAnsi="Arial" w:cs="Arial"/>
          <w:sz w:val="20"/>
        </w:rPr>
        <w:t>.</w:t>
      </w:r>
    </w:p>
    <w:p w:rsidR="003173C5" w:rsidRDefault="003173C5" w:rsidP="003173C5">
      <w:pPr>
        <w:pStyle w:val="P3"/>
        <w:spacing w:after="0" w:line="240" w:lineRule="auto"/>
        <w:ind w:firstLine="0"/>
        <w:rPr>
          <w:rFonts w:ascii="Arial" w:hAnsi="Arial" w:cs="Arial"/>
          <w:sz w:val="20"/>
        </w:rPr>
      </w:pPr>
    </w:p>
    <w:p w:rsidR="003173C5" w:rsidRPr="009B64F4" w:rsidRDefault="003173C5" w:rsidP="003173C5">
      <w:pPr>
        <w:pStyle w:val="P3"/>
        <w:spacing w:after="0" w:line="240" w:lineRule="auto"/>
        <w:ind w:firstLine="0"/>
        <w:jc w:val="right"/>
        <w:rPr>
          <w:rFonts w:ascii="Arial" w:hAnsi="Arial"/>
          <w:sz w:val="20"/>
        </w:rPr>
      </w:pPr>
    </w:p>
    <w:p w:rsidR="00F9518C" w:rsidRPr="009B64F4" w:rsidRDefault="00F9518C" w:rsidP="003A1048">
      <w:pPr>
        <w:pStyle w:val="P3"/>
        <w:spacing w:after="0" w:line="240" w:lineRule="auto"/>
        <w:rPr>
          <w:rFonts w:ascii="Arial" w:hAnsi="Arial"/>
          <w:sz w:val="20"/>
        </w:rPr>
      </w:pPr>
      <w:r w:rsidRPr="009B64F4">
        <w:rPr>
          <w:rFonts w:ascii="Arial" w:hAnsi="Arial"/>
          <w:sz w:val="20"/>
        </w:rPr>
        <w:t xml:space="preserve">São Paulo, </w:t>
      </w:r>
      <w:proofErr w:type="gramStart"/>
      <w:r w:rsidR="003173C5">
        <w:rPr>
          <w:rFonts w:ascii="Arial" w:hAnsi="Arial"/>
          <w:sz w:val="20"/>
        </w:rPr>
        <w:t>3</w:t>
      </w:r>
      <w:proofErr w:type="gramEnd"/>
      <w:r w:rsidR="003173C5">
        <w:rPr>
          <w:rFonts w:ascii="Arial" w:hAnsi="Arial"/>
          <w:sz w:val="20"/>
        </w:rPr>
        <w:t xml:space="preserve"> de julho</w:t>
      </w:r>
      <w:r w:rsidR="008464E0" w:rsidRPr="009B64F4">
        <w:rPr>
          <w:rFonts w:ascii="Arial" w:hAnsi="Arial"/>
          <w:sz w:val="20"/>
        </w:rPr>
        <w:t xml:space="preserve"> de 2013</w:t>
      </w:r>
    </w:p>
    <w:p w:rsidR="008464E0" w:rsidRDefault="008464E0" w:rsidP="003173C5">
      <w:pPr>
        <w:pStyle w:val="P3"/>
        <w:spacing w:after="0" w:line="240" w:lineRule="auto"/>
        <w:jc w:val="right"/>
        <w:rPr>
          <w:rFonts w:ascii="Arial" w:hAnsi="Arial"/>
          <w:sz w:val="20"/>
        </w:rPr>
      </w:pPr>
    </w:p>
    <w:p w:rsidR="00145B03" w:rsidRDefault="00145B03" w:rsidP="003173C5">
      <w:pPr>
        <w:pStyle w:val="P3"/>
        <w:spacing w:after="0" w:line="240" w:lineRule="auto"/>
        <w:jc w:val="right"/>
        <w:rPr>
          <w:rFonts w:ascii="Arial" w:hAnsi="Arial"/>
          <w:sz w:val="20"/>
        </w:rPr>
      </w:pPr>
    </w:p>
    <w:p w:rsidR="00145B03" w:rsidRPr="009B64F4" w:rsidRDefault="00145B03" w:rsidP="003173C5">
      <w:pPr>
        <w:pStyle w:val="P3"/>
        <w:spacing w:after="0" w:line="240" w:lineRule="auto"/>
        <w:jc w:val="right"/>
        <w:rPr>
          <w:rFonts w:ascii="Arial" w:hAnsi="Arial"/>
          <w:sz w:val="20"/>
        </w:rPr>
      </w:pPr>
    </w:p>
    <w:p w:rsidR="008464E0" w:rsidRPr="00607F32" w:rsidRDefault="008464E0" w:rsidP="003173C5">
      <w:pPr>
        <w:pStyle w:val="P3"/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:rsidR="00FF3523" w:rsidRPr="00607F32" w:rsidRDefault="003173C5" w:rsidP="00145B03">
      <w:pPr>
        <w:pStyle w:val="Ttulo4"/>
        <w:spacing w:before="0" w:line="240" w:lineRule="auto"/>
        <w:ind w:firstLine="3402"/>
        <w:rPr>
          <w:rFonts w:ascii="Arial" w:hAnsi="Arial" w:cs="Arial"/>
          <w:sz w:val="22"/>
          <w:szCs w:val="22"/>
        </w:rPr>
      </w:pPr>
      <w:r w:rsidRPr="00607F32">
        <w:rPr>
          <w:rFonts w:ascii="Arial" w:hAnsi="Arial" w:cs="Arial"/>
          <w:sz w:val="22"/>
          <w:szCs w:val="22"/>
        </w:rPr>
        <w:t xml:space="preserve">Cons. Hubert </w:t>
      </w:r>
      <w:proofErr w:type="spellStart"/>
      <w:r w:rsidRPr="00607F32">
        <w:rPr>
          <w:rFonts w:ascii="Arial" w:hAnsi="Arial" w:cs="Arial"/>
          <w:sz w:val="22"/>
          <w:szCs w:val="22"/>
        </w:rPr>
        <w:t>Alquéres</w:t>
      </w:r>
      <w:proofErr w:type="spellEnd"/>
    </w:p>
    <w:p w:rsidR="003173C5" w:rsidRPr="00607F32" w:rsidRDefault="003173C5" w:rsidP="00145B03">
      <w:pPr>
        <w:jc w:val="center"/>
        <w:rPr>
          <w:rFonts w:ascii="Arial" w:hAnsi="Arial" w:cs="Arial"/>
          <w:b/>
        </w:rPr>
      </w:pPr>
      <w:r w:rsidRPr="00607F32">
        <w:rPr>
          <w:rFonts w:ascii="Arial" w:hAnsi="Arial" w:cs="Arial"/>
          <w:b/>
        </w:rPr>
        <w:t>Relator</w:t>
      </w:r>
    </w:p>
    <w:p w:rsidR="00C97083" w:rsidRPr="00E92E4F" w:rsidRDefault="00C97083" w:rsidP="00C97083">
      <w:pPr>
        <w:spacing w:before="240" w:after="0"/>
        <w:jc w:val="both"/>
        <w:rPr>
          <w:rFonts w:ascii="Arial" w:hAnsi="Arial" w:cs="Arial"/>
          <w:b/>
          <w:bCs/>
        </w:rPr>
      </w:pPr>
      <w:r w:rsidRPr="00E92E4F">
        <w:rPr>
          <w:rFonts w:ascii="Arial" w:hAnsi="Arial" w:cs="Arial"/>
          <w:b/>
          <w:bCs/>
        </w:rPr>
        <w:t>3. DECISÃO DA CÂMARA</w:t>
      </w:r>
    </w:p>
    <w:p w:rsidR="00C97083" w:rsidRDefault="00C97083" w:rsidP="00C9708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97083" w:rsidRDefault="00C97083" w:rsidP="00C97083">
      <w:pPr>
        <w:pStyle w:val="Recuodecorpodetexto2"/>
        <w:spacing w:line="360" w:lineRule="auto"/>
        <w:ind w:left="284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C97083" w:rsidRDefault="00C97083" w:rsidP="00C97083">
      <w:pPr>
        <w:pStyle w:val="Recuodecorpodetexto2"/>
        <w:spacing w:line="360" w:lineRule="auto"/>
        <w:ind w:left="284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Presentes os Conselheiros: Décio </w:t>
      </w:r>
      <w:proofErr w:type="spellStart"/>
      <w:r>
        <w:rPr>
          <w:rFonts w:ascii="Arial" w:hAnsi="Arial" w:cs="Arial"/>
          <w:sz w:val="20"/>
          <w:szCs w:val="20"/>
        </w:rPr>
        <w:t>Lencioni</w:t>
      </w:r>
      <w:proofErr w:type="spellEnd"/>
      <w:r>
        <w:rPr>
          <w:rFonts w:ascii="Arial" w:hAnsi="Arial" w:cs="Arial"/>
          <w:sz w:val="20"/>
          <w:szCs w:val="20"/>
        </w:rPr>
        <w:t xml:space="preserve"> Machado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ad </w:t>
      </w:r>
      <w:proofErr w:type="spellStart"/>
      <w:r>
        <w:rPr>
          <w:rFonts w:ascii="Arial" w:hAnsi="Arial" w:cs="Arial"/>
          <w:sz w:val="20"/>
          <w:szCs w:val="20"/>
        </w:rPr>
        <w:t>hoc</w:t>
      </w:r>
      <w:proofErr w:type="spellEnd"/>
      <w:r>
        <w:rPr>
          <w:rFonts w:ascii="Arial" w:hAnsi="Arial" w:cs="Arial"/>
          <w:sz w:val="20"/>
          <w:szCs w:val="20"/>
        </w:rPr>
        <w:t xml:space="preserve">), Hubert </w:t>
      </w:r>
      <w:proofErr w:type="spellStart"/>
      <w:r>
        <w:rPr>
          <w:rFonts w:ascii="Arial" w:hAnsi="Arial" w:cs="Arial"/>
          <w:sz w:val="20"/>
          <w:szCs w:val="20"/>
        </w:rPr>
        <w:t>Alquéres</w:t>
      </w:r>
      <w:proofErr w:type="spellEnd"/>
      <w:r>
        <w:rPr>
          <w:rFonts w:ascii="Arial" w:hAnsi="Arial" w:cs="Arial"/>
          <w:sz w:val="20"/>
          <w:szCs w:val="20"/>
        </w:rPr>
        <w:t xml:space="preserve">, João Cardoso Palma Filho ( ad </w:t>
      </w:r>
      <w:proofErr w:type="spellStart"/>
      <w:r>
        <w:rPr>
          <w:rFonts w:ascii="Arial" w:hAnsi="Arial" w:cs="Arial"/>
          <w:sz w:val="20"/>
          <w:szCs w:val="20"/>
        </w:rPr>
        <w:t>hoc</w:t>
      </w:r>
      <w:proofErr w:type="spellEnd"/>
      <w:r>
        <w:rPr>
          <w:rFonts w:ascii="Arial" w:hAnsi="Arial" w:cs="Arial"/>
          <w:sz w:val="20"/>
          <w:szCs w:val="20"/>
        </w:rPr>
        <w:t xml:space="preserve">), Márcio </w:t>
      </w:r>
      <w:proofErr w:type="spellStart"/>
      <w:r>
        <w:rPr>
          <w:rFonts w:ascii="Arial" w:hAnsi="Arial" w:cs="Arial"/>
          <w:sz w:val="20"/>
          <w:szCs w:val="20"/>
        </w:rPr>
        <w:t>Cardim</w:t>
      </w:r>
      <w:proofErr w:type="spellEnd"/>
      <w:r>
        <w:rPr>
          <w:rFonts w:ascii="Arial" w:hAnsi="Arial" w:cs="Arial"/>
          <w:sz w:val="20"/>
          <w:szCs w:val="20"/>
        </w:rPr>
        <w:t xml:space="preserve">, Marco Antonio Monteiro ( ad </w:t>
      </w:r>
      <w:proofErr w:type="spellStart"/>
      <w:r>
        <w:rPr>
          <w:rFonts w:ascii="Arial" w:hAnsi="Arial" w:cs="Arial"/>
          <w:sz w:val="20"/>
          <w:szCs w:val="20"/>
        </w:rPr>
        <w:t>hoc</w:t>
      </w:r>
      <w:proofErr w:type="spellEnd"/>
      <w:r>
        <w:rPr>
          <w:rFonts w:ascii="Arial" w:hAnsi="Arial" w:cs="Arial"/>
          <w:sz w:val="20"/>
          <w:szCs w:val="20"/>
        </w:rPr>
        <w:t>), Maria Lúcia Franco Montoro Jens, Suzana Guimarães Trípoli.</w:t>
      </w:r>
    </w:p>
    <w:p w:rsidR="00C97083" w:rsidRDefault="00C97083" w:rsidP="00C97083">
      <w:pPr>
        <w:pStyle w:val="P3"/>
        <w:spacing w:before="120" w:after="120" w:line="276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Câmara de Educação Básica, em 03 de julho de 2013.</w:t>
      </w:r>
    </w:p>
    <w:p w:rsidR="00490631" w:rsidRDefault="00490631" w:rsidP="0049063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490631" w:rsidRDefault="00490631" w:rsidP="0049063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490631" w:rsidRDefault="00490631" w:rsidP="0049063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490631" w:rsidRPr="00490631" w:rsidRDefault="00490631" w:rsidP="00490631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490631">
        <w:rPr>
          <w:rFonts w:ascii="Arial" w:hAnsi="Arial" w:cs="Arial"/>
          <w:b/>
          <w:bCs/>
          <w:iCs/>
        </w:rPr>
        <w:t>a) Cons.ª Maria Lúcia Franco Montoro Jens</w:t>
      </w:r>
    </w:p>
    <w:p w:rsidR="00490631" w:rsidRPr="00490631" w:rsidRDefault="00490631" w:rsidP="00490631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proofErr w:type="gramStart"/>
      <w:r w:rsidRPr="00490631">
        <w:rPr>
          <w:rFonts w:ascii="Arial" w:hAnsi="Arial" w:cs="Arial"/>
          <w:b/>
        </w:rPr>
        <w:t>em</w:t>
      </w:r>
      <w:proofErr w:type="gramEnd"/>
      <w:r w:rsidRPr="00490631">
        <w:rPr>
          <w:rFonts w:ascii="Arial" w:hAnsi="Arial" w:cs="Arial"/>
          <w:b/>
          <w:bCs/>
          <w:iCs/>
        </w:rPr>
        <w:t xml:space="preserve"> exercício da Presidência nos termos do artigo 13 § 3º do Regimento do CEE</w:t>
      </w:r>
    </w:p>
    <w:p w:rsidR="00C97083" w:rsidRDefault="00C97083" w:rsidP="00C97083">
      <w:pPr>
        <w:pStyle w:val="PargrafodaLista"/>
        <w:spacing w:line="360" w:lineRule="auto"/>
        <w:rPr>
          <w:rFonts w:ascii="Arial" w:hAnsi="Arial" w:cs="Arial"/>
          <w:bCs/>
          <w:iCs/>
        </w:rPr>
      </w:pPr>
    </w:p>
    <w:p w:rsidR="00FF3523" w:rsidRDefault="00FF3523" w:rsidP="003173C5">
      <w:pPr>
        <w:jc w:val="right"/>
        <w:rPr>
          <w:b/>
          <w:color w:val="000000"/>
          <w:sz w:val="24"/>
        </w:rPr>
      </w:pPr>
    </w:p>
    <w:p w:rsidR="00FF3523" w:rsidRDefault="00FF3523" w:rsidP="00FF3523">
      <w:pPr>
        <w:jc w:val="both"/>
        <w:rPr>
          <w:b/>
          <w:color w:val="000000"/>
          <w:sz w:val="24"/>
        </w:rPr>
      </w:pPr>
    </w:p>
    <w:p w:rsidR="00165555" w:rsidRDefault="00165555" w:rsidP="00FF3523">
      <w:pPr>
        <w:jc w:val="both"/>
        <w:rPr>
          <w:b/>
          <w:color w:val="000000"/>
          <w:sz w:val="24"/>
        </w:rPr>
      </w:pPr>
    </w:p>
    <w:p w:rsidR="00165555" w:rsidRDefault="00165555" w:rsidP="00165555">
      <w:pPr>
        <w:pStyle w:val="Ttulo5"/>
        <w:rPr>
          <w:rFonts w:ascii="Arial" w:hAnsi="Arial" w:cs="Arial"/>
          <w:sz w:val="22"/>
          <w:szCs w:val="22"/>
        </w:rPr>
      </w:pPr>
    </w:p>
    <w:p w:rsidR="00165555" w:rsidRPr="00196117" w:rsidRDefault="00165555" w:rsidP="00165555">
      <w:pPr>
        <w:pStyle w:val="Ttulo5"/>
        <w:rPr>
          <w:rFonts w:ascii="Arial" w:hAnsi="Arial" w:cs="Arial"/>
          <w:sz w:val="22"/>
          <w:szCs w:val="22"/>
        </w:rPr>
      </w:pPr>
      <w:r w:rsidRPr="00196117">
        <w:rPr>
          <w:rFonts w:ascii="Arial" w:hAnsi="Arial" w:cs="Arial"/>
          <w:sz w:val="22"/>
          <w:szCs w:val="22"/>
        </w:rPr>
        <w:t>DELIBERAÇÃO PLENÁRIA</w:t>
      </w:r>
    </w:p>
    <w:p w:rsidR="00165555" w:rsidRDefault="00165555" w:rsidP="00165555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165555" w:rsidRPr="00196117" w:rsidRDefault="00165555" w:rsidP="00165555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O CONSELHO ESTADUAL DE EDUCAÇÃO </w:t>
      </w:r>
      <w:r>
        <w:rPr>
          <w:rFonts w:ascii="Arial" w:hAnsi="Arial" w:cs="Arial"/>
          <w:b w:val="0"/>
          <w:i w:val="0"/>
          <w:sz w:val="20"/>
          <w:u w:val="none"/>
        </w:rPr>
        <w:t>toma conhecimento</w:t>
      </w: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, </w:t>
      </w:r>
      <w:r>
        <w:rPr>
          <w:rFonts w:ascii="Arial" w:hAnsi="Arial" w:cs="Arial"/>
          <w:b w:val="0"/>
          <w:i w:val="0"/>
          <w:sz w:val="20"/>
          <w:u w:val="none"/>
        </w:rPr>
        <w:t>d</w:t>
      </w: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a decisão da Câmara de Educação </w:t>
      </w:r>
      <w:r>
        <w:rPr>
          <w:rFonts w:ascii="Arial" w:hAnsi="Arial" w:cs="Arial"/>
          <w:b w:val="0"/>
          <w:i w:val="0"/>
          <w:sz w:val="20"/>
          <w:u w:val="none"/>
        </w:rPr>
        <w:t>Básica</w:t>
      </w:r>
      <w:r w:rsidRPr="00196117">
        <w:rPr>
          <w:rFonts w:ascii="Arial" w:hAnsi="Arial" w:cs="Arial"/>
          <w:b w:val="0"/>
          <w:i w:val="0"/>
          <w:sz w:val="20"/>
          <w:u w:val="none"/>
        </w:rPr>
        <w:t>, nos termos do Voto do Relator.</w:t>
      </w:r>
    </w:p>
    <w:p w:rsidR="00165555" w:rsidRPr="00196117" w:rsidRDefault="00165555" w:rsidP="00165555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>Sala “C</w:t>
      </w:r>
      <w:r>
        <w:rPr>
          <w:rFonts w:ascii="Arial" w:hAnsi="Arial" w:cs="Arial"/>
          <w:b w:val="0"/>
          <w:i w:val="0"/>
          <w:sz w:val="20"/>
          <w:u w:val="none"/>
        </w:rPr>
        <w:t>arlos Pasquale”, em 31 de julho de 2013</w:t>
      </w:r>
      <w:r w:rsidRPr="0019611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165555" w:rsidRPr="00196117" w:rsidRDefault="00165555" w:rsidP="00165555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65555" w:rsidRPr="00196117" w:rsidRDefault="00165555" w:rsidP="00165555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65555" w:rsidRPr="00196117" w:rsidRDefault="00165555" w:rsidP="00165555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65555" w:rsidRPr="00196117" w:rsidRDefault="00165555" w:rsidP="00165555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Consª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165555" w:rsidRPr="00196117" w:rsidRDefault="00165555" w:rsidP="00165555">
      <w:pPr>
        <w:pStyle w:val="Ttulo1"/>
        <w:ind w:left="2124" w:firstLine="708"/>
        <w:jc w:val="left"/>
        <w:rPr>
          <w:rFonts w:cs="Arial"/>
          <w:b w:val="0"/>
          <w:sz w:val="20"/>
        </w:rPr>
      </w:pPr>
      <w:r w:rsidRPr="00196117">
        <w:rPr>
          <w:rFonts w:cs="Arial"/>
          <w:b w:val="0"/>
          <w:sz w:val="20"/>
        </w:rPr>
        <w:t xml:space="preserve">             Presidente</w:t>
      </w:r>
    </w:p>
    <w:p w:rsidR="00165555" w:rsidRPr="00196117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Pr="00196117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Pr="00196117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Pr="00196117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Pr="00196117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Pr="00196117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Pr="00196117" w:rsidRDefault="00165555" w:rsidP="00165555">
      <w:pPr>
        <w:spacing w:after="0" w:line="240" w:lineRule="auto"/>
        <w:rPr>
          <w:rFonts w:ascii="Arial" w:hAnsi="Arial"/>
          <w:sz w:val="20"/>
          <w:szCs w:val="20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Default="00165555" w:rsidP="00165555">
      <w:pPr>
        <w:spacing w:after="0" w:line="240" w:lineRule="auto"/>
        <w:ind w:right="360"/>
        <w:rPr>
          <w:rFonts w:ascii="Arial" w:hAnsi="Arial"/>
        </w:rPr>
      </w:pPr>
    </w:p>
    <w:p w:rsidR="00165555" w:rsidRPr="00196117" w:rsidRDefault="00165555" w:rsidP="00165555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F341B3">
        <w:rPr>
          <w:rFonts w:ascii="Arial" w:hAnsi="Arial"/>
        </w:rPr>
        <w:t>246</w:t>
      </w:r>
      <w:r>
        <w:rPr>
          <w:rFonts w:ascii="Arial" w:hAnsi="Arial"/>
        </w:rPr>
        <w:t xml:space="preserve">/13 – </w:t>
      </w:r>
      <w:r w:rsidRPr="00196117">
        <w:rPr>
          <w:rFonts w:ascii="Arial" w:hAnsi="Arial"/>
        </w:rPr>
        <w:t>Publicado no DOE em 0</w:t>
      </w:r>
      <w:r w:rsidR="00F341B3">
        <w:rPr>
          <w:rFonts w:ascii="Arial" w:hAnsi="Arial"/>
        </w:rPr>
        <w:t>1</w:t>
      </w:r>
      <w:r w:rsidRPr="00196117">
        <w:rPr>
          <w:rFonts w:ascii="Arial" w:hAnsi="Arial"/>
        </w:rPr>
        <w:t>/0</w:t>
      </w:r>
      <w:r w:rsidR="00F341B3">
        <w:rPr>
          <w:rFonts w:ascii="Arial" w:hAnsi="Arial"/>
        </w:rPr>
        <w:t>8</w:t>
      </w:r>
      <w:r w:rsidRPr="00196117">
        <w:rPr>
          <w:rFonts w:ascii="Arial" w:hAnsi="Arial"/>
        </w:rPr>
        <w:t>/201</w:t>
      </w:r>
      <w:r>
        <w:rPr>
          <w:rFonts w:ascii="Arial" w:hAnsi="Arial"/>
        </w:rPr>
        <w:t>3</w:t>
      </w:r>
      <w:proofErr w:type="gramStart"/>
      <w:r w:rsidRPr="00196117">
        <w:rPr>
          <w:rFonts w:ascii="Arial" w:hAnsi="Arial"/>
        </w:rPr>
        <w:t xml:space="preserve">  </w:t>
      </w:r>
      <w:proofErr w:type="gramEnd"/>
      <w:r w:rsidRPr="00196117">
        <w:rPr>
          <w:rFonts w:ascii="Arial" w:hAnsi="Arial"/>
        </w:rPr>
        <w:t xml:space="preserve">-  Seção I  -  Página </w:t>
      </w:r>
      <w:r w:rsidR="00F341B3">
        <w:rPr>
          <w:rFonts w:ascii="Arial" w:hAnsi="Arial"/>
        </w:rPr>
        <w:t>41</w:t>
      </w:r>
    </w:p>
    <w:p w:rsidR="00165555" w:rsidRDefault="00165555" w:rsidP="00FF3523">
      <w:pPr>
        <w:jc w:val="both"/>
        <w:rPr>
          <w:b/>
          <w:color w:val="000000"/>
          <w:sz w:val="24"/>
        </w:rPr>
      </w:pPr>
    </w:p>
    <w:p w:rsidR="00165555" w:rsidRDefault="00165555" w:rsidP="00FF3523">
      <w:pPr>
        <w:jc w:val="both"/>
        <w:rPr>
          <w:b/>
          <w:color w:val="000000"/>
          <w:sz w:val="24"/>
        </w:rPr>
      </w:pPr>
    </w:p>
    <w:sectPr w:rsidR="00165555" w:rsidSect="009A2DFE">
      <w:headerReference w:type="default" r:id="rId8"/>
      <w:headerReference w:type="first" r:id="rId9"/>
      <w:pgSz w:w="11906" w:h="16838" w:code="9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94" w:rsidRDefault="00311F94" w:rsidP="00A51B39">
      <w:pPr>
        <w:spacing w:after="0" w:line="240" w:lineRule="auto"/>
      </w:pPr>
      <w:r>
        <w:separator/>
      </w:r>
    </w:p>
  </w:endnote>
  <w:endnote w:type="continuationSeparator" w:id="0">
    <w:p w:rsidR="00311F94" w:rsidRDefault="00311F94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94" w:rsidRDefault="00311F94" w:rsidP="00A51B39">
      <w:pPr>
        <w:spacing w:after="0" w:line="240" w:lineRule="auto"/>
      </w:pPr>
      <w:r>
        <w:separator/>
      </w:r>
    </w:p>
  </w:footnote>
  <w:footnote w:type="continuationSeparator" w:id="0">
    <w:p w:rsidR="00311F94" w:rsidRDefault="00311F94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B6" w:rsidRDefault="009B64F4" w:rsidP="009B64F4">
    <w:pPr>
      <w:pStyle w:val="Cabealho"/>
      <w:tabs>
        <w:tab w:val="right" w:pos="9638"/>
      </w:tabs>
    </w:pPr>
    <w:r>
      <w:t>PROCESSO CEE Nº 093/2013</w:t>
    </w:r>
    <w:r>
      <w:tab/>
    </w:r>
    <w:r>
      <w:tab/>
    </w:r>
    <w:r>
      <w:tab/>
    </w:r>
    <w:fldSimple w:instr=" PAGE   \* MERGEFORMAT ">
      <w:r w:rsidR="00F341B3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E50BB6" w:rsidRPr="00C316AE" w:rsidTr="00BF2CE3">
      <w:tc>
        <w:tcPr>
          <w:tcW w:w="1384" w:type="dxa"/>
        </w:tcPr>
        <w:p w:rsidR="00E50BB6" w:rsidRPr="009D57EB" w:rsidRDefault="00145B03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E50BB6" w:rsidRPr="00C316AE" w:rsidRDefault="00E50BB6" w:rsidP="00BF2CE3">
          <w:pPr>
            <w:pStyle w:val="Cabealho"/>
            <w:rPr>
              <w:sz w:val="24"/>
              <w:szCs w:val="24"/>
            </w:rPr>
          </w:pPr>
        </w:p>
        <w:p w:rsidR="00E50BB6" w:rsidRPr="00C316AE" w:rsidRDefault="00E50BB6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E50BB6" w:rsidRPr="00CA0110" w:rsidRDefault="00E50BB6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</w:t>
          </w:r>
          <w:proofErr w:type="gramStart"/>
          <w:r w:rsidRPr="00CA0110">
            <w:rPr>
              <w:rFonts w:ascii="Arial" w:hAnsi="Arial"/>
              <w:sz w:val="16"/>
              <w:szCs w:val="16"/>
            </w:rPr>
            <w:t>903</w:t>
          </w:r>
          <w:proofErr w:type="gramEnd"/>
        </w:p>
        <w:p w:rsidR="00E50BB6" w:rsidRPr="00CA0110" w:rsidRDefault="00E50BB6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E50BB6" w:rsidRPr="00C316AE" w:rsidRDefault="00E50BB6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E50BB6" w:rsidRDefault="00E50BB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F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20177"/>
    <w:multiLevelType w:val="hybridMultilevel"/>
    <w:tmpl w:val="CD0E3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265B9"/>
    <w:multiLevelType w:val="multilevel"/>
    <w:tmpl w:val="A622FBD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4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589E5C84"/>
    <w:multiLevelType w:val="multilevel"/>
    <w:tmpl w:val="866C5F7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0" w:hanging="3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0" w:hanging="3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40" w:hanging="34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34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34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34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34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3405"/>
      </w:pPr>
      <w:rPr>
        <w:rFonts w:hint="default"/>
      </w:rPr>
    </w:lvl>
  </w:abstractNum>
  <w:abstractNum w:abstractNumId="6">
    <w:nsid w:val="5C586DF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3C1D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9965ECE"/>
    <w:multiLevelType w:val="singleLevel"/>
    <w:tmpl w:val="A058DE5A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0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0493C"/>
    <w:rsid w:val="000127D9"/>
    <w:rsid w:val="0004138E"/>
    <w:rsid w:val="00057697"/>
    <w:rsid w:val="000A20F7"/>
    <w:rsid w:val="000B157B"/>
    <w:rsid w:val="000B6368"/>
    <w:rsid w:val="000D3FEA"/>
    <w:rsid w:val="00105BF8"/>
    <w:rsid w:val="00110DBE"/>
    <w:rsid w:val="00121A32"/>
    <w:rsid w:val="001441D1"/>
    <w:rsid w:val="00145B03"/>
    <w:rsid w:val="001548D1"/>
    <w:rsid w:val="00157163"/>
    <w:rsid w:val="00165555"/>
    <w:rsid w:val="00165D29"/>
    <w:rsid w:val="00190A67"/>
    <w:rsid w:val="001A3EB4"/>
    <w:rsid w:val="001B0F5B"/>
    <w:rsid w:val="001B4914"/>
    <w:rsid w:val="001C7F1B"/>
    <w:rsid w:val="001D3F98"/>
    <w:rsid w:val="001E247D"/>
    <w:rsid w:val="001F2887"/>
    <w:rsid w:val="001F2BD1"/>
    <w:rsid w:val="00204EC3"/>
    <w:rsid w:val="00216D42"/>
    <w:rsid w:val="002407D8"/>
    <w:rsid w:val="00285AF4"/>
    <w:rsid w:val="002B02AC"/>
    <w:rsid w:val="002B3128"/>
    <w:rsid w:val="002F52B0"/>
    <w:rsid w:val="00300C7D"/>
    <w:rsid w:val="00301417"/>
    <w:rsid w:val="00311F94"/>
    <w:rsid w:val="003173C5"/>
    <w:rsid w:val="00324E61"/>
    <w:rsid w:val="00343BF7"/>
    <w:rsid w:val="00346369"/>
    <w:rsid w:val="00372EBD"/>
    <w:rsid w:val="00375F5E"/>
    <w:rsid w:val="00383EFD"/>
    <w:rsid w:val="003A1048"/>
    <w:rsid w:val="003B6F5D"/>
    <w:rsid w:val="003E6BBF"/>
    <w:rsid w:val="00400C92"/>
    <w:rsid w:val="00413995"/>
    <w:rsid w:val="00415FED"/>
    <w:rsid w:val="004210A7"/>
    <w:rsid w:val="0046387D"/>
    <w:rsid w:val="00487884"/>
    <w:rsid w:val="00490631"/>
    <w:rsid w:val="004C57BF"/>
    <w:rsid w:val="004C77B8"/>
    <w:rsid w:val="004D28F7"/>
    <w:rsid w:val="004E491D"/>
    <w:rsid w:val="005424D0"/>
    <w:rsid w:val="00554378"/>
    <w:rsid w:val="00554A9C"/>
    <w:rsid w:val="005C6689"/>
    <w:rsid w:val="006044FC"/>
    <w:rsid w:val="00607F32"/>
    <w:rsid w:val="006272DD"/>
    <w:rsid w:val="00631D45"/>
    <w:rsid w:val="00632427"/>
    <w:rsid w:val="00645022"/>
    <w:rsid w:val="00661297"/>
    <w:rsid w:val="0066782E"/>
    <w:rsid w:val="00681CAD"/>
    <w:rsid w:val="006862BB"/>
    <w:rsid w:val="006D0350"/>
    <w:rsid w:val="006D6CC3"/>
    <w:rsid w:val="006D6D65"/>
    <w:rsid w:val="006D7713"/>
    <w:rsid w:val="006E3E25"/>
    <w:rsid w:val="006E4DA7"/>
    <w:rsid w:val="006E585C"/>
    <w:rsid w:val="006F3BFF"/>
    <w:rsid w:val="00712B16"/>
    <w:rsid w:val="007358EE"/>
    <w:rsid w:val="00765308"/>
    <w:rsid w:val="007779D3"/>
    <w:rsid w:val="007906DD"/>
    <w:rsid w:val="007E11E5"/>
    <w:rsid w:val="007E6D13"/>
    <w:rsid w:val="007F47FA"/>
    <w:rsid w:val="00812F59"/>
    <w:rsid w:val="00821826"/>
    <w:rsid w:val="00834023"/>
    <w:rsid w:val="00837B59"/>
    <w:rsid w:val="00841158"/>
    <w:rsid w:val="008464E0"/>
    <w:rsid w:val="00864519"/>
    <w:rsid w:val="00867913"/>
    <w:rsid w:val="00880958"/>
    <w:rsid w:val="0088563E"/>
    <w:rsid w:val="008A70BD"/>
    <w:rsid w:val="008B00FD"/>
    <w:rsid w:val="008B20FA"/>
    <w:rsid w:val="008D5983"/>
    <w:rsid w:val="008E21D8"/>
    <w:rsid w:val="008F454F"/>
    <w:rsid w:val="009178F9"/>
    <w:rsid w:val="0092779A"/>
    <w:rsid w:val="00941B49"/>
    <w:rsid w:val="009830D9"/>
    <w:rsid w:val="009A2DFE"/>
    <w:rsid w:val="009A56CC"/>
    <w:rsid w:val="009B64F4"/>
    <w:rsid w:val="009C22E3"/>
    <w:rsid w:val="009C5DEA"/>
    <w:rsid w:val="009C656E"/>
    <w:rsid w:val="009D35DE"/>
    <w:rsid w:val="009D57EB"/>
    <w:rsid w:val="009F40EC"/>
    <w:rsid w:val="00A054AD"/>
    <w:rsid w:val="00A256CA"/>
    <w:rsid w:val="00A34E76"/>
    <w:rsid w:val="00A51B39"/>
    <w:rsid w:val="00A66D4D"/>
    <w:rsid w:val="00A72E27"/>
    <w:rsid w:val="00A94426"/>
    <w:rsid w:val="00AA616E"/>
    <w:rsid w:val="00AC2E06"/>
    <w:rsid w:val="00AF4D9B"/>
    <w:rsid w:val="00B01326"/>
    <w:rsid w:val="00B112A1"/>
    <w:rsid w:val="00B30109"/>
    <w:rsid w:val="00B5115D"/>
    <w:rsid w:val="00B60905"/>
    <w:rsid w:val="00B83BF3"/>
    <w:rsid w:val="00B8559F"/>
    <w:rsid w:val="00B8765F"/>
    <w:rsid w:val="00BB14D8"/>
    <w:rsid w:val="00BF2CE3"/>
    <w:rsid w:val="00C168AC"/>
    <w:rsid w:val="00C2284F"/>
    <w:rsid w:val="00C307AD"/>
    <w:rsid w:val="00C316AE"/>
    <w:rsid w:val="00C3375C"/>
    <w:rsid w:val="00C45031"/>
    <w:rsid w:val="00C64F5F"/>
    <w:rsid w:val="00C951F3"/>
    <w:rsid w:val="00C97083"/>
    <w:rsid w:val="00CA0110"/>
    <w:rsid w:val="00CA2F30"/>
    <w:rsid w:val="00CA68B8"/>
    <w:rsid w:val="00CB6E5C"/>
    <w:rsid w:val="00CC2F79"/>
    <w:rsid w:val="00D57052"/>
    <w:rsid w:val="00DB116D"/>
    <w:rsid w:val="00DD0338"/>
    <w:rsid w:val="00DD26E0"/>
    <w:rsid w:val="00DE0C42"/>
    <w:rsid w:val="00DE1141"/>
    <w:rsid w:val="00DE3CC4"/>
    <w:rsid w:val="00E1093D"/>
    <w:rsid w:val="00E33257"/>
    <w:rsid w:val="00E37C7F"/>
    <w:rsid w:val="00E441AC"/>
    <w:rsid w:val="00E50BB6"/>
    <w:rsid w:val="00E54AF3"/>
    <w:rsid w:val="00EB7932"/>
    <w:rsid w:val="00EC5C27"/>
    <w:rsid w:val="00ED067B"/>
    <w:rsid w:val="00ED38E4"/>
    <w:rsid w:val="00ED6106"/>
    <w:rsid w:val="00F341B3"/>
    <w:rsid w:val="00F353ED"/>
    <w:rsid w:val="00F57355"/>
    <w:rsid w:val="00F624C1"/>
    <w:rsid w:val="00F71BBE"/>
    <w:rsid w:val="00F9518C"/>
    <w:rsid w:val="00F9644D"/>
    <w:rsid w:val="00FA3AF4"/>
    <w:rsid w:val="00FA706E"/>
    <w:rsid w:val="00FF20A5"/>
    <w:rsid w:val="00FF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F352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3523"/>
    <w:pPr>
      <w:spacing w:before="240" w:after="60"/>
      <w:outlineLvl w:val="5"/>
    </w:pPr>
    <w:rPr>
      <w:rFonts w:eastAsia="Times New Roman"/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D38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D38E4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38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38E4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D38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F35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3523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EE78B-944F-421F-9134-BF6AED0A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14</cp:revision>
  <cp:lastPrinted>2011-04-27T16:12:00Z</cp:lastPrinted>
  <dcterms:created xsi:type="dcterms:W3CDTF">2013-07-03T11:35:00Z</dcterms:created>
  <dcterms:modified xsi:type="dcterms:W3CDTF">2013-08-01T13:30:00Z</dcterms:modified>
</cp:coreProperties>
</file>