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5C" w:rsidRDefault="00733204" w:rsidP="00D70F5C">
      <w:pPr>
        <w:ind w:hanging="90"/>
        <w:jc w:val="both"/>
        <w:rPr>
          <w:rFonts w:ascii="Arial" w:hAnsi="Arial"/>
          <w:b/>
          <w:sz w:val="2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70F5C" w:rsidRPr="002002DD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0456161" r:id="rId8"/>
        </w:object>
      </w:r>
      <w:r w:rsidR="00D70F5C">
        <w:rPr>
          <w:rFonts w:ascii="Arial" w:hAnsi="Arial"/>
          <w:sz w:val="24"/>
        </w:rPr>
        <w:t xml:space="preserve">         </w:t>
      </w:r>
      <w:r w:rsidR="00D70F5C">
        <w:rPr>
          <w:rFonts w:ascii="Arial" w:hAnsi="Arial"/>
          <w:b/>
          <w:sz w:val="26"/>
        </w:rPr>
        <w:t>CONSELHO ESTADUAL DE EDUCAÇÃO</w:t>
      </w:r>
    </w:p>
    <w:p w:rsidR="00D70F5C" w:rsidRDefault="00D70F5C" w:rsidP="00D70F5C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D70F5C" w:rsidRDefault="00D70F5C" w:rsidP="00D70F5C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D70F5C" w:rsidRDefault="00D70F5C" w:rsidP="00D70F5C">
      <w:pPr>
        <w:rPr>
          <w:rFonts w:ascii="Arial" w:hAnsi="Arial"/>
          <w:b/>
          <w:sz w:val="24"/>
        </w:rPr>
      </w:pPr>
    </w:p>
    <w:p w:rsidR="00D70F5C" w:rsidRDefault="00D70F5C" w:rsidP="00D70F5C">
      <w:pPr>
        <w:rPr>
          <w:rFonts w:ascii="Arial" w:hAnsi="Arial"/>
          <w:b/>
          <w:sz w:val="24"/>
        </w:rPr>
      </w:pPr>
    </w:p>
    <w:p w:rsidR="00D70F5C" w:rsidRDefault="00D70F5C" w:rsidP="00D70F5C">
      <w:pPr>
        <w:rPr>
          <w:rFonts w:ascii="Arial" w:hAnsi="Arial"/>
          <w:b/>
          <w:sz w:val="24"/>
        </w:rPr>
      </w:pPr>
    </w:p>
    <w:p w:rsidR="00D70F5C" w:rsidRDefault="00D70F5C" w:rsidP="00D70F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PROCESSO CEE </w:t>
      </w:r>
      <w:proofErr w:type="gramStart"/>
      <w:r>
        <w:rPr>
          <w:rFonts w:ascii="Arial" w:hAnsi="Arial"/>
          <w:sz w:val="24"/>
        </w:rPr>
        <w:t>Nº :</w:t>
      </w:r>
      <w:proofErr w:type="gramEnd"/>
      <w:r>
        <w:rPr>
          <w:rFonts w:ascii="Arial" w:hAnsi="Arial"/>
          <w:sz w:val="24"/>
        </w:rPr>
        <w:t xml:space="preserve"> 115/2010</w:t>
      </w:r>
    </w:p>
    <w:p w:rsidR="00D70F5C" w:rsidRDefault="00D70F5C" w:rsidP="00D70F5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INTERESSADO         :</w:t>
      </w:r>
      <w:proofErr w:type="gramEnd"/>
      <w:r>
        <w:rPr>
          <w:rFonts w:ascii="Arial" w:hAnsi="Arial"/>
          <w:sz w:val="24"/>
        </w:rPr>
        <w:t xml:space="preserve"> C</w:t>
      </w:r>
      <w:r w:rsidR="00617B67">
        <w:rPr>
          <w:rFonts w:ascii="Arial" w:hAnsi="Arial"/>
          <w:sz w:val="24"/>
        </w:rPr>
        <w:t>EETEPS / FATEC de Bauru</w:t>
      </w:r>
    </w:p>
    <w:p w:rsidR="00D70F5C" w:rsidRDefault="00D70F5C" w:rsidP="00D70F5C">
      <w:pPr>
        <w:ind w:left="2340" w:hanging="234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ASSUNTO                 :</w:t>
      </w:r>
      <w:proofErr w:type="gramEnd"/>
      <w:r>
        <w:rPr>
          <w:rFonts w:ascii="Arial" w:hAnsi="Arial"/>
          <w:sz w:val="24"/>
        </w:rPr>
        <w:t xml:space="preserve"> Autorização  de  funcionamento  do  Curso  Superior  de </w:t>
      </w:r>
    </w:p>
    <w:p w:rsidR="00D70F5C" w:rsidRDefault="00D70F5C" w:rsidP="00D70F5C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Tecnologia em Informática: Banco de Dados e Redes de </w:t>
      </w:r>
    </w:p>
    <w:p w:rsidR="00D70F5C" w:rsidRDefault="00D70F5C" w:rsidP="00D70F5C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Computadores na FATEC de Bauru</w:t>
      </w:r>
    </w:p>
    <w:p w:rsidR="00D70F5C" w:rsidRDefault="00D70F5C" w:rsidP="00D70F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RELATOR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ab/>
        <w:t xml:space="preserve">             : Cons. João Grandino Rodas</w:t>
      </w:r>
    </w:p>
    <w:p w:rsidR="00D70F5C" w:rsidRDefault="00D70F5C" w:rsidP="00D70F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PARECER CEE Nº</w:t>
      </w:r>
      <w:proofErr w:type="gramStart"/>
      <w:r>
        <w:rPr>
          <w:rFonts w:ascii="Arial" w:hAnsi="Arial"/>
          <w:sz w:val="24"/>
        </w:rPr>
        <w:t xml:space="preserve">    </w:t>
      </w:r>
      <w:r w:rsidR="000E1BCD"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</w:t>
      </w:r>
      <w:r w:rsidR="003639C9">
        <w:rPr>
          <w:rFonts w:ascii="Arial" w:hAnsi="Arial"/>
          <w:sz w:val="24"/>
        </w:rPr>
        <w:t>445</w:t>
      </w:r>
      <w:r>
        <w:rPr>
          <w:rFonts w:ascii="Arial" w:hAnsi="Arial"/>
          <w:sz w:val="24"/>
        </w:rPr>
        <w:t xml:space="preserve">/2010  </w:t>
      </w:r>
      <w:r w:rsidR="000E1BCD"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 xml:space="preserve">   CES </w:t>
      </w:r>
      <w:r w:rsidR="000E1BCD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</w:t>
      </w:r>
      <w:r w:rsidR="000E1BC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Aprovado em</w:t>
      </w:r>
      <w:r w:rsidR="000E1BCD">
        <w:rPr>
          <w:rFonts w:ascii="Arial" w:hAnsi="Arial"/>
          <w:sz w:val="24"/>
        </w:rPr>
        <w:t xml:space="preserve"> 20-10-2010</w:t>
      </w:r>
    </w:p>
    <w:p w:rsidR="00D70F5C" w:rsidRDefault="00D70F5C" w:rsidP="00D70F5C">
      <w:pPr>
        <w:pStyle w:val="P6"/>
        <w:spacing w:after="0" w:line="240" w:lineRule="auto"/>
        <w:rPr>
          <w:rFonts w:ascii="Arial" w:hAnsi="Arial"/>
        </w:rPr>
      </w:pPr>
    </w:p>
    <w:p w:rsidR="000E1BCD" w:rsidRPr="000E1BCD" w:rsidRDefault="000E1BCD" w:rsidP="000E1BCD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D70F5C" w:rsidRDefault="00D70F5C" w:rsidP="00D70F5C">
      <w:pPr>
        <w:spacing w:line="360" w:lineRule="auto"/>
        <w:rPr>
          <w:rFonts w:ascii="Arial" w:hAnsi="Arial"/>
          <w:sz w:val="24"/>
        </w:rPr>
      </w:pPr>
    </w:p>
    <w:p w:rsidR="00D70F5C" w:rsidRDefault="00D70F5C" w:rsidP="00D70F5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D70F5C" w:rsidRDefault="00D70F5C" w:rsidP="00D70F5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733204" w:rsidRDefault="00733204" w:rsidP="00AD2AB7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Diretora Superintendente do Centro Estadual de Educação Tecnológica Paula Souza encaminha a este Colegiado, Ofício nº 405/2010-GDS</w:t>
      </w:r>
      <w:r w:rsidR="006F50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autorização definitiva do Curso Superior de Tecnologia em Banco de Dados e</w:t>
      </w:r>
      <w:r w:rsidR="001C6B91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Redes de Computadores da FATEC de Bauru, nos termos do § 2º do Art. 2º da Deliberação CEE nº 07/2000</w:t>
      </w:r>
      <w:r w:rsidR="00D70F5C">
        <w:rPr>
          <w:rFonts w:ascii="Arial" w:hAnsi="Arial" w:cs="Arial"/>
          <w:sz w:val="24"/>
          <w:szCs w:val="24"/>
        </w:rPr>
        <w:t>, alterada pela Deliberação CEE nº 102/2010</w:t>
      </w:r>
      <w:r>
        <w:rPr>
          <w:rFonts w:ascii="Arial" w:hAnsi="Arial" w:cs="Arial"/>
          <w:sz w:val="24"/>
          <w:szCs w:val="24"/>
        </w:rPr>
        <w:t>. O curso oferecerá 40 (quarenta) vagas semestrais no período matutino e 40 (quarenta) no noturno.</w:t>
      </w:r>
    </w:p>
    <w:p w:rsidR="00733204" w:rsidRDefault="00733204" w:rsidP="00AD2AB7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curso já é oferecido pelas </w:t>
      </w:r>
      <w:proofErr w:type="spellStart"/>
      <w:r>
        <w:rPr>
          <w:rFonts w:ascii="Arial" w:hAnsi="Arial" w:cs="Arial"/>
          <w:sz w:val="24"/>
          <w:szCs w:val="24"/>
        </w:rPr>
        <w:t>FATECs</w:t>
      </w:r>
      <w:proofErr w:type="spellEnd"/>
      <w:r>
        <w:rPr>
          <w:rFonts w:ascii="Arial" w:hAnsi="Arial" w:cs="Arial"/>
          <w:sz w:val="24"/>
          <w:szCs w:val="24"/>
        </w:rPr>
        <w:t xml:space="preserve"> Indaiatuba, Lins, Mococa, São José dos Campos e que já tiveram a adequação ao Catálogo Nacional de Cursos Superiores de Tecnologia, aprovado pelo Parecer CEE nº 141/2010, aprovado em 24/03/2010.</w:t>
      </w:r>
    </w:p>
    <w:p w:rsidR="00733204" w:rsidRDefault="00733204" w:rsidP="00AD2AB7">
      <w:pPr>
        <w:pStyle w:val="Recuodecorpodetexto2"/>
        <w:spacing w:line="360" w:lineRule="auto"/>
        <w:rPr>
          <w:color w:val="000000"/>
        </w:rPr>
      </w:pPr>
      <w:r>
        <w:rPr>
          <w:color w:val="000000"/>
        </w:rPr>
        <w:t>Para emissão de parecer técnico foram indicados os Especialistas Professores André Franceschi de Angelis e Flávio Soares Correa da Silva, conforme Portaria CEE/GP nº 144/2010 DOE de 20/05/2010 (fls.198), manifestando-se nos termos do relatório circunstanciado anexado aos autos de fls.</w:t>
      </w:r>
      <w:r w:rsidR="006F5080">
        <w:rPr>
          <w:color w:val="000000"/>
        </w:rPr>
        <w:t xml:space="preserve"> </w:t>
      </w:r>
      <w:r>
        <w:rPr>
          <w:color w:val="000000"/>
        </w:rPr>
        <w:t>200 a fls. 213.</w:t>
      </w:r>
    </w:p>
    <w:p w:rsidR="00733204" w:rsidRDefault="00733204" w:rsidP="00AD2A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D70F5C" w:rsidRDefault="00D70F5C" w:rsidP="00AD2A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D70F5C" w:rsidRDefault="00D70F5C" w:rsidP="00AD2A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D70F5C" w:rsidRDefault="00D70F5C" w:rsidP="00D70F5C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1.2 APRECIAÇÃO</w:t>
      </w:r>
    </w:p>
    <w:p w:rsidR="00733204" w:rsidRDefault="00733204" w:rsidP="00D70F5C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análise do processo foi feita à luz da legislação pertinente ao assunto, a saber:</w:t>
      </w:r>
    </w:p>
    <w:p w:rsidR="00D70F5C" w:rsidRDefault="00D70F5C" w:rsidP="00D70F5C">
      <w:pPr>
        <w:pStyle w:val="TextosemFormatao"/>
        <w:ind w:firstLine="297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5"/>
        <w:gridCol w:w="6035"/>
      </w:tblGrid>
      <w:tr w:rsidR="00733204" w:rsidRPr="00A82E48" w:rsidTr="009303F3">
        <w:tc>
          <w:tcPr>
            <w:tcW w:w="2685" w:type="dxa"/>
            <w:vAlign w:val="center"/>
          </w:tcPr>
          <w:p w:rsidR="00733204" w:rsidRPr="009303F3" w:rsidRDefault="00733204" w:rsidP="00D70F5C">
            <w:pPr>
              <w:pStyle w:val="TextosemFormatao"/>
              <w:spacing w:line="260" w:lineRule="exact"/>
              <w:rPr>
                <w:rFonts w:ascii="Arial" w:hAnsi="Arial" w:cs="Arial"/>
                <w:i/>
              </w:rPr>
            </w:pPr>
            <w:r w:rsidRPr="009303F3">
              <w:rPr>
                <w:rFonts w:ascii="Arial" w:hAnsi="Arial" w:cs="Arial"/>
              </w:rPr>
              <w:t>Deliberação CEE nº 07/2000</w:t>
            </w:r>
          </w:p>
        </w:tc>
        <w:tc>
          <w:tcPr>
            <w:tcW w:w="6035" w:type="dxa"/>
            <w:vAlign w:val="center"/>
          </w:tcPr>
          <w:p w:rsidR="00733204" w:rsidRPr="009303F3" w:rsidRDefault="00733204" w:rsidP="00D70F5C">
            <w:pPr>
              <w:pStyle w:val="TextosemFormatao"/>
              <w:spacing w:line="260" w:lineRule="exact"/>
              <w:rPr>
                <w:rFonts w:ascii="Arial" w:hAnsi="Arial" w:cs="Arial"/>
                <w:i/>
              </w:rPr>
            </w:pPr>
            <w:r w:rsidRPr="009303F3">
              <w:rPr>
                <w:rFonts w:ascii="Arial" w:hAnsi="Arial" w:cs="Arial"/>
              </w:rPr>
              <w:t>Dispõe sobre autorização para funcionamento de cursos e habilitações novos oferecidos por Instituições de Ensino Superior</w:t>
            </w:r>
          </w:p>
        </w:tc>
      </w:tr>
      <w:tr w:rsidR="00733204" w:rsidRPr="00A82E48" w:rsidTr="009303F3">
        <w:tc>
          <w:tcPr>
            <w:tcW w:w="2685" w:type="dxa"/>
            <w:vAlign w:val="center"/>
          </w:tcPr>
          <w:p w:rsidR="00733204" w:rsidRPr="009303F3" w:rsidRDefault="00733204" w:rsidP="00D70F5C">
            <w:pPr>
              <w:pStyle w:val="TextosemFormatao"/>
              <w:spacing w:line="260" w:lineRule="exact"/>
              <w:rPr>
                <w:rFonts w:ascii="Arial" w:hAnsi="Arial" w:cs="Arial"/>
                <w:i/>
              </w:rPr>
            </w:pPr>
            <w:r w:rsidRPr="009303F3">
              <w:rPr>
                <w:rFonts w:ascii="Arial" w:hAnsi="Arial" w:cs="Arial"/>
              </w:rPr>
              <w:t>Resolução CNE/CP nº 03/2002</w:t>
            </w:r>
          </w:p>
        </w:tc>
        <w:tc>
          <w:tcPr>
            <w:tcW w:w="6035" w:type="dxa"/>
            <w:vAlign w:val="center"/>
          </w:tcPr>
          <w:p w:rsidR="00733204" w:rsidRPr="009303F3" w:rsidRDefault="00733204" w:rsidP="00D70F5C">
            <w:pPr>
              <w:spacing w:line="260" w:lineRule="exact"/>
              <w:ind w:firstLine="33"/>
              <w:rPr>
                <w:rFonts w:ascii="Arial" w:hAnsi="Arial" w:cs="Arial"/>
              </w:rPr>
            </w:pPr>
            <w:r w:rsidRPr="009303F3">
              <w:rPr>
                <w:rFonts w:ascii="Arial" w:hAnsi="Arial" w:cs="Arial"/>
              </w:rPr>
              <w:t>Institui as Diretrizes Curriculares Nacionais Gerais para a organização e o funcionamento dos cursos superiores de tecnologia.</w:t>
            </w:r>
          </w:p>
        </w:tc>
      </w:tr>
      <w:tr w:rsidR="00733204" w:rsidRPr="00A82E48" w:rsidTr="009303F3">
        <w:tc>
          <w:tcPr>
            <w:tcW w:w="2685" w:type="dxa"/>
            <w:vAlign w:val="center"/>
          </w:tcPr>
          <w:p w:rsidR="00733204" w:rsidRPr="009303F3" w:rsidRDefault="00733204" w:rsidP="00D70F5C">
            <w:pPr>
              <w:pStyle w:val="TextosemFormatao"/>
              <w:spacing w:line="260" w:lineRule="exact"/>
              <w:rPr>
                <w:rFonts w:ascii="Arial" w:hAnsi="Arial" w:cs="Arial"/>
              </w:rPr>
            </w:pPr>
            <w:r w:rsidRPr="009303F3">
              <w:rPr>
                <w:rFonts w:ascii="Arial" w:hAnsi="Arial" w:cs="Arial"/>
              </w:rPr>
              <w:t>Portaria MEC nº 10, de 28 de julho de 2006</w:t>
            </w:r>
          </w:p>
        </w:tc>
        <w:tc>
          <w:tcPr>
            <w:tcW w:w="6035" w:type="dxa"/>
            <w:vAlign w:val="center"/>
          </w:tcPr>
          <w:p w:rsidR="00733204" w:rsidRPr="009303F3" w:rsidRDefault="00733204" w:rsidP="00D70F5C">
            <w:pPr>
              <w:spacing w:line="260" w:lineRule="exact"/>
              <w:ind w:firstLine="33"/>
              <w:rPr>
                <w:rFonts w:ascii="Arial" w:hAnsi="Arial" w:cs="Arial"/>
              </w:rPr>
            </w:pPr>
            <w:r w:rsidRPr="009303F3">
              <w:rPr>
                <w:rFonts w:ascii="Arial" w:hAnsi="Arial" w:cs="Arial"/>
              </w:rPr>
              <w:t>Aprova, em extrato, o Catálogo Nacional dos Cursos Superiores de Tecnologia (carga horária estabelecida para o Curso</w:t>
            </w:r>
            <w:r w:rsidRPr="009303F3">
              <w:rPr>
                <w:rFonts w:ascii="Arial" w:hAnsi="Arial" w:cs="Arial"/>
                <w:sz w:val="24"/>
                <w:szCs w:val="24"/>
              </w:rPr>
              <w:t>)</w:t>
            </w:r>
            <w:r w:rsidRPr="009303F3">
              <w:rPr>
                <w:rFonts w:ascii="Arial" w:hAnsi="Arial" w:cs="Arial"/>
              </w:rPr>
              <w:t>.</w:t>
            </w:r>
          </w:p>
        </w:tc>
      </w:tr>
    </w:tbl>
    <w:p w:rsidR="00733204" w:rsidRDefault="00733204" w:rsidP="008D4AA6">
      <w:pPr>
        <w:pStyle w:val="HTMLBody"/>
        <w:spacing w:line="360" w:lineRule="auto"/>
        <w:rPr>
          <w:rFonts w:cs="Arial"/>
          <w:b/>
          <w:sz w:val="24"/>
          <w:szCs w:val="24"/>
        </w:rPr>
      </w:pPr>
    </w:p>
    <w:p w:rsidR="00733204" w:rsidRPr="00DA5394" w:rsidRDefault="00733204" w:rsidP="008D4AA6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E3DD2">
        <w:rPr>
          <w:rFonts w:ascii="Arial" w:hAnsi="Arial" w:cs="Arial"/>
          <w:sz w:val="24"/>
          <w:szCs w:val="24"/>
        </w:rPr>
        <w:t>O presente pedido trata</w:t>
      </w:r>
      <w:r>
        <w:rPr>
          <w:rFonts w:ascii="Arial" w:hAnsi="Arial" w:cs="Arial"/>
          <w:sz w:val="24"/>
          <w:szCs w:val="24"/>
        </w:rPr>
        <w:t xml:space="preserve"> da</w:t>
      </w:r>
      <w:r w:rsidRPr="009E3DD2">
        <w:rPr>
          <w:rFonts w:ascii="Arial" w:hAnsi="Arial" w:cs="Arial"/>
          <w:sz w:val="24"/>
          <w:szCs w:val="24"/>
        </w:rPr>
        <w:t xml:space="preserve"> autorização, nos termos do § 2º do Art. 2º da Deliberação CEE nº 07/2000</w:t>
      </w:r>
      <w:r w:rsidR="00D70F5C">
        <w:rPr>
          <w:rFonts w:ascii="Arial" w:hAnsi="Arial" w:cs="Arial"/>
          <w:sz w:val="24"/>
          <w:szCs w:val="24"/>
        </w:rPr>
        <w:t>, alterada pela Deliberação CEE nº 102/2010</w:t>
      </w:r>
      <w:r w:rsidRPr="009E3DD2">
        <w:rPr>
          <w:rFonts w:ascii="Arial" w:hAnsi="Arial" w:cs="Arial"/>
          <w:sz w:val="24"/>
          <w:szCs w:val="24"/>
        </w:rPr>
        <w:t xml:space="preserve">, com a expedição de ato </w:t>
      </w:r>
      <w:proofErr w:type="spellStart"/>
      <w:r w:rsidRPr="00DA5394">
        <w:rPr>
          <w:rFonts w:ascii="Arial" w:hAnsi="Arial" w:cs="Arial"/>
          <w:sz w:val="24"/>
          <w:szCs w:val="24"/>
        </w:rPr>
        <w:t>autorizativo</w:t>
      </w:r>
      <w:proofErr w:type="spellEnd"/>
      <w:r w:rsidRPr="00DA5394">
        <w:rPr>
          <w:rFonts w:ascii="Arial" w:hAnsi="Arial" w:cs="Arial"/>
          <w:sz w:val="24"/>
          <w:szCs w:val="24"/>
        </w:rPr>
        <w:t xml:space="preserve"> da instalação do curso proposto no projeto.</w:t>
      </w:r>
    </w:p>
    <w:p w:rsidR="00733204" w:rsidRPr="00EB6AD4" w:rsidRDefault="00733204" w:rsidP="00EB6AD4">
      <w:pPr>
        <w:pStyle w:val="TextosemFormatao"/>
        <w:spacing w:line="360" w:lineRule="auto"/>
        <w:ind w:left="-142" w:firstLine="2977"/>
        <w:jc w:val="both"/>
        <w:rPr>
          <w:rFonts w:ascii="Arial" w:hAnsi="Arial" w:cs="Arial"/>
          <w:sz w:val="24"/>
          <w:szCs w:val="24"/>
        </w:rPr>
      </w:pPr>
      <w:r w:rsidRPr="00EB6AD4">
        <w:rPr>
          <w:rFonts w:ascii="Arial" w:hAnsi="Arial" w:cs="Arial"/>
          <w:sz w:val="24"/>
          <w:szCs w:val="24"/>
        </w:rPr>
        <w:t>Fora</w:t>
      </w:r>
      <w:r w:rsidR="008B6AAF">
        <w:rPr>
          <w:rFonts w:ascii="Arial" w:hAnsi="Arial" w:cs="Arial"/>
          <w:sz w:val="24"/>
          <w:szCs w:val="24"/>
        </w:rPr>
        <w:t>m apresentados pela instituição</w:t>
      </w:r>
      <w:r w:rsidRPr="00EB6AD4">
        <w:rPr>
          <w:rFonts w:ascii="Arial" w:hAnsi="Arial" w:cs="Arial"/>
          <w:sz w:val="24"/>
          <w:szCs w:val="24"/>
        </w:rPr>
        <w:t xml:space="preserve"> os seguintes documentos, em atendimento ao Art. 3º da referida norma: </w:t>
      </w:r>
      <w:r w:rsidR="008B6AAF">
        <w:rPr>
          <w:rFonts w:ascii="Arial" w:hAnsi="Arial" w:cs="Arial"/>
          <w:sz w:val="24"/>
          <w:szCs w:val="24"/>
        </w:rPr>
        <w:t>o</w:t>
      </w:r>
      <w:r w:rsidRPr="00EB6AD4">
        <w:rPr>
          <w:rFonts w:ascii="Arial" w:hAnsi="Arial" w:cs="Arial"/>
          <w:color w:val="000000"/>
          <w:sz w:val="24"/>
          <w:szCs w:val="24"/>
        </w:rPr>
        <w:t xml:space="preserve">fício da </w:t>
      </w:r>
      <w:r w:rsidR="008B6AAF">
        <w:rPr>
          <w:rFonts w:ascii="Arial" w:hAnsi="Arial" w:cs="Arial"/>
          <w:color w:val="000000"/>
          <w:sz w:val="24"/>
          <w:szCs w:val="24"/>
        </w:rPr>
        <w:t>d</w:t>
      </w:r>
      <w:r w:rsidRPr="00EB6AD4">
        <w:rPr>
          <w:rFonts w:ascii="Arial" w:hAnsi="Arial" w:cs="Arial"/>
          <w:color w:val="000000"/>
          <w:sz w:val="24"/>
          <w:szCs w:val="24"/>
        </w:rPr>
        <w:t xml:space="preserve">iretora </w:t>
      </w:r>
      <w:r w:rsidR="008B6AAF">
        <w:rPr>
          <w:rFonts w:ascii="Arial" w:hAnsi="Arial" w:cs="Arial"/>
          <w:color w:val="000000"/>
          <w:sz w:val="24"/>
          <w:szCs w:val="24"/>
        </w:rPr>
        <w:t>superintendente,</w:t>
      </w:r>
      <w:r w:rsidRPr="00EB6AD4">
        <w:rPr>
          <w:rFonts w:ascii="Arial" w:hAnsi="Arial" w:cs="Arial"/>
          <w:color w:val="000000"/>
          <w:sz w:val="24"/>
          <w:szCs w:val="24"/>
        </w:rPr>
        <w:t xml:space="preserve"> Responsável pelo Projeto</w:t>
      </w:r>
      <w:r w:rsidRPr="00EB6AD4">
        <w:rPr>
          <w:rFonts w:ascii="Arial" w:hAnsi="Arial" w:cs="Arial"/>
          <w:sz w:val="24"/>
          <w:szCs w:val="24"/>
        </w:rPr>
        <w:t xml:space="preserve">; </w:t>
      </w:r>
      <w:r w:rsidR="008B6AAF">
        <w:rPr>
          <w:rFonts w:ascii="Arial" w:hAnsi="Arial" w:cs="Arial"/>
          <w:sz w:val="24"/>
          <w:szCs w:val="24"/>
        </w:rPr>
        <w:t>histórico da i</w:t>
      </w:r>
      <w:r w:rsidRPr="00EB6AD4">
        <w:rPr>
          <w:rFonts w:ascii="Arial" w:hAnsi="Arial" w:cs="Arial"/>
          <w:sz w:val="24"/>
          <w:szCs w:val="24"/>
        </w:rPr>
        <w:t xml:space="preserve">nstituição com as </w:t>
      </w:r>
      <w:proofErr w:type="spellStart"/>
      <w:r w:rsidRPr="00EB6AD4">
        <w:rPr>
          <w:rFonts w:ascii="Arial" w:hAnsi="Arial" w:cs="Arial"/>
          <w:color w:val="000000"/>
          <w:sz w:val="24"/>
          <w:szCs w:val="24"/>
        </w:rPr>
        <w:t>FATECs</w:t>
      </w:r>
      <w:proofErr w:type="spellEnd"/>
      <w:r w:rsidRPr="00EB6AD4">
        <w:rPr>
          <w:rFonts w:ascii="Arial" w:hAnsi="Arial" w:cs="Arial"/>
          <w:color w:val="000000"/>
          <w:sz w:val="24"/>
          <w:szCs w:val="24"/>
        </w:rPr>
        <w:t xml:space="preserve"> e cursos em funcionamento, demanda do último vestibular; alunos matriculados;</w:t>
      </w:r>
      <w:r w:rsidR="008B6AAF">
        <w:rPr>
          <w:rFonts w:ascii="Arial" w:hAnsi="Arial" w:cs="Arial"/>
          <w:color w:val="000000"/>
          <w:sz w:val="24"/>
          <w:szCs w:val="24"/>
        </w:rPr>
        <w:t xml:space="preserve"> a</w:t>
      </w:r>
      <w:r w:rsidRPr="00EB6AD4">
        <w:rPr>
          <w:rFonts w:ascii="Arial" w:hAnsi="Arial" w:cs="Arial"/>
          <w:sz w:val="24"/>
          <w:szCs w:val="24"/>
        </w:rPr>
        <w:t xml:space="preserve">to legal de criação da Instituição; </w:t>
      </w:r>
      <w:r w:rsidR="008B6AAF">
        <w:rPr>
          <w:rFonts w:ascii="Arial" w:hAnsi="Arial" w:cs="Arial"/>
          <w:sz w:val="24"/>
          <w:szCs w:val="24"/>
        </w:rPr>
        <w:t>regimentos; b</w:t>
      </w:r>
      <w:r w:rsidRPr="00EB6AD4">
        <w:rPr>
          <w:rFonts w:ascii="Arial" w:hAnsi="Arial" w:cs="Arial"/>
          <w:sz w:val="24"/>
          <w:szCs w:val="24"/>
        </w:rPr>
        <w:t xml:space="preserve">alanços orçamentários financeiros e patrimoniais, </w:t>
      </w:r>
      <w:r w:rsidR="008B6AAF">
        <w:rPr>
          <w:rFonts w:ascii="Arial" w:hAnsi="Arial" w:cs="Arial"/>
          <w:sz w:val="24"/>
          <w:szCs w:val="24"/>
        </w:rPr>
        <w:t>c</w:t>
      </w:r>
      <w:r w:rsidRPr="00EB6AD4">
        <w:rPr>
          <w:rFonts w:ascii="Arial" w:hAnsi="Arial" w:cs="Arial"/>
          <w:sz w:val="24"/>
          <w:szCs w:val="24"/>
        </w:rPr>
        <w:t xml:space="preserve">ertidões de </w:t>
      </w:r>
      <w:r w:rsidR="008B6AAF">
        <w:rPr>
          <w:rFonts w:ascii="Arial" w:hAnsi="Arial" w:cs="Arial"/>
          <w:sz w:val="24"/>
          <w:szCs w:val="24"/>
        </w:rPr>
        <w:t>r</w:t>
      </w:r>
      <w:r w:rsidRPr="00EB6AD4">
        <w:rPr>
          <w:rFonts w:ascii="Arial" w:hAnsi="Arial" w:cs="Arial"/>
          <w:sz w:val="24"/>
          <w:szCs w:val="24"/>
        </w:rPr>
        <w:t xml:space="preserve">egularidade </w:t>
      </w:r>
      <w:r w:rsidR="008B6AAF">
        <w:rPr>
          <w:rFonts w:ascii="Arial" w:hAnsi="Arial" w:cs="Arial"/>
          <w:sz w:val="24"/>
          <w:szCs w:val="24"/>
        </w:rPr>
        <w:t>f</w:t>
      </w:r>
      <w:r w:rsidRPr="00EB6AD4">
        <w:rPr>
          <w:rFonts w:ascii="Arial" w:hAnsi="Arial" w:cs="Arial"/>
          <w:sz w:val="24"/>
          <w:szCs w:val="24"/>
        </w:rPr>
        <w:t xml:space="preserve">iscal e </w:t>
      </w:r>
      <w:proofErr w:type="spellStart"/>
      <w:r w:rsidR="008B6AAF">
        <w:rPr>
          <w:rFonts w:ascii="Arial" w:hAnsi="Arial" w:cs="Arial"/>
          <w:sz w:val="24"/>
          <w:szCs w:val="24"/>
        </w:rPr>
        <w:t>p</w:t>
      </w:r>
      <w:r w:rsidRPr="00EB6AD4">
        <w:rPr>
          <w:rFonts w:ascii="Arial" w:hAnsi="Arial" w:cs="Arial"/>
          <w:sz w:val="24"/>
          <w:szCs w:val="24"/>
        </w:rPr>
        <w:t>arafiscal</w:t>
      </w:r>
      <w:proofErr w:type="spellEnd"/>
      <w:r w:rsidRPr="00EB6AD4">
        <w:rPr>
          <w:rFonts w:ascii="Arial" w:hAnsi="Arial" w:cs="Arial"/>
          <w:sz w:val="24"/>
          <w:szCs w:val="24"/>
        </w:rPr>
        <w:t xml:space="preserve">; </w:t>
      </w:r>
      <w:r w:rsidR="008B6AAF">
        <w:rPr>
          <w:rFonts w:ascii="Arial" w:hAnsi="Arial" w:cs="Arial"/>
          <w:sz w:val="24"/>
          <w:szCs w:val="24"/>
        </w:rPr>
        <w:t>p</w:t>
      </w:r>
      <w:r w:rsidRPr="00EB6AD4">
        <w:rPr>
          <w:rFonts w:ascii="Arial" w:hAnsi="Arial" w:cs="Arial"/>
          <w:sz w:val="24"/>
          <w:szCs w:val="24"/>
        </w:rPr>
        <w:t xml:space="preserve">lanejamento econômico e financeiro para a instalação do curso; </w:t>
      </w:r>
      <w:r w:rsidR="008B6AAF">
        <w:rPr>
          <w:rFonts w:ascii="Arial" w:hAnsi="Arial" w:cs="Arial"/>
          <w:sz w:val="24"/>
          <w:szCs w:val="24"/>
        </w:rPr>
        <w:t xml:space="preserve">e </w:t>
      </w:r>
      <w:r w:rsidRPr="00EB6AD4">
        <w:rPr>
          <w:rFonts w:ascii="Arial" w:hAnsi="Arial" w:cs="Arial"/>
          <w:sz w:val="24"/>
          <w:szCs w:val="24"/>
        </w:rPr>
        <w:t>Termo de Compromisso assinado pela diretora superintendente, nos termos do inciso V, do Artigo 4º.</w:t>
      </w:r>
    </w:p>
    <w:p w:rsidR="00733204" w:rsidRPr="00EB6AD4" w:rsidRDefault="00733204" w:rsidP="00EB6AD4">
      <w:pPr>
        <w:pStyle w:val="TextosemFormatao"/>
        <w:spacing w:line="360" w:lineRule="auto"/>
        <w:ind w:left="-142" w:firstLine="2977"/>
        <w:jc w:val="both"/>
        <w:rPr>
          <w:rFonts w:ascii="Arial" w:hAnsi="Arial" w:cs="Arial"/>
          <w:sz w:val="24"/>
          <w:szCs w:val="24"/>
        </w:rPr>
      </w:pPr>
      <w:r w:rsidRPr="00EB6AD4">
        <w:rPr>
          <w:rFonts w:ascii="Arial" w:hAnsi="Arial" w:cs="Arial"/>
          <w:sz w:val="24"/>
          <w:szCs w:val="24"/>
        </w:rPr>
        <w:t xml:space="preserve">Os documentos exigidos para pedidos da natureza foram devidamente anexados aos autos, a saber, ato de criação do </w:t>
      </w:r>
      <w:r w:rsidR="008B6AAF">
        <w:rPr>
          <w:rFonts w:ascii="Arial" w:hAnsi="Arial" w:cs="Arial"/>
          <w:sz w:val="24"/>
          <w:szCs w:val="24"/>
        </w:rPr>
        <w:t>Centro Paula Souza (fls. 65-69);</w:t>
      </w:r>
      <w:r w:rsidRPr="00EB6AD4">
        <w:rPr>
          <w:rFonts w:ascii="Arial" w:hAnsi="Arial" w:cs="Arial"/>
          <w:sz w:val="24"/>
          <w:szCs w:val="24"/>
        </w:rPr>
        <w:t xml:space="preserve"> seu regimento (fls. 70-83)</w:t>
      </w:r>
      <w:r w:rsidR="008B6AAF">
        <w:rPr>
          <w:rFonts w:ascii="Arial" w:hAnsi="Arial" w:cs="Arial"/>
          <w:sz w:val="24"/>
          <w:szCs w:val="24"/>
        </w:rPr>
        <w:t>;</w:t>
      </w:r>
      <w:r w:rsidRPr="00EB6AD4">
        <w:rPr>
          <w:rFonts w:ascii="Arial" w:hAnsi="Arial" w:cs="Arial"/>
          <w:sz w:val="24"/>
          <w:szCs w:val="24"/>
        </w:rPr>
        <w:t xml:space="preserve"> regimento unificado das faculdades de tecnologia (fls. 84-124)</w:t>
      </w:r>
      <w:r w:rsidR="008B6AAF">
        <w:rPr>
          <w:rFonts w:ascii="Arial" w:hAnsi="Arial" w:cs="Arial"/>
          <w:sz w:val="24"/>
          <w:szCs w:val="24"/>
        </w:rPr>
        <w:t>;</w:t>
      </w:r>
      <w:r w:rsidRPr="00EB6AD4">
        <w:rPr>
          <w:rFonts w:ascii="Arial" w:hAnsi="Arial" w:cs="Arial"/>
          <w:sz w:val="24"/>
          <w:szCs w:val="24"/>
        </w:rPr>
        <w:t xml:space="preserve"> informações orçamentárias (fls. 125-147)</w:t>
      </w:r>
      <w:r w:rsidR="008B6AAF">
        <w:rPr>
          <w:rFonts w:ascii="Arial" w:hAnsi="Arial" w:cs="Arial"/>
          <w:sz w:val="24"/>
          <w:szCs w:val="24"/>
        </w:rPr>
        <w:t>;</w:t>
      </w:r>
      <w:r w:rsidRPr="00EB6AD4">
        <w:rPr>
          <w:rFonts w:ascii="Arial" w:hAnsi="Arial" w:cs="Arial"/>
          <w:sz w:val="24"/>
          <w:szCs w:val="24"/>
        </w:rPr>
        <w:t xml:space="preserve"> contextualização </w:t>
      </w:r>
      <w:proofErr w:type="spellStart"/>
      <w:r w:rsidRPr="00EB6AD4">
        <w:rPr>
          <w:rFonts w:ascii="Arial" w:hAnsi="Arial" w:cs="Arial"/>
          <w:sz w:val="24"/>
          <w:szCs w:val="24"/>
        </w:rPr>
        <w:t>sócio-</w:t>
      </w:r>
      <w:proofErr w:type="gramStart"/>
      <w:r w:rsidRPr="00EB6AD4">
        <w:rPr>
          <w:rFonts w:ascii="Arial" w:hAnsi="Arial" w:cs="Arial"/>
          <w:sz w:val="24"/>
          <w:szCs w:val="24"/>
        </w:rPr>
        <w:t>econô</w:t>
      </w:r>
      <w:r w:rsidR="008B6AAF">
        <w:rPr>
          <w:rFonts w:ascii="Arial" w:hAnsi="Arial" w:cs="Arial"/>
          <w:sz w:val="24"/>
          <w:szCs w:val="24"/>
        </w:rPr>
        <w:t>mica-demográfica</w:t>
      </w:r>
      <w:proofErr w:type="spellEnd"/>
      <w:proofErr w:type="gramEnd"/>
      <w:r w:rsidR="008B6AAF">
        <w:rPr>
          <w:rFonts w:ascii="Arial" w:hAnsi="Arial" w:cs="Arial"/>
          <w:sz w:val="24"/>
          <w:szCs w:val="24"/>
        </w:rPr>
        <w:t xml:space="preserve"> (fls. 148-155);</w:t>
      </w:r>
      <w:r w:rsidRPr="00EB6AD4">
        <w:rPr>
          <w:rFonts w:ascii="Arial" w:hAnsi="Arial" w:cs="Arial"/>
          <w:sz w:val="24"/>
          <w:szCs w:val="24"/>
        </w:rPr>
        <w:t xml:space="preserve"> </w:t>
      </w:r>
      <w:r w:rsidR="008B6AAF">
        <w:rPr>
          <w:rFonts w:ascii="Arial" w:hAnsi="Arial" w:cs="Arial"/>
          <w:sz w:val="24"/>
          <w:szCs w:val="24"/>
        </w:rPr>
        <w:t>d</w:t>
      </w:r>
      <w:r w:rsidRPr="00EB6AD4">
        <w:rPr>
          <w:rFonts w:ascii="Arial" w:hAnsi="Arial" w:cs="Arial"/>
          <w:sz w:val="24"/>
          <w:szCs w:val="24"/>
        </w:rPr>
        <w:t xml:space="preserve">eclaração da </w:t>
      </w:r>
      <w:r w:rsidR="008B6AAF">
        <w:rPr>
          <w:rFonts w:ascii="Arial" w:hAnsi="Arial" w:cs="Arial"/>
          <w:sz w:val="24"/>
          <w:szCs w:val="24"/>
        </w:rPr>
        <w:t>d</w:t>
      </w:r>
      <w:r w:rsidRPr="00EB6AD4">
        <w:rPr>
          <w:rFonts w:ascii="Arial" w:hAnsi="Arial" w:cs="Arial"/>
          <w:sz w:val="24"/>
          <w:szCs w:val="24"/>
        </w:rPr>
        <w:t xml:space="preserve">iretora </w:t>
      </w:r>
      <w:r w:rsidR="008B6AAF">
        <w:rPr>
          <w:rFonts w:ascii="Arial" w:hAnsi="Arial" w:cs="Arial"/>
          <w:sz w:val="24"/>
          <w:szCs w:val="24"/>
        </w:rPr>
        <w:t>s</w:t>
      </w:r>
      <w:r w:rsidRPr="00EB6AD4">
        <w:rPr>
          <w:rFonts w:ascii="Arial" w:hAnsi="Arial" w:cs="Arial"/>
          <w:sz w:val="24"/>
          <w:szCs w:val="24"/>
        </w:rPr>
        <w:t>uperintendente do Centro Paula Souza (fls. 157)</w:t>
      </w:r>
      <w:r w:rsidR="008B6AAF">
        <w:rPr>
          <w:rFonts w:ascii="Arial" w:hAnsi="Arial" w:cs="Arial"/>
          <w:sz w:val="24"/>
          <w:szCs w:val="24"/>
        </w:rPr>
        <w:t>;</w:t>
      </w:r>
      <w:r w:rsidRPr="00EB6AD4">
        <w:rPr>
          <w:rFonts w:ascii="Arial" w:hAnsi="Arial" w:cs="Arial"/>
          <w:sz w:val="24"/>
          <w:szCs w:val="24"/>
        </w:rPr>
        <w:t xml:space="preserve"> </w:t>
      </w:r>
      <w:r w:rsidR="008B6AAF">
        <w:rPr>
          <w:rFonts w:ascii="Arial" w:hAnsi="Arial" w:cs="Arial"/>
          <w:sz w:val="24"/>
          <w:szCs w:val="24"/>
        </w:rPr>
        <w:t>p</w:t>
      </w:r>
      <w:r w:rsidRPr="00EB6AD4">
        <w:rPr>
          <w:rFonts w:ascii="Arial" w:hAnsi="Arial" w:cs="Arial"/>
          <w:sz w:val="24"/>
          <w:szCs w:val="24"/>
        </w:rPr>
        <w:t xml:space="preserve">lantas das futuras instalações da </w:t>
      </w:r>
      <w:r w:rsidR="008B6AAF">
        <w:rPr>
          <w:rFonts w:ascii="Arial" w:hAnsi="Arial" w:cs="Arial"/>
          <w:sz w:val="24"/>
          <w:szCs w:val="24"/>
        </w:rPr>
        <w:t>f</w:t>
      </w:r>
      <w:r w:rsidRPr="00EB6AD4">
        <w:rPr>
          <w:rFonts w:ascii="Arial" w:hAnsi="Arial" w:cs="Arial"/>
          <w:sz w:val="24"/>
          <w:szCs w:val="24"/>
        </w:rPr>
        <w:t>aculdade (fls. 158-160)</w:t>
      </w:r>
      <w:r w:rsidR="008B6AAF">
        <w:rPr>
          <w:rFonts w:ascii="Arial" w:hAnsi="Arial" w:cs="Arial"/>
          <w:sz w:val="24"/>
          <w:szCs w:val="24"/>
        </w:rPr>
        <w:t>;</w:t>
      </w:r>
      <w:r w:rsidRPr="00EB6AD4">
        <w:rPr>
          <w:rFonts w:ascii="Arial" w:hAnsi="Arial" w:cs="Arial"/>
          <w:sz w:val="24"/>
          <w:szCs w:val="24"/>
        </w:rPr>
        <w:t xml:space="preserve"> </w:t>
      </w:r>
      <w:r w:rsidR="008B6AAF">
        <w:rPr>
          <w:rFonts w:ascii="Arial" w:hAnsi="Arial" w:cs="Arial"/>
          <w:sz w:val="24"/>
          <w:szCs w:val="24"/>
        </w:rPr>
        <w:t>s</w:t>
      </w:r>
      <w:r w:rsidRPr="00EB6AD4">
        <w:rPr>
          <w:rFonts w:ascii="Arial" w:hAnsi="Arial" w:cs="Arial"/>
          <w:sz w:val="24"/>
          <w:szCs w:val="24"/>
        </w:rPr>
        <w:t>istema de avaliação institucional (fls. 161-</w:t>
      </w:r>
      <w:r w:rsidR="00606824">
        <w:rPr>
          <w:rFonts w:ascii="Arial" w:hAnsi="Arial" w:cs="Arial"/>
          <w:sz w:val="24"/>
          <w:szCs w:val="24"/>
        </w:rPr>
        <w:lastRenderedPageBreak/>
        <w:t>176);</w:t>
      </w:r>
      <w:r w:rsidRPr="00EB6AD4">
        <w:rPr>
          <w:rFonts w:ascii="Arial" w:hAnsi="Arial" w:cs="Arial"/>
          <w:sz w:val="24"/>
          <w:szCs w:val="24"/>
        </w:rPr>
        <w:t xml:space="preserve"> plano de carreira, instituído pela Lei Complementar 1.044, de 13/05/2008 (fls. 177-193)</w:t>
      </w:r>
      <w:r>
        <w:rPr>
          <w:rFonts w:ascii="Arial" w:hAnsi="Arial" w:cs="Arial"/>
          <w:sz w:val="24"/>
          <w:szCs w:val="24"/>
        </w:rPr>
        <w:t>.</w:t>
      </w:r>
    </w:p>
    <w:p w:rsidR="00733204" w:rsidRDefault="00733204" w:rsidP="00763D2B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63D2B">
        <w:rPr>
          <w:rFonts w:ascii="Arial" w:hAnsi="Arial" w:cs="Arial"/>
          <w:b/>
          <w:sz w:val="24"/>
          <w:szCs w:val="24"/>
        </w:rPr>
        <w:t>Projeto Pedagógico</w:t>
      </w:r>
      <w:r>
        <w:rPr>
          <w:rFonts w:ascii="Arial" w:hAnsi="Arial" w:cs="Arial"/>
          <w:sz w:val="24"/>
          <w:szCs w:val="24"/>
        </w:rPr>
        <w:t>:</w:t>
      </w:r>
    </w:p>
    <w:p w:rsidR="00733204" w:rsidRDefault="00733204" w:rsidP="00763D2B">
      <w:pPr>
        <w:pStyle w:val="TextosemFormatao"/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político pedagógico e a matriz curricular encontram-se encartados aos autos. </w:t>
      </w:r>
    </w:p>
    <w:p w:rsidR="00733204" w:rsidRDefault="00733204" w:rsidP="00D70F5C">
      <w:pPr>
        <w:pStyle w:val="TextosemFormatao"/>
        <w:ind w:firstLine="2835"/>
        <w:jc w:val="both"/>
        <w:rPr>
          <w:rFonts w:ascii="Arial" w:hAnsi="Arial" w:cs="Arial"/>
          <w:sz w:val="24"/>
          <w:szCs w:val="24"/>
        </w:rPr>
      </w:pPr>
    </w:p>
    <w:p w:rsidR="00733204" w:rsidRDefault="00733204" w:rsidP="00D70F5C">
      <w:pPr>
        <w:pStyle w:val="Recuodecorpodetexto31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Matriz Curricular: </w:t>
      </w:r>
    </w:p>
    <w:p w:rsidR="00733204" w:rsidRDefault="00733204" w:rsidP="00AD2AB7">
      <w:pPr>
        <w:jc w:val="center"/>
        <w:rPr>
          <w:rFonts w:cs="Arial"/>
          <w:b/>
          <w:bCs/>
        </w:rPr>
      </w:pPr>
    </w:p>
    <w:p w:rsidR="00733204" w:rsidRPr="00D70F5C" w:rsidRDefault="00733204" w:rsidP="00D70F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F5C">
        <w:rPr>
          <w:rFonts w:ascii="Arial" w:hAnsi="Arial" w:cs="Arial"/>
          <w:b/>
          <w:bCs/>
          <w:sz w:val="24"/>
          <w:szCs w:val="24"/>
        </w:rPr>
        <w:t>DISTRIBUIÇÃO DA CARGA DIDÁTICA SEMESTRAL POR TIPO DE ATIVIDADE CURRICULAR</w:t>
      </w:r>
    </w:p>
    <w:p w:rsidR="00733204" w:rsidRPr="00D70F5C" w:rsidRDefault="00733204" w:rsidP="00D70F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F5C">
        <w:rPr>
          <w:rFonts w:ascii="Arial" w:hAnsi="Arial" w:cs="Arial"/>
          <w:b/>
          <w:iCs/>
          <w:sz w:val="24"/>
          <w:szCs w:val="24"/>
        </w:rPr>
        <w:t>Disciplinas Comuns aos dois Cursos</w:t>
      </w:r>
    </w:p>
    <w:p w:rsidR="00733204" w:rsidRPr="00D70F5C" w:rsidRDefault="00733204" w:rsidP="00D70F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0F5C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D70F5C">
        <w:rPr>
          <w:rFonts w:ascii="Arial" w:hAnsi="Arial" w:cs="Arial"/>
          <w:b/>
          <w:bCs/>
          <w:sz w:val="24"/>
          <w:szCs w:val="24"/>
        </w:rPr>
        <w:t>teóricas, práticas</w:t>
      </w:r>
      <w:proofErr w:type="gramEnd"/>
      <w:r w:rsidRPr="00D70F5C">
        <w:rPr>
          <w:rFonts w:ascii="Arial" w:hAnsi="Arial" w:cs="Arial"/>
          <w:b/>
          <w:bCs/>
          <w:sz w:val="24"/>
          <w:szCs w:val="24"/>
        </w:rPr>
        <w:t xml:space="preserve"> e de projetos)</w:t>
      </w:r>
    </w:p>
    <w:p w:rsidR="00733204" w:rsidRPr="00263ACB" w:rsidRDefault="00733204" w:rsidP="00AD2AB7">
      <w:pPr>
        <w:jc w:val="center"/>
        <w:rPr>
          <w:rFonts w:ascii="Arial" w:hAnsi="Arial" w:cs="Arial"/>
          <w:b/>
          <w:bCs/>
        </w:rPr>
      </w:pPr>
    </w:p>
    <w:tbl>
      <w:tblPr>
        <w:tblW w:w="9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"/>
        <w:gridCol w:w="4560"/>
        <w:gridCol w:w="813"/>
        <w:gridCol w:w="720"/>
        <w:gridCol w:w="1080"/>
        <w:gridCol w:w="821"/>
      </w:tblGrid>
      <w:tr w:rsidR="00733204" w:rsidRPr="00D56BF9" w:rsidTr="00A07785">
        <w:trPr>
          <w:trHeight w:val="260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</w:rPr>
            </w:pPr>
            <w:r w:rsidRPr="00D56BF9">
              <w:rPr>
                <w:rFonts w:ascii="Arial" w:hAnsi="Arial" w:cs="Arial"/>
                <w:b/>
                <w:iCs/>
              </w:rPr>
              <w:t>Período</w:t>
            </w:r>
          </w:p>
        </w:tc>
        <w:tc>
          <w:tcPr>
            <w:tcW w:w="4560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</w:rPr>
            </w:pPr>
            <w:r w:rsidRPr="00D56BF9">
              <w:rPr>
                <w:rFonts w:ascii="Arial" w:hAnsi="Arial" w:cs="Arial"/>
                <w:b/>
                <w:iCs/>
              </w:rPr>
              <w:t>Relação de Disciplinas</w:t>
            </w: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>Carga Didática Semestral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>Tipo de atividade curricular</w:t>
            </w:r>
          </w:p>
        </w:tc>
      </w:tr>
      <w:tr w:rsidR="00733204" w:rsidRPr="00D56BF9" w:rsidTr="00A07785">
        <w:trPr>
          <w:trHeight w:val="410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560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204" w:rsidRPr="00EB6AD4" w:rsidRDefault="00733204" w:rsidP="00D70F5C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EB6AD4">
              <w:rPr>
                <w:rFonts w:ascii="Arial" w:hAnsi="Arial" w:cs="Arial"/>
                <w:sz w:val="16"/>
                <w:szCs w:val="16"/>
              </w:rPr>
              <w:t>Teoria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204" w:rsidRPr="00EB6AD4" w:rsidRDefault="00733204" w:rsidP="00D70F5C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EB6AD4">
              <w:rPr>
                <w:rFonts w:ascii="Arial" w:hAnsi="Arial" w:cs="Arial"/>
                <w:sz w:val="16"/>
                <w:szCs w:val="16"/>
              </w:rPr>
              <w:t>Prática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204" w:rsidRPr="00EB6AD4" w:rsidRDefault="00733204" w:rsidP="00D70F5C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EB6AD4">
              <w:rPr>
                <w:rFonts w:ascii="Arial" w:hAnsi="Arial" w:cs="Arial"/>
                <w:sz w:val="16"/>
                <w:szCs w:val="16"/>
              </w:rPr>
              <w:t>Autônoma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204" w:rsidRPr="00EB6AD4" w:rsidRDefault="00733204" w:rsidP="00D70F5C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EB6AD4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733204" w:rsidRPr="00D56BF9" w:rsidTr="00A07785">
        <w:trPr>
          <w:trHeight w:val="170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>1º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</w:rPr>
            </w:pPr>
            <w:proofErr w:type="spellStart"/>
            <w:r w:rsidRPr="00D56BF9">
              <w:rPr>
                <w:rFonts w:ascii="Arial" w:hAnsi="Arial" w:cs="Arial"/>
              </w:rPr>
              <w:t>Algorítimos</w:t>
            </w:r>
            <w:proofErr w:type="spellEnd"/>
            <w:r w:rsidRPr="00D56B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</w:rPr>
              <w:t>80</w:t>
            </w:r>
          </w:p>
        </w:tc>
      </w:tr>
      <w:tr w:rsidR="00733204" w:rsidRPr="00D56BF9" w:rsidTr="00A07785">
        <w:trPr>
          <w:trHeight w:val="15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Fundamentos da Computação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</w:rPr>
              <w:t>80</w:t>
            </w:r>
          </w:p>
        </w:tc>
      </w:tr>
      <w:tr w:rsidR="00733204" w:rsidRPr="00D56BF9" w:rsidTr="00A07785">
        <w:trPr>
          <w:trHeight w:val="15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Matemática Discreta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</w:tr>
      <w:tr w:rsidR="00733204" w:rsidRPr="00D56BF9" w:rsidTr="00A07785">
        <w:trPr>
          <w:trHeight w:val="15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Comunicação e Expressão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5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Fundamentos de Comunicação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5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 xml:space="preserve">Atividades </w:t>
            </w:r>
            <w:proofErr w:type="spellStart"/>
            <w:r w:rsidRPr="00D56BF9">
              <w:rPr>
                <w:rFonts w:ascii="Arial" w:hAnsi="Arial" w:cs="Arial"/>
              </w:rPr>
              <w:t>Acadêmico-Científico-Culturais</w:t>
            </w:r>
            <w:proofErr w:type="spellEnd"/>
            <w:r w:rsidRPr="00D56BF9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5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Inglês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70"/>
          <w:jc w:val="center"/>
        </w:trPr>
        <w:tc>
          <w:tcPr>
            <w:tcW w:w="8295" w:type="dxa"/>
            <w:gridSpan w:val="5"/>
            <w:vAlign w:val="center"/>
          </w:tcPr>
          <w:p w:rsidR="00733204" w:rsidRPr="00D56BF9" w:rsidRDefault="00733204" w:rsidP="00D70F5C">
            <w:pPr>
              <w:spacing w:line="260" w:lineRule="exact"/>
              <w:jc w:val="right"/>
              <w:rPr>
                <w:rFonts w:ascii="Arial" w:hAnsi="Arial" w:cs="Arial"/>
                <w:b/>
              </w:rPr>
            </w:pPr>
            <w:r w:rsidRPr="00D56BF9">
              <w:rPr>
                <w:rFonts w:ascii="Arial" w:hAnsi="Arial" w:cs="Arial"/>
                <w:b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733204" w:rsidRPr="00D56BF9" w:rsidRDefault="00585A03" w:rsidP="00D70F5C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D56BF9">
              <w:rPr>
                <w:rFonts w:ascii="Arial" w:hAnsi="Arial" w:cs="Arial"/>
                <w:b/>
              </w:rPr>
              <w:fldChar w:fldCharType="begin"/>
            </w:r>
            <w:r w:rsidR="00733204" w:rsidRPr="00D56BF9">
              <w:rPr>
                <w:rFonts w:ascii="Arial" w:hAnsi="Arial" w:cs="Arial"/>
                <w:b/>
              </w:rPr>
              <w:instrText xml:space="preserve"> =SUM(ABOVE) </w:instrText>
            </w:r>
            <w:r w:rsidRPr="00D56BF9">
              <w:rPr>
                <w:rFonts w:ascii="Arial" w:hAnsi="Arial" w:cs="Arial"/>
                <w:b/>
              </w:rPr>
              <w:fldChar w:fldCharType="separate"/>
            </w:r>
            <w:r w:rsidR="00733204" w:rsidRPr="00D56BF9">
              <w:rPr>
                <w:rFonts w:ascii="Arial" w:hAnsi="Arial" w:cs="Arial"/>
                <w:b/>
                <w:noProof/>
              </w:rPr>
              <w:t>440</w:t>
            </w:r>
            <w:r w:rsidRPr="00D56BF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3204" w:rsidRPr="00D56BF9" w:rsidTr="00A07785">
        <w:trPr>
          <w:trHeight w:val="70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>2º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iCs/>
              </w:rPr>
            </w:pPr>
            <w:r w:rsidRPr="00D56BF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Linguagem de Programação I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160</w:t>
            </w:r>
          </w:p>
        </w:tc>
      </w:tr>
      <w:tr w:rsidR="00733204" w:rsidRPr="00D56BF9" w:rsidTr="00A07785">
        <w:trPr>
          <w:trHeight w:val="70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Engenharia de Software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</w:tr>
      <w:tr w:rsidR="00733204" w:rsidRPr="00D56BF9" w:rsidTr="00A07785">
        <w:trPr>
          <w:trHeight w:val="182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Fundamentos de Cálculo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trHeight w:val="182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Matemática Financeira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82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Tecnologia e Ambiente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trHeight w:val="182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Sociedade, Tecnologia e Inovação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trHeight w:val="70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Planejamento Estratégico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trHeight w:val="70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Inglês II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jc w:val="center"/>
        </w:trPr>
        <w:tc>
          <w:tcPr>
            <w:tcW w:w="8295" w:type="dxa"/>
            <w:gridSpan w:val="5"/>
            <w:vAlign w:val="center"/>
          </w:tcPr>
          <w:p w:rsidR="00733204" w:rsidRPr="00D56BF9" w:rsidRDefault="00733204" w:rsidP="00D70F5C">
            <w:pPr>
              <w:spacing w:line="260" w:lineRule="exact"/>
              <w:jc w:val="righ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  <w:b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733204" w:rsidRPr="00D56BF9" w:rsidRDefault="00585A03" w:rsidP="00D70F5C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D56BF9">
              <w:rPr>
                <w:rFonts w:ascii="Arial" w:hAnsi="Arial" w:cs="Arial"/>
                <w:b/>
              </w:rPr>
              <w:fldChar w:fldCharType="begin"/>
            </w:r>
            <w:r w:rsidR="00733204" w:rsidRPr="00D56BF9">
              <w:rPr>
                <w:rFonts w:ascii="Arial" w:hAnsi="Arial" w:cs="Arial"/>
                <w:b/>
              </w:rPr>
              <w:instrText xml:space="preserve"> =SUM(ABOVE) </w:instrText>
            </w:r>
            <w:r w:rsidRPr="00D56BF9">
              <w:rPr>
                <w:rFonts w:ascii="Arial" w:hAnsi="Arial" w:cs="Arial"/>
                <w:b/>
              </w:rPr>
              <w:fldChar w:fldCharType="separate"/>
            </w:r>
            <w:r w:rsidR="00733204" w:rsidRPr="00D56BF9">
              <w:rPr>
                <w:rFonts w:ascii="Arial" w:hAnsi="Arial" w:cs="Arial"/>
                <w:b/>
                <w:noProof/>
              </w:rPr>
              <w:t>480</w:t>
            </w:r>
            <w:r w:rsidRPr="00D56BF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33204" w:rsidRPr="00D56BF9" w:rsidTr="00A07785">
        <w:trPr>
          <w:trHeight w:val="194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 xml:space="preserve">3º 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iCs/>
              </w:rPr>
            </w:pPr>
            <w:r w:rsidRPr="00D56BF9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Linguagem de programação II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</w:tr>
      <w:tr w:rsidR="00733204" w:rsidRPr="00D56BF9" w:rsidTr="00A07785">
        <w:trPr>
          <w:trHeight w:val="170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Estrutura de Dados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</w:tr>
      <w:tr w:rsidR="00733204" w:rsidRPr="00D56BF9" w:rsidTr="00A07785">
        <w:trPr>
          <w:trHeight w:val="70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Análise e Projeto de Sistemas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160</w:t>
            </w:r>
          </w:p>
        </w:tc>
      </w:tr>
      <w:tr w:rsidR="00733204" w:rsidRPr="00D56BF9" w:rsidTr="00A07785">
        <w:trPr>
          <w:trHeight w:val="134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Estatística Básica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trHeight w:val="21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Gestão de Projetos e Processos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</w:tr>
      <w:tr w:rsidR="00733204" w:rsidRPr="00D56BF9" w:rsidTr="00A07785">
        <w:trPr>
          <w:trHeight w:val="218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Inglês III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jc w:val="center"/>
        </w:trPr>
        <w:tc>
          <w:tcPr>
            <w:tcW w:w="8295" w:type="dxa"/>
            <w:gridSpan w:val="5"/>
            <w:vAlign w:val="center"/>
          </w:tcPr>
          <w:p w:rsidR="00733204" w:rsidRPr="00D56BF9" w:rsidRDefault="00733204" w:rsidP="00D70F5C">
            <w:pPr>
              <w:spacing w:line="260" w:lineRule="exact"/>
              <w:jc w:val="righ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  <w:b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D56BF9">
              <w:rPr>
                <w:rFonts w:ascii="Arial" w:hAnsi="Arial" w:cs="Arial"/>
                <w:b/>
              </w:rPr>
              <w:t>480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t xml:space="preserve">4º 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56BF9"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lastRenderedPageBreak/>
              <w:t>Linguagem de Programação III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200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Sistemas Operacionais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80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Fundamentos de Banco de Dados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Fundamentos de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40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Fundamentos de Gestão de Tec. da Informação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Legislação Aplicada à Tec. da Informação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Metodologia da Pesquisa Científico-Tecnológica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trHeight w:val="106"/>
          <w:jc w:val="center"/>
        </w:trPr>
        <w:tc>
          <w:tcPr>
            <w:tcW w:w="1122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</w:rPr>
              <w:t>Inglês IV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D56BF9">
              <w:rPr>
                <w:rFonts w:ascii="Arial" w:hAnsi="Arial" w:cs="Arial"/>
                <w:bCs/>
              </w:rPr>
              <w:t>40</w:t>
            </w:r>
          </w:p>
        </w:tc>
      </w:tr>
      <w:tr w:rsidR="00733204" w:rsidRPr="00D56BF9" w:rsidTr="00A07785">
        <w:trPr>
          <w:jc w:val="center"/>
        </w:trPr>
        <w:tc>
          <w:tcPr>
            <w:tcW w:w="8295" w:type="dxa"/>
            <w:gridSpan w:val="5"/>
            <w:vAlign w:val="center"/>
          </w:tcPr>
          <w:p w:rsidR="00733204" w:rsidRPr="00D56BF9" w:rsidRDefault="00733204" w:rsidP="00D70F5C">
            <w:pPr>
              <w:spacing w:line="260" w:lineRule="exact"/>
              <w:jc w:val="right"/>
              <w:rPr>
                <w:rFonts w:ascii="Arial" w:hAnsi="Arial" w:cs="Arial"/>
              </w:rPr>
            </w:pPr>
            <w:r w:rsidRPr="00D56BF9">
              <w:rPr>
                <w:rFonts w:ascii="Arial" w:hAnsi="Arial" w:cs="Arial"/>
                <w:b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D56BF9">
              <w:rPr>
                <w:rFonts w:ascii="Arial" w:hAnsi="Arial" w:cs="Arial"/>
                <w:b/>
              </w:rPr>
              <w:t>520</w:t>
            </w:r>
          </w:p>
        </w:tc>
      </w:tr>
    </w:tbl>
    <w:p w:rsidR="00733204" w:rsidRPr="00D56BF9" w:rsidRDefault="00733204" w:rsidP="00AD2AB7">
      <w:pPr>
        <w:rPr>
          <w:rFonts w:ascii="Arial" w:hAnsi="Arial" w:cs="Arial"/>
        </w:rPr>
      </w:pPr>
    </w:p>
    <w:p w:rsidR="00733204" w:rsidRPr="00263ACB" w:rsidRDefault="00733204" w:rsidP="00AD2AB7">
      <w:pPr>
        <w:jc w:val="center"/>
        <w:rPr>
          <w:rFonts w:ascii="Arial" w:hAnsi="Arial" w:cs="Arial"/>
          <w:b/>
          <w:bCs/>
        </w:rPr>
      </w:pPr>
    </w:p>
    <w:p w:rsidR="00733204" w:rsidRPr="00D70F5C" w:rsidRDefault="00733204" w:rsidP="00D56B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F5C">
        <w:rPr>
          <w:rFonts w:ascii="Arial" w:hAnsi="Arial" w:cs="Arial"/>
          <w:b/>
          <w:bCs/>
          <w:sz w:val="24"/>
          <w:szCs w:val="24"/>
        </w:rPr>
        <w:t>DISTRIBUIÇÃO DA CARGA DIDÁTICA SEMESTRAL POR TIPO DE ATIVIDADE CURRICULAR</w:t>
      </w:r>
    </w:p>
    <w:p w:rsidR="00733204" w:rsidRPr="00D70F5C" w:rsidRDefault="00733204" w:rsidP="00D56B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F5C">
        <w:rPr>
          <w:rFonts w:ascii="Arial" w:hAnsi="Arial" w:cs="Arial"/>
          <w:b/>
          <w:iCs/>
          <w:sz w:val="24"/>
          <w:szCs w:val="24"/>
        </w:rPr>
        <w:t>Disciplinas</w:t>
      </w:r>
      <w:r w:rsidRPr="00D70F5C">
        <w:rPr>
          <w:rFonts w:ascii="Arial" w:hAnsi="Arial" w:cs="Arial"/>
          <w:b/>
          <w:sz w:val="24"/>
          <w:szCs w:val="24"/>
        </w:rPr>
        <w:t xml:space="preserve"> Específicas de Redes de Computadores</w:t>
      </w:r>
      <w:r w:rsidRPr="00D70F5C">
        <w:rPr>
          <w:rFonts w:ascii="Arial" w:hAnsi="Arial" w:cs="Arial"/>
          <w:b/>
          <w:bCs/>
          <w:sz w:val="24"/>
          <w:szCs w:val="24"/>
        </w:rPr>
        <w:t xml:space="preserve"> - (</w:t>
      </w:r>
      <w:proofErr w:type="gramStart"/>
      <w:r w:rsidRPr="00D70F5C">
        <w:rPr>
          <w:rFonts w:ascii="Arial" w:hAnsi="Arial" w:cs="Arial"/>
          <w:b/>
          <w:bCs/>
          <w:sz w:val="24"/>
          <w:szCs w:val="24"/>
        </w:rPr>
        <w:t>teóricas, práticas</w:t>
      </w:r>
      <w:proofErr w:type="gramEnd"/>
      <w:r w:rsidRPr="00D70F5C">
        <w:rPr>
          <w:rFonts w:ascii="Arial" w:hAnsi="Arial" w:cs="Arial"/>
          <w:b/>
          <w:bCs/>
          <w:sz w:val="24"/>
          <w:szCs w:val="24"/>
        </w:rPr>
        <w:t xml:space="preserve"> e de projetos)</w:t>
      </w:r>
    </w:p>
    <w:p w:rsidR="00733204" w:rsidRPr="00263ACB" w:rsidRDefault="00733204" w:rsidP="00D56BF9">
      <w:pPr>
        <w:rPr>
          <w:rFonts w:ascii="Arial" w:hAnsi="Arial" w:cs="Arial"/>
        </w:rPr>
      </w:pP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4563"/>
        <w:gridCol w:w="813"/>
        <w:gridCol w:w="720"/>
        <w:gridCol w:w="1080"/>
        <w:gridCol w:w="821"/>
      </w:tblGrid>
      <w:tr w:rsidR="00733204" w:rsidRPr="00D56BF9" w:rsidTr="00A07785">
        <w:trPr>
          <w:trHeight w:val="260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  <w:r w:rsidRPr="00D56BF9">
              <w:rPr>
                <w:rFonts w:ascii="Arial" w:hAnsi="Arial" w:cs="Arial"/>
                <w:b/>
                <w:iCs/>
                <w:lang w:eastAsia="en-US"/>
              </w:rPr>
              <w:t>Período</w:t>
            </w:r>
          </w:p>
        </w:tc>
        <w:tc>
          <w:tcPr>
            <w:tcW w:w="4560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lang w:eastAsia="en-US"/>
              </w:rPr>
            </w:pPr>
            <w:r w:rsidRPr="00D56BF9">
              <w:rPr>
                <w:rFonts w:ascii="Arial" w:hAnsi="Arial" w:cs="Arial"/>
                <w:b/>
                <w:iCs/>
                <w:lang w:eastAsia="en-US"/>
              </w:rPr>
              <w:t>Relação de Disciplinas</w:t>
            </w:r>
            <w:r w:rsidRPr="00D56BF9">
              <w:rPr>
                <w:rFonts w:ascii="Arial" w:hAnsi="Arial" w:cs="Arial"/>
                <w:b/>
                <w:lang w:eastAsia="en-US"/>
              </w:rPr>
              <w:t xml:space="preserve"> Específicas de</w:t>
            </w:r>
          </w:p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  <w:r w:rsidRPr="00D56BF9">
              <w:rPr>
                <w:rFonts w:ascii="Arial" w:hAnsi="Arial" w:cs="Arial"/>
                <w:b/>
                <w:lang w:eastAsia="en-US"/>
              </w:rPr>
              <w:t>Redes de Computadores</w:t>
            </w: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56BF9">
              <w:rPr>
                <w:rFonts w:ascii="Arial" w:hAnsi="Arial" w:cs="Arial"/>
                <w:b/>
                <w:bCs/>
                <w:lang w:eastAsia="en-US"/>
              </w:rPr>
              <w:t>Carga Didática Semestral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56BF9">
              <w:rPr>
                <w:rFonts w:ascii="Arial" w:hAnsi="Arial" w:cs="Arial"/>
                <w:b/>
                <w:bCs/>
                <w:lang w:eastAsia="en-US"/>
              </w:rPr>
              <w:t>Tipo de atividade curricular</w:t>
            </w:r>
          </w:p>
        </w:tc>
      </w:tr>
      <w:tr w:rsidR="00733204" w:rsidRPr="00D56BF9" w:rsidTr="00A07785">
        <w:trPr>
          <w:trHeight w:val="410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4560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Teoria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Prática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Autônoma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TOTAL</w:t>
            </w:r>
          </w:p>
        </w:tc>
      </w:tr>
      <w:tr w:rsidR="00733204" w:rsidRPr="00D56BF9" w:rsidTr="00A07785">
        <w:trPr>
          <w:trHeight w:val="194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56BF9">
              <w:rPr>
                <w:rFonts w:ascii="Arial" w:hAnsi="Arial" w:cs="Arial"/>
                <w:b/>
                <w:bCs/>
                <w:lang w:eastAsia="en-US"/>
              </w:rPr>
              <w:t xml:space="preserve">5º 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56BF9">
              <w:rPr>
                <w:rFonts w:ascii="Arial" w:hAnsi="Arial" w:cs="Arial"/>
                <w:b/>
                <w:bCs/>
                <w:lang w:eastAsia="en-US"/>
              </w:rPr>
              <w:t>Semestre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9303F3" w:rsidRDefault="00733204" w:rsidP="00D70F5C">
            <w:pPr>
              <w:pStyle w:val="Ttulo5"/>
              <w:snapToGrid w:val="0"/>
              <w:spacing w:before="0" w:line="260" w:lineRule="exact"/>
              <w:ind w:left="45" w:firstLine="11"/>
              <w:rPr>
                <w:rFonts w:ascii="Arial" w:hAnsi="Arial" w:cs="Arial"/>
                <w:b/>
                <w:i/>
                <w:color w:val="000000"/>
                <w:lang w:eastAsia="en-US"/>
              </w:rPr>
            </w:pPr>
            <w:r w:rsidRPr="009303F3">
              <w:rPr>
                <w:rFonts w:ascii="Arial" w:hAnsi="Arial" w:cs="Arial"/>
                <w:b/>
                <w:i/>
                <w:color w:val="000000"/>
                <w:lang w:eastAsia="en-US"/>
              </w:rPr>
              <w:t>Administração de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16</w:t>
            </w:r>
          </w:p>
        </w:tc>
      </w:tr>
      <w:tr w:rsidR="00733204" w:rsidRPr="00D56BF9" w:rsidTr="00A07785">
        <w:trPr>
          <w:trHeight w:val="74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 xml:space="preserve">Protocolos de Comunicação em Redes de </w:t>
            </w:r>
            <w:proofErr w:type="spellStart"/>
            <w:r w:rsidRPr="00D56BF9">
              <w:rPr>
                <w:rFonts w:ascii="Arial" w:hAnsi="Arial" w:cs="Arial"/>
                <w:lang w:eastAsia="en-US"/>
              </w:rPr>
              <w:t>Comput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80</w:t>
            </w:r>
          </w:p>
        </w:tc>
      </w:tr>
      <w:tr w:rsidR="00733204" w:rsidRPr="00D56BF9" w:rsidTr="00A07785">
        <w:trPr>
          <w:trHeight w:val="130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Sistemas Operacionais de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80</w:t>
            </w:r>
          </w:p>
        </w:tc>
      </w:tr>
      <w:tr w:rsidR="00733204" w:rsidRPr="00D56BF9" w:rsidTr="00A07785">
        <w:trPr>
          <w:trHeight w:val="130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Redes sem Fio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40</w:t>
            </w:r>
          </w:p>
        </w:tc>
      </w:tr>
      <w:tr w:rsidR="00733204" w:rsidRPr="00D56BF9" w:rsidTr="00A07785">
        <w:trPr>
          <w:trHeight w:val="70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Cabeamento Estruturado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</w:tr>
      <w:tr w:rsidR="00733204" w:rsidRPr="00D56BF9" w:rsidTr="00A07785">
        <w:trPr>
          <w:trHeight w:val="194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napToGrid w:val="0"/>
              <w:spacing w:line="260" w:lineRule="exac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Projeto de Trabalho de Graduação I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40</w:t>
            </w:r>
          </w:p>
        </w:tc>
      </w:tr>
      <w:tr w:rsidR="00733204" w:rsidRPr="00D56BF9" w:rsidTr="00A07785">
        <w:trPr>
          <w:trHeight w:val="194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Inglês V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</w:tr>
      <w:tr w:rsidR="00733204" w:rsidRPr="00D56BF9" w:rsidTr="00A07785">
        <w:trPr>
          <w:jc w:val="center"/>
        </w:trPr>
        <w:tc>
          <w:tcPr>
            <w:tcW w:w="8295" w:type="dxa"/>
            <w:gridSpan w:val="5"/>
            <w:vAlign w:val="center"/>
          </w:tcPr>
          <w:p w:rsidR="00733204" w:rsidRPr="00D56BF9" w:rsidRDefault="00733204" w:rsidP="00D70F5C">
            <w:pPr>
              <w:spacing w:line="260" w:lineRule="exact"/>
              <w:jc w:val="righ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b/>
                <w:lang w:eastAsia="en-US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733204" w:rsidRPr="00D56BF9" w:rsidRDefault="00585A03" w:rsidP="00D70F5C">
            <w:pPr>
              <w:spacing w:line="260" w:lineRule="exact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6BF9">
              <w:rPr>
                <w:rFonts w:ascii="Arial" w:hAnsi="Arial" w:cs="Arial"/>
                <w:b/>
                <w:lang w:eastAsia="en-US"/>
              </w:rPr>
              <w:fldChar w:fldCharType="begin"/>
            </w:r>
            <w:r w:rsidR="00733204" w:rsidRPr="00D56BF9">
              <w:rPr>
                <w:rFonts w:ascii="Arial" w:hAnsi="Arial" w:cs="Arial"/>
                <w:b/>
                <w:lang w:eastAsia="en-US"/>
              </w:rPr>
              <w:instrText xml:space="preserve"> =SUM(ABOVE) </w:instrText>
            </w:r>
            <w:r w:rsidRPr="00D56BF9">
              <w:rPr>
                <w:rFonts w:ascii="Arial" w:hAnsi="Arial" w:cs="Arial"/>
                <w:b/>
                <w:lang w:eastAsia="en-US"/>
              </w:rPr>
              <w:fldChar w:fldCharType="separate"/>
            </w:r>
            <w:r w:rsidR="00733204" w:rsidRPr="00D56BF9">
              <w:rPr>
                <w:rFonts w:ascii="Arial" w:hAnsi="Arial" w:cs="Arial"/>
                <w:b/>
                <w:noProof/>
                <w:lang w:eastAsia="en-US"/>
              </w:rPr>
              <w:t>480</w:t>
            </w:r>
            <w:r w:rsidRPr="00D56BF9">
              <w:rPr>
                <w:rFonts w:ascii="Arial" w:hAnsi="Arial" w:cs="Arial"/>
                <w:b/>
                <w:lang w:eastAsia="en-US"/>
              </w:rPr>
              <w:fldChar w:fldCharType="end"/>
            </w:r>
          </w:p>
        </w:tc>
      </w:tr>
      <w:tr w:rsidR="00733204" w:rsidRPr="00D56BF9" w:rsidTr="00A07785">
        <w:trPr>
          <w:trHeight w:val="178"/>
          <w:jc w:val="center"/>
        </w:trPr>
        <w:tc>
          <w:tcPr>
            <w:tcW w:w="1122" w:type="dxa"/>
            <w:vMerge w:val="restart"/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56BF9">
              <w:rPr>
                <w:rFonts w:ascii="Arial" w:hAnsi="Arial" w:cs="Arial"/>
                <w:b/>
                <w:bCs/>
                <w:lang w:eastAsia="en-US"/>
              </w:rPr>
              <w:t xml:space="preserve">6º </w:t>
            </w:r>
          </w:p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/>
                <w:iCs/>
                <w:lang w:eastAsia="en-US"/>
              </w:rPr>
            </w:pPr>
            <w:r w:rsidRPr="00D56BF9">
              <w:rPr>
                <w:rFonts w:ascii="Arial" w:hAnsi="Arial" w:cs="Arial"/>
                <w:b/>
                <w:bCs/>
                <w:lang w:eastAsia="en-US"/>
              </w:rPr>
              <w:t>Semestre</w:t>
            </w:r>
          </w:p>
        </w:tc>
        <w:tc>
          <w:tcPr>
            <w:tcW w:w="4560" w:type="dxa"/>
            <w:tcBorders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ind w:right="185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Tecnologias de Interligação de Redes Remotas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40</w:t>
            </w:r>
          </w:p>
        </w:tc>
      </w:tr>
      <w:tr w:rsidR="00733204" w:rsidRPr="00D56BF9" w:rsidTr="00A07785">
        <w:trPr>
          <w:trHeight w:val="206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ind w:right="185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Tópicos Avançados em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80</w:t>
            </w:r>
          </w:p>
        </w:tc>
      </w:tr>
      <w:tr w:rsidR="00733204" w:rsidRPr="00D56BF9" w:rsidTr="00A07785">
        <w:trPr>
          <w:trHeight w:val="74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ind w:right="185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Projetos de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160</w:t>
            </w:r>
          </w:p>
        </w:tc>
      </w:tr>
      <w:tr w:rsidR="00733204" w:rsidRPr="00D56BF9" w:rsidTr="00A07785">
        <w:trPr>
          <w:trHeight w:val="230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ind w:right="185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Segurança em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80</w:t>
            </w:r>
          </w:p>
        </w:tc>
      </w:tr>
      <w:tr w:rsidR="00733204" w:rsidRPr="00D56BF9" w:rsidTr="00A07785">
        <w:trPr>
          <w:trHeight w:val="74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799"/>
              </w:tabs>
              <w:snapToGrid w:val="0"/>
              <w:spacing w:line="260" w:lineRule="exact"/>
              <w:ind w:right="185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Serviços em Redes de Computadores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</w:tr>
      <w:tr w:rsidR="00733204" w:rsidRPr="00D56BF9" w:rsidTr="00A07785">
        <w:trPr>
          <w:trHeight w:val="74"/>
          <w:jc w:val="center"/>
        </w:trPr>
        <w:tc>
          <w:tcPr>
            <w:tcW w:w="8295" w:type="dxa"/>
            <w:vMerge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i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snapToGrid w:val="0"/>
              <w:spacing w:line="260" w:lineRule="exact"/>
              <w:ind w:right="185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lang w:eastAsia="en-US"/>
              </w:rPr>
              <w:t>Projeto de Trabalho de Graduação II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</w:tr>
      <w:tr w:rsidR="00733204" w:rsidRPr="00D56BF9" w:rsidTr="00A07785">
        <w:trPr>
          <w:trHeight w:val="74"/>
          <w:jc w:val="center"/>
        </w:trPr>
        <w:tc>
          <w:tcPr>
            <w:tcW w:w="1122" w:type="dxa"/>
            <w:vAlign w:val="center"/>
          </w:tcPr>
          <w:p w:rsidR="00733204" w:rsidRPr="00D56BF9" w:rsidRDefault="00733204" w:rsidP="00D70F5C">
            <w:pPr>
              <w:spacing w:line="260" w:lineRule="exac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733204" w:rsidRPr="00D56BF9" w:rsidRDefault="00733204" w:rsidP="00D70F5C">
            <w:pPr>
              <w:tabs>
                <w:tab w:val="left" w:pos="180"/>
              </w:tabs>
              <w:spacing w:line="260" w:lineRule="exact"/>
              <w:rPr>
                <w:rFonts w:ascii="Arial" w:hAnsi="Arial" w:cs="Arial"/>
                <w:lang w:eastAsia="en-US"/>
              </w:rPr>
            </w:pPr>
            <w:proofErr w:type="gramStart"/>
            <w:r w:rsidRPr="00D56BF9">
              <w:rPr>
                <w:rFonts w:ascii="Arial" w:hAnsi="Arial" w:cs="Arial"/>
                <w:lang w:eastAsia="en-US"/>
              </w:rPr>
              <w:t>Inglês VI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204" w:rsidRPr="00D56BF9" w:rsidRDefault="00733204" w:rsidP="00D70F5C">
            <w:pPr>
              <w:spacing w:line="260" w:lineRule="exac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D56BF9">
              <w:rPr>
                <w:rFonts w:ascii="Arial" w:hAnsi="Arial" w:cs="Arial"/>
                <w:bCs/>
                <w:lang w:eastAsia="en-US"/>
              </w:rPr>
              <w:t>40</w:t>
            </w:r>
          </w:p>
        </w:tc>
      </w:tr>
      <w:tr w:rsidR="00733204" w:rsidRPr="00D56BF9" w:rsidTr="00A07785">
        <w:trPr>
          <w:jc w:val="center"/>
        </w:trPr>
        <w:tc>
          <w:tcPr>
            <w:tcW w:w="8295" w:type="dxa"/>
            <w:gridSpan w:val="5"/>
            <w:vAlign w:val="center"/>
          </w:tcPr>
          <w:p w:rsidR="00733204" w:rsidRPr="00D56BF9" w:rsidRDefault="00733204" w:rsidP="00D70F5C">
            <w:pPr>
              <w:spacing w:line="260" w:lineRule="exact"/>
              <w:jc w:val="right"/>
              <w:rPr>
                <w:rFonts w:ascii="Arial" w:hAnsi="Arial" w:cs="Arial"/>
                <w:lang w:eastAsia="en-US"/>
              </w:rPr>
            </w:pPr>
            <w:r w:rsidRPr="00D56BF9">
              <w:rPr>
                <w:rFonts w:ascii="Arial" w:hAnsi="Arial" w:cs="Arial"/>
                <w:b/>
                <w:lang w:eastAsia="en-US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733204" w:rsidRPr="00D56BF9" w:rsidRDefault="00585A03" w:rsidP="00D70F5C">
            <w:pPr>
              <w:spacing w:line="260" w:lineRule="exact"/>
              <w:jc w:val="center"/>
              <w:rPr>
                <w:rFonts w:ascii="Arial" w:hAnsi="Arial" w:cs="Arial"/>
                <w:b/>
                <w:lang w:eastAsia="en-US"/>
              </w:rPr>
            </w:pPr>
            <w:r w:rsidRPr="00D56BF9">
              <w:rPr>
                <w:rFonts w:ascii="Arial" w:hAnsi="Arial" w:cs="Arial"/>
                <w:b/>
                <w:lang w:eastAsia="en-US"/>
              </w:rPr>
              <w:fldChar w:fldCharType="begin"/>
            </w:r>
            <w:r w:rsidR="00733204" w:rsidRPr="00D56BF9">
              <w:rPr>
                <w:rFonts w:ascii="Arial" w:hAnsi="Arial" w:cs="Arial"/>
                <w:b/>
                <w:lang w:eastAsia="en-US"/>
              </w:rPr>
              <w:instrText xml:space="preserve"> =SUM(ABOVE) </w:instrText>
            </w:r>
            <w:r w:rsidRPr="00D56BF9">
              <w:rPr>
                <w:rFonts w:ascii="Arial" w:hAnsi="Arial" w:cs="Arial"/>
                <w:b/>
                <w:lang w:eastAsia="en-US"/>
              </w:rPr>
              <w:fldChar w:fldCharType="separate"/>
            </w:r>
            <w:r w:rsidR="00733204" w:rsidRPr="00D56BF9">
              <w:rPr>
                <w:rFonts w:ascii="Arial" w:hAnsi="Arial" w:cs="Arial"/>
                <w:b/>
                <w:noProof/>
                <w:lang w:eastAsia="en-US"/>
              </w:rPr>
              <w:t>480</w:t>
            </w:r>
            <w:r w:rsidRPr="00D56BF9">
              <w:rPr>
                <w:rFonts w:ascii="Arial" w:hAnsi="Arial" w:cs="Arial"/>
                <w:b/>
                <w:lang w:eastAsia="en-US"/>
              </w:rPr>
              <w:fldChar w:fldCharType="end"/>
            </w:r>
          </w:p>
        </w:tc>
      </w:tr>
    </w:tbl>
    <w:p w:rsidR="00733204" w:rsidRPr="00263ACB" w:rsidRDefault="00733204" w:rsidP="00D56BF9">
      <w:pPr>
        <w:rPr>
          <w:rFonts w:ascii="Arial" w:hAnsi="Arial" w:cs="Arial"/>
          <w:b/>
          <w:bCs/>
        </w:rPr>
      </w:pPr>
    </w:p>
    <w:p w:rsidR="00733204" w:rsidRPr="00263ACB" w:rsidRDefault="00733204" w:rsidP="00D70F5C">
      <w:pPr>
        <w:rPr>
          <w:rFonts w:ascii="Arial" w:hAnsi="Arial" w:cs="Arial"/>
        </w:rPr>
      </w:pPr>
    </w:p>
    <w:p w:rsidR="00733204" w:rsidRDefault="00733204" w:rsidP="00D70F5C">
      <w:pPr>
        <w:pStyle w:val="TextosemFormatao"/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Das Considerações do Especialista </w:t>
      </w:r>
      <w:r w:rsidRPr="00763D2B">
        <w:rPr>
          <w:rFonts w:ascii="Arial" w:hAnsi="Arial" w:cs="Arial"/>
          <w:sz w:val="24"/>
          <w:szCs w:val="24"/>
        </w:rPr>
        <w:t>(fls. 213):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3204" w:rsidRDefault="00733204" w:rsidP="00AD2AB7">
      <w:pPr>
        <w:pStyle w:val="Default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Comissão de Especialistas</w:t>
      </w:r>
      <w:r w:rsidR="00B42B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designada por este Colegiado, considerou </w:t>
      </w:r>
      <w:proofErr w:type="gramStart"/>
      <w:r>
        <w:rPr>
          <w:rFonts w:ascii="Arial" w:hAnsi="Arial" w:cs="Arial"/>
        </w:rPr>
        <w:t>adequados e suficientes</w:t>
      </w:r>
      <w:proofErr w:type="gramEnd"/>
      <w:r>
        <w:rPr>
          <w:rFonts w:ascii="Arial" w:hAnsi="Arial" w:cs="Arial"/>
        </w:rPr>
        <w:t>:</w:t>
      </w:r>
    </w:p>
    <w:p w:rsidR="00733204" w:rsidRDefault="00B42BC9" w:rsidP="00D70F5C">
      <w:pPr>
        <w:pStyle w:val="Default"/>
        <w:numPr>
          <w:ilvl w:val="0"/>
          <w:numId w:val="1"/>
        </w:numPr>
        <w:tabs>
          <w:tab w:val="left" w:pos="3119"/>
        </w:tabs>
        <w:spacing w:line="360" w:lineRule="auto"/>
        <w:ind w:firstLine="20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733204">
        <w:rPr>
          <w:rFonts w:ascii="Arial" w:hAnsi="Arial" w:cs="Arial"/>
        </w:rPr>
        <w:t>s</w:t>
      </w:r>
      <w:proofErr w:type="gramEnd"/>
      <w:r w:rsidR="00733204">
        <w:rPr>
          <w:rFonts w:ascii="Arial" w:hAnsi="Arial" w:cs="Arial"/>
        </w:rPr>
        <w:t xml:space="preserve"> instr</w:t>
      </w:r>
      <w:r>
        <w:rPr>
          <w:rFonts w:ascii="Arial" w:hAnsi="Arial" w:cs="Arial"/>
        </w:rPr>
        <w:t>umentos utilizados na avaliação;</w:t>
      </w:r>
      <w:r w:rsidR="00733204">
        <w:rPr>
          <w:rFonts w:ascii="Arial" w:hAnsi="Arial" w:cs="Arial"/>
        </w:rPr>
        <w:t xml:space="preserve"> </w:t>
      </w:r>
    </w:p>
    <w:p w:rsidR="00733204" w:rsidRDefault="00B42BC9" w:rsidP="00D70F5C">
      <w:pPr>
        <w:pStyle w:val="Default"/>
        <w:numPr>
          <w:ilvl w:val="0"/>
          <w:numId w:val="1"/>
        </w:numPr>
        <w:tabs>
          <w:tab w:val="left" w:pos="3119"/>
        </w:tabs>
        <w:spacing w:line="360" w:lineRule="auto"/>
        <w:ind w:firstLine="20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</w:t>
      </w:r>
      <w:proofErr w:type="gramEnd"/>
      <w:r w:rsidR="00733204">
        <w:rPr>
          <w:rFonts w:ascii="Arial" w:hAnsi="Arial" w:cs="Arial"/>
        </w:rPr>
        <w:t xml:space="preserve"> documentação apresentada</w:t>
      </w:r>
      <w:r>
        <w:rPr>
          <w:rFonts w:ascii="Arial" w:hAnsi="Arial" w:cs="Arial"/>
        </w:rPr>
        <w:t xml:space="preserve"> para o  funcionamento do curso;</w:t>
      </w:r>
      <w:r w:rsidR="00733204">
        <w:rPr>
          <w:rFonts w:ascii="Arial" w:hAnsi="Arial" w:cs="Arial"/>
        </w:rPr>
        <w:t xml:space="preserve"> </w:t>
      </w:r>
    </w:p>
    <w:p w:rsidR="00733204" w:rsidRDefault="00B42BC9" w:rsidP="00D70F5C">
      <w:pPr>
        <w:pStyle w:val="Default"/>
        <w:numPr>
          <w:ilvl w:val="0"/>
          <w:numId w:val="1"/>
        </w:numPr>
        <w:tabs>
          <w:tab w:val="left" w:pos="3119"/>
        </w:tabs>
        <w:spacing w:line="360" w:lineRule="auto"/>
        <w:ind w:firstLine="20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instalações e o p</w:t>
      </w:r>
      <w:r w:rsidR="00733204">
        <w:rPr>
          <w:rFonts w:ascii="Arial" w:hAnsi="Arial" w:cs="Arial"/>
        </w:rPr>
        <w:t xml:space="preserve">rojeto </w:t>
      </w:r>
      <w:r>
        <w:rPr>
          <w:rFonts w:ascii="Arial" w:hAnsi="Arial" w:cs="Arial"/>
        </w:rPr>
        <w:t>p</w:t>
      </w:r>
      <w:r w:rsidR="00733204">
        <w:rPr>
          <w:rFonts w:ascii="Arial" w:hAnsi="Arial" w:cs="Arial"/>
        </w:rPr>
        <w:t xml:space="preserve">edagógico. </w:t>
      </w:r>
    </w:p>
    <w:p w:rsidR="00733204" w:rsidRDefault="00733204" w:rsidP="00AD2AB7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  <w:lang w:eastAsia="pt-BR"/>
        </w:rPr>
      </w:pPr>
      <w:r>
        <w:rPr>
          <w:rFonts w:ascii="Arial" w:hAnsi="Arial" w:cs="Arial"/>
          <w:bCs/>
        </w:rPr>
        <w:t>Concluem afirmando</w:t>
      </w:r>
      <w:r>
        <w:rPr>
          <w:rFonts w:ascii="Arial" w:hAnsi="Arial" w:cs="Arial"/>
        </w:rPr>
        <w:t>: “</w:t>
      </w:r>
      <w:r>
        <w:rPr>
          <w:rFonts w:ascii="Arial" w:hAnsi="Arial" w:cs="Arial"/>
          <w:i/>
        </w:rPr>
        <w:t xml:space="preserve">os avaliadores, em comum acordo, em face aos resultados obtidos em seus trabalhos, são de opinião que o Conselho Estadual de Educação de São Paulo </w:t>
      </w:r>
      <w:r>
        <w:rPr>
          <w:rFonts w:ascii="Arial" w:hAnsi="Arial" w:cs="Arial"/>
          <w:b/>
          <w:bCs/>
          <w:i/>
        </w:rPr>
        <w:t xml:space="preserve">DEFIRA </w:t>
      </w:r>
      <w:r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b/>
          <w:bCs/>
          <w:i/>
        </w:rPr>
        <w:t xml:space="preserve">Autorização para Funcionamento </w:t>
      </w:r>
      <w:r>
        <w:rPr>
          <w:rFonts w:ascii="Arial" w:hAnsi="Arial" w:cs="Arial"/>
          <w:i/>
        </w:rPr>
        <w:t xml:space="preserve">do </w:t>
      </w:r>
      <w:r>
        <w:rPr>
          <w:rFonts w:ascii="Arial" w:hAnsi="Arial" w:cs="Arial"/>
          <w:b/>
          <w:bCs/>
          <w:i/>
        </w:rPr>
        <w:t xml:space="preserve">Superior de Tecnologia em Informática: Banco de Dados ou Redes de Computadores </w:t>
      </w:r>
      <w:r w:rsidR="00B42BC9">
        <w:rPr>
          <w:rFonts w:ascii="Arial" w:hAnsi="Arial" w:cs="Arial"/>
          <w:i/>
        </w:rPr>
        <w:t>da FATEC Bauru”.</w:t>
      </w:r>
      <w:r>
        <w:rPr>
          <w:rFonts w:ascii="Arial" w:hAnsi="Arial" w:cs="Arial"/>
          <w:color w:val="auto"/>
          <w:lang w:eastAsia="pt-BR"/>
        </w:rPr>
        <w:t xml:space="preserve"> </w:t>
      </w:r>
    </w:p>
    <w:p w:rsidR="00422462" w:rsidRDefault="00422462" w:rsidP="00422462">
      <w:pPr>
        <w:pStyle w:val="Recuodecorpodetexto3"/>
        <w:tabs>
          <w:tab w:val="left" w:pos="2977"/>
        </w:tabs>
        <w:ind w:left="0" w:firstLine="2835"/>
        <w:jc w:val="both"/>
        <w:rPr>
          <w:rFonts w:ascii="Arial" w:hAnsi="Arial" w:cs="Arial"/>
          <w:sz w:val="24"/>
          <w:szCs w:val="24"/>
        </w:rPr>
      </w:pPr>
    </w:p>
    <w:p w:rsidR="00733204" w:rsidRPr="00FF704C" w:rsidRDefault="00733204" w:rsidP="00D70F5C">
      <w:pPr>
        <w:pStyle w:val="Recuodecorpodetexto3"/>
        <w:tabs>
          <w:tab w:val="left" w:pos="2977"/>
        </w:tabs>
        <w:spacing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FF704C">
        <w:rPr>
          <w:rFonts w:ascii="Arial" w:hAnsi="Arial" w:cs="Arial"/>
          <w:sz w:val="24"/>
          <w:szCs w:val="24"/>
        </w:rPr>
        <w:t>Em vista do atendimento dos requisitos contidos na Resolução nº 7/2000, deste Colegiado</w:t>
      </w:r>
      <w:r>
        <w:rPr>
          <w:rFonts w:ascii="Arial" w:hAnsi="Arial" w:cs="Arial"/>
          <w:sz w:val="24"/>
          <w:szCs w:val="24"/>
        </w:rPr>
        <w:t>, e da manifestação favorável dos especialistas</w:t>
      </w:r>
      <w:r w:rsidRPr="00FF704C">
        <w:rPr>
          <w:rFonts w:ascii="Arial" w:hAnsi="Arial" w:cs="Arial"/>
          <w:sz w:val="24"/>
          <w:szCs w:val="24"/>
        </w:rPr>
        <w:t>, sugere-se a</w:t>
      </w:r>
      <w:r>
        <w:rPr>
          <w:rFonts w:ascii="Arial" w:hAnsi="Arial" w:cs="Arial"/>
          <w:sz w:val="24"/>
          <w:szCs w:val="24"/>
        </w:rPr>
        <w:t>os</w:t>
      </w:r>
      <w:r w:rsidRPr="00FF70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senhores </w:t>
      </w:r>
      <w:r w:rsidR="00A3164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onselheiros</w:t>
      </w:r>
      <w:r w:rsidR="00A31640">
        <w:rPr>
          <w:rFonts w:ascii="Arial" w:hAnsi="Arial" w:cs="Arial"/>
          <w:sz w:val="24"/>
          <w:szCs w:val="24"/>
        </w:rPr>
        <w:t>,</w:t>
      </w:r>
      <w:r w:rsidRPr="00FF704C">
        <w:rPr>
          <w:rFonts w:ascii="Arial" w:hAnsi="Arial" w:cs="Arial"/>
          <w:sz w:val="24"/>
          <w:szCs w:val="24"/>
        </w:rPr>
        <w:t xml:space="preserve"> seja aprovado o pedido</w:t>
      </w:r>
      <w:r w:rsidRPr="00FF704C">
        <w:rPr>
          <w:rFonts w:ascii="Arial" w:hAnsi="Arial" w:cs="Arial"/>
          <w:color w:val="000000"/>
          <w:sz w:val="24"/>
          <w:szCs w:val="24"/>
        </w:rPr>
        <w:t xml:space="preserve"> de autorização para Funcionamento do Curso Superior de Tecnologia </w:t>
      </w:r>
      <w:r>
        <w:rPr>
          <w:rFonts w:ascii="Arial" w:hAnsi="Arial" w:cs="Arial"/>
          <w:sz w:val="24"/>
          <w:szCs w:val="24"/>
        </w:rPr>
        <w:t>em Banco de Dados e</w:t>
      </w:r>
      <w:r w:rsidR="001C6B91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Redes de Computadores</w:t>
      </w:r>
      <w:r w:rsidR="00A316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FATEC de Bauru</w:t>
      </w:r>
      <w:r w:rsidRPr="00FF704C">
        <w:rPr>
          <w:rFonts w:ascii="Arial" w:hAnsi="Arial" w:cs="Arial"/>
          <w:color w:val="000000"/>
          <w:sz w:val="24"/>
          <w:szCs w:val="24"/>
        </w:rPr>
        <w:t>.</w:t>
      </w:r>
    </w:p>
    <w:p w:rsidR="00D70F5C" w:rsidRDefault="00D70F5C" w:rsidP="00D70F5C">
      <w:pPr>
        <w:pStyle w:val="P3"/>
        <w:spacing w:after="0" w:line="240" w:lineRule="auto"/>
        <w:ind w:firstLine="0"/>
        <w:rPr>
          <w:rFonts w:ascii="Arial" w:hAnsi="Arial"/>
          <w:b/>
        </w:rPr>
      </w:pPr>
    </w:p>
    <w:p w:rsidR="00D70F5C" w:rsidRDefault="00D70F5C" w:rsidP="00D70F5C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D70F5C" w:rsidRPr="00D70F5C" w:rsidRDefault="00D70F5C" w:rsidP="00D70F5C">
      <w:pPr>
        <w:spacing w:line="336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70F5C">
        <w:rPr>
          <w:rFonts w:ascii="Arial" w:hAnsi="Arial" w:cs="Arial"/>
          <w:sz w:val="24"/>
          <w:szCs w:val="24"/>
        </w:rPr>
        <w:t xml:space="preserve">Aprova-se, nos termos da Deliberação CEE nº 102/2010, o pedido de </w:t>
      </w:r>
      <w:r w:rsidR="00A31640">
        <w:rPr>
          <w:rFonts w:ascii="Arial" w:hAnsi="Arial" w:cs="Arial"/>
          <w:sz w:val="24"/>
          <w:szCs w:val="24"/>
        </w:rPr>
        <w:t>a</w:t>
      </w:r>
      <w:r w:rsidRPr="00D70F5C">
        <w:rPr>
          <w:rFonts w:ascii="Arial" w:hAnsi="Arial" w:cs="Arial"/>
          <w:sz w:val="24"/>
          <w:szCs w:val="24"/>
        </w:rPr>
        <w:t xml:space="preserve">utorização para funcionamento do Curso Superior de Tecnologia em </w:t>
      </w:r>
      <w:r w:rsidR="008F2F28">
        <w:rPr>
          <w:rFonts w:ascii="Arial" w:hAnsi="Arial" w:cs="Arial"/>
          <w:sz w:val="24"/>
          <w:szCs w:val="24"/>
        </w:rPr>
        <w:t>Banco de Dados e</w:t>
      </w:r>
      <w:r w:rsidR="001C6B91">
        <w:rPr>
          <w:rFonts w:ascii="Arial" w:hAnsi="Arial" w:cs="Arial"/>
          <w:sz w:val="24"/>
          <w:szCs w:val="24"/>
        </w:rPr>
        <w:t xml:space="preserve"> em </w:t>
      </w:r>
      <w:r w:rsidR="008F2F28">
        <w:rPr>
          <w:rFonts w:ascii="Arial" w:hAnsi="Arial" w:cs="Arial"/>
          <w:sz w:val="24"/>
          <w:szCs w:val="24"/>
        </w:rPr>
        <w:t>Redes de Computadores</w:t>
      </w:r>
      <w:r w:rsidR="00A31640">
        <w:rPr>
          <w:rFonts w:ascii="Arial" w:hAnsi="Arial" w:cs="Arial"/>
          <w:sz w:val="24"/>
          <w:szCs w:val="24"/>
        </w:rPr>
        <w:t>,</w:t>
      </w:r>
      <w:r w:rsidR="008F2F28">
        <w:rPr>
          <w:rFonts w:ascii="Arial" w:hAnsi="Arial" w:cs="Arial"/>
          <w:sz w:val="24"/>
          <w:szCs w:val="24"/>
        </w:rPr>
        <w:t xml:space="preserve"> </w:t>
      </w:r>
      <w:r w:rsidRPr="00D70F5C">
        <w:rPr>
          <w:rFonts w:ascii="Arial" w:hAnsi="Arial" w:cs="Arial"/>
          <w:sz w:val="24"/>
          <w:szCs w:val="24"/>
        </w:rPr>
        <w:t xml:space="preserve">oferecido pela Faculdade de Tecnologia </w:t>
      </w:r>
      <w:r w:rsidR="008F2F28">
        <w:rPr>
          <w:rFonts w:ascii="Arial" w:hAnsi="Arial" w:cs="Arial"/>
          <w:sz w:val="24"/>
          <w:szCs w:val="24"/>
        </w:rPr>
        <w:t>de Bauru</w:t>
      </w:r>
      <w:r w:rsidRPr="00D70F5C">
        <w:rPr>
          <w:rFonts w:ascii="Arial" w:hAnsi="Arial" w:cs="Arial"/>
          <w:sz w:val="24"/>
          <w:szCs w:val="24"/>
        </w:rPr>
        <w:t>, do Centro Estadual de Educação Tecnológica Paula Souza.</w:t>
      </w:r>
    </w:p>
    <w:p w:rsidR="00D70F5C" w:rsidRDefault="00D70F5C" w:rsidP="00D70F5C">
      <w:pPr>
        <w:pStyle w:val="P3"/>
        <w:spacing w:after="0" w:line="336" w:lineRule="auto"/>
        <w:rPr>
          <w:rFonts w:ascii="Arial" w:hAnsi="Arial"/>
        </w:rPr>
      </w:pPr>
      <w:r>
        <w:rPr>
          <w:rFonts w:ascii="Arial" w:hAnsi="Arial"/>
        </w:rPr>
        <w:t>A presente autorização tornar-se-á efetiva por ato próprio deste Conselho, após homologação deste Parecer pela Secretaria de Estado da Educação.</w:t>
      </w:r>
    </w:p>
    <w:p w:rsidR="00733204" w:rsidRPr="00EB6AD4" w:rsidRDefault="00733204" w:rsidP="008F2F2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B6AD4">
        <w:rPr>
          <w:rFonts w:ascii="Arial" w:hAnsi="Arial" w:cs="Arial"/>
          <w:sz w:val="24"/>
          <w:szCs w:val="24"/>
        </w:rPr>
        <w:t xml:space="preserve">São Paulo,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Pr="00EB6AD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EB6AD4">
        <w:rPr>
          <w:rFonts w:ascii="Arial" w:hAnsi="Arial" w:cs="Arial"/>
          <w:sz w:val="24"/>
          <w:szCs w:val="24"/>
        </w:rPr>
        <w:t xml:space="preserve"> de 2010.</w:t>
      </w:r>
    </w:p>
    <w:p w:rsidR="00733204" w:rsidRDefault="00733204" w:rsidP="00DA53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2F28" w:rsidRPr="00EB6AD4" w:rsidRDefault="008F2F28" w:rsidP="00DA53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3204" w:rsidRPr="008F2F28" w:rsidRDefault="008F2F28" w:rsidP="008F2F28">
      <w:pPr>
        <w:pStyle w:val="Cabealho"/>
        <w:numPr>
          <w:ilvl w:val="0"/>
          <w:numId w:val="6"/>
        </w:numPr>
        <w:tabs>
          <w:tab w:val="clear" w:pos="4252"/>
          <w:tab w:val="center" w:pos="311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2F28">
        <w:rPr>
          <w:rFonts w:ascii="Arial" w:hAnsi="Arial" w:cs="Arial"/>
          <w:b/>
          <w:bCs/>
          <w:sz w:val="24"/>
          <w:szCs w:val="24"/>
        </w:rPr>
        <w:t xml:space="preserve">Cons. </w:t>
      </w:r>
      <w:r w:rsidR="00733204" w:rsidRPr="008F2F28">
        <w:rPr>
          <w:rFonts w:ascii="Arial" w:hAnsi="Arial" w:cs="Arial"/>
          <w:b/>
          <w:bCs/>
          <w:sz w:val="24"/>
          <w:szCs w:val="24"/>
        </w:rPr>
        <w:t>João Grandino Rodas</w:t>
      </w:r>
    </w:p>
    <w:p w:rsidR="00733204" w:rsidRPr="00EB6AD4" w:rsidRDefault="008F2F28" w:rsidP="008F2F28">
      <w:pPr>
        <w:pStyle w:val="Cabealho"/>
        <w:spacing w:line="360" w:lineRule="auto"/>
        <w:ind w:firstLine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Relator</w:t>
      </w:r>
    </w:p>
    <w:p w:rsidR="00733204" w:rsidRDefault="00733204"/>
    <w:p w:rsidR="004C252F" w:rsidRDefault="004C252F" w:rsidP="00422462">
      <w:pPr>
        <w:rPr>
          <w:rFonts w:ascii="Arial" w:hAnsi="Arial"/>
          <w:b/>
          <w:sz w:val="24"/>
          <w:szCs w:val="24"/>
        </w:rPr>
      </w:pPr>
    </w:p>
    <w:p w:rsidR="004C252F" w:rsidRDefault="004C252F" w:rsidP="00422462">
      <w:pPr>
        <w:rPr>
          <w:rFonts w:ascii="Arial" w:hAnsi="Arial"/>
          <w:b/>
          <w:sz w:val="24"/>
          <w:szCs w:val="24"/>
        </w:rPr>
      </w:pPr>
    </w:p>
    <w:p w:rsidR="00422462" w:rsidRDefault="00422462" w:rsidP="0042246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3. DECISÃO DA CÂMARA</w:t>
      </w:r>
    </w:p>
    <w:p w:rsidR="00422462" w:rsidRDefault="00422462" w:rsidP="0042246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422462" w:rsidRDefault="00422462" w:rsidP="00422462">
      <w:pPr>
        <w:pStyle w:val="P3"/>
        <w:spacing w:after="0" w:line="312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422462" w:rsidRDefault="00422462" w:rsidP="0042246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422462" w:rsidRDefault="00422462" w:rsidP="00422462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outubro de 2010.</w:t>
      </w:r>
    </w:p>
    <w:p w:rsidR="00422462" w:rsidRDefault="00422462" w:rsidP="0042246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422462" w:rsidRDefault="00422462" w:rsidP="00422462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a) Cons. João Cardoso Palma Filho</w:t>
      </w:r>
    </w:p>
    <w:p w:rsidR="00422462" w:rsidRDefault="00422462" w:rsidP="00422462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Presidente</w:t>
      </w:r>
      <w:r>
        <w:rPr>
          <w:rFonts w:ascii="Arial" w:hAnsi="Arial"/>
          <w:position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</w:t>
      </w:r>
    </w:p>
    <w:p w:rsidR="000E1BCD" w:rsidRPr="000E1BCD" w:rsidRDefault="000E1BCD" w:rsidP="000E1BCD">
      <w:pPr>
        <w:rPr>
          <w:rFonts w:ascii="Arial" w:hAnsi="Arial" w:cs="Arial"/>
          <w:b/>
          <w:sz w:val="24"/>
          <w:szCs w:val="24"/>
        </w:rPr>
      </w:pPr>
    </w:p>
    <w:p w:rsidR="000E1BCD" w:rsidRPr="000E1BCD" w:rsidRDefault="000E1BCD" w:rsidP="000E1BCD">
      <w:pPr>
        <w:pStyle w:val="Ttulo5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0E1BCD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0E1BCD" w:rsidRDefault="000E1BCD" w:rsidP="000E1BCD">
      <w:pPr>
        <w:pStyle w:val="P2"/>
      </w:pPr>
      <w:r>
        <w:t>O CONSELHO ESTADUAL DE EDUCAÇÃO aprova, por unanimidade, a decisão da Câmara de Educação Superior, nos termos do Voto do Relator.</w:t>
      </w:r>
    </w:p>
    <w:p w:rsidR="000E1BCD" w:rsidRDefault="000E1BCD" w:rsidP="000E1BCD">
      <w:pPr>
        <w:pStyle w:val="P2"/>
      </w:pPr>
      <w:r>
        <w:t>Sala “Carlos Pasquale”, em 20 de outubro de 2010.</w:t>
      </w:r>
    </w:p>
    <w:p w:rsidR="000E1BCD" w:rsidRDefault="000E1BCD" w:rsidP="000E1BCD">
      <w:pPr>
        <w:ind w:firstLine="2880"/>
        <w:rPr>
          <w:rFonts w:ascii="Arial" w:hAnsi="Arial"/>
          <w:sz w:val="24"/>
        </w:rPr>
      </w:pPr>
    </w:p>
    <w:p w:rsidR="000E1BCD" w:rsidRDefault="000E1BCD" w:rsidP="000E1BCD">
      <w:pPr>
        <w:ind w:firstLine="2880"/>
        <w:rPr>
          <w:rFonts w:ascii="Arial" w:hAnsi="Arial"/>
          <w:sz w:val="24"/>
        </w:rPr>
      </w:pPr>
    </w:p>
    <w:p w:rsidR="000E1BCD" w:rsidRDefault="000E1BCD" w:rsidP="000E1BCD">
      <w:pPr>
        <w:ind w:firstLine="2880"/>
        <w:rPr>
          <w:rFonts w:ascii="Arial" w:hAnsi="Arial"/>
          <w:sz w:val="24"/>
        </w:rPr>
      </w:pPr>
    </w:p>
    <w:p w:rsidR="000E1BCD" w:rsidRDefault="000E1BCD" w:rsidP="000E1BCD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0E1BCD" w:rsidRPr="000E1BCD" w:rsidRDefault="000E1BCD" w:rsidP="000E1BCD">
      <w:pPr>
        <w:pStyle w:val="Ttulo1"/>
        <w:ind w:left="2124" w:firstLine="708"/>
        <w:rPr>
          <w:b w:val="0"/>
          <w:sz w:val="24"/>
          <w:szCs w:val="24"/>
        </w:rPr>
      </w:pPr>
      <w:r w:rsidRPr="000E1BCD">
        <w:rPr>
          <w:b w:val="0"/>
          <w:sz w:val="24"/>
          <w:szCs w:val="24"/>
        </w:rPr>
        <w:t xml:space="preserve">             Presidente</w:t>
      </w: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Default="000E1BCD" w:rsidP="000E1BCD">
      <w:pPr>
        <w:rPr>
          <w:rFonts w:ascii="Arial" w:hAnsi="Arial"/>
          <w:sz w:val="24"/>
        </w:rPr>
      </w:pPr>
    </w:p>
    <w:p w:rsidR="000E1BCD" w:rsidRPr="002D1646" w:rsidRDefault="00525FAA" w:rsidP="000E1BCD">
      <w:pPr>
        <w:pStyle w:val="Ttulo8"/>
        <w:spacing w:before="0" w:after="0"/>
        <w:rPr>
          <w:rFonts w:ascii="Arial" w:hAnsi="Arial" w:cs="Arial"/>
          <w:i w:val="0"/>
        </w:rPr>
      </w:pPr>
      <w:r w:rsidRPr="002D1646">
        <w:rPr>
          <w:rFonts w:ascii="Arial" w:hAnsi="Arial" w:cs="Arial"/>
          <w:i w:val="0"/>
        </w:rPr>
        <w:t>Publicado no DOE em 22/10/2010                  Seção I                    Página 35</w:t>
      </w:r>
    </w:p>
    <w:p w:rsidR="002D1646" w:rsidRPr="002D1646" w:rsidRDefault="002D1646" w:rsidP="002D1646">
      <w:pPr>
        <w:jc w:val="both"/>
        <w:rPr>
          <w:rFonts w:ascii="Arial" w:hAnsi="Arial" w:cs="Arial"/>
          <w:sz w:val="24"/>
          <w:szCs w:val="24"/>
        </w:rPr>
      </w:pPr>
      <w:r w:rsidRPr="002D1646">
        <w:rPr>
          <w:rFonts w:ascii="Arial" w:hAnsi="Arial" w:cs="Arial"/>
          <w:sz w:val="24"/>
          <w:szCs w:val="24"/>
        </w:rPr>
        <w:t>Res. SEE de 28/10/10, public. em 29/10/10</w:t>
      </w:r>
      <w:proofErr w:type="gramStart"/>
      <w:r w:rsidRPr="002D1646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2D1646">
        <w:rPr>
          <w:rFonts w:ascii="Arial" w:hAnsi="Arial" w:cs="Arial"/>
          <w:sz w:val="24"/>
          <w:szCs w:val="24"/>
        </w:rPr>
        <w:t>Seção I                    Página 46</w:t>
      </w:r>
    </w:p>
    <w:p w:rsidR="002D1646" w:rsidRPr="002D1646" w:rsidRDefault="002D1646" w:rsidP="002D1646">
      <w:pPr>
        <w:jc w:val="both"/>
        <w:rPr>
          <w:rFonts w:ascii="Arial" w:hAnsi="Arial" w:cs="Arial"/>
          <w:sz w:val="24"/>
          <w:szCs w:val="24"/>
        </w:rPr>
      </w:pPr>
      <w:r w:rsidRPr="002D1646">
        <w:rPr>
          <w:rFonts w:ascii="Arial" w:hAnsi="Arial" w:cs="Arial"/>
          <w:sz w:val="24"/>
          <w:szCs w:val="24"/>
        </w:rPr>
        <w:t>Portaria CEE GP nº 29</w:t>
      </w:r>
      <w:r>
        <w:rPr>
          <w:rFonts w:ascii="Arial" w:hAnsi="Arial" w:cs="Arial"/>
          <w:sz w:val="24"/>
          <w:szCs w:val="24"/>
        </w:rPr>
        <w:t>3</w:t>
      </w:r>
      <w:r w:rsidRPr="002D1646">
        <w:rPr>
          <w:rFonts w:ascii="Arial" w:hAnsi="Arial" w:cs="Arial"/>
          <w:sz w:val="24"/>
          <w:szCs w:val="24"/>
        </w:rPr>
        <w:t>/10, public. em 02/11/10                             Página 29</w:t>
      </w:r>
    </w:p>
    <w:sectPr w:rsidR="002D1646" w:rsidRPr="002D1646" w:rsidSect="00D70F5C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8D" w:rsidRDefault="007C6E8D" w:rsidP="00763D2B">
      <w:r>
        <w:separator/>
      </w:r>
    </w:p>
  </w:endnote>
  <w:endnote w:type="continuationSeparator" w:id="0">
    <w:p w:rsidR="007C6E8D" w:rsidRDefault="007C6E8D" w:rsidP="0076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8D" w:rsidRDefault="007C6E8D" w:rsidP="00763D2B">
      <w:r>
        <w:separator/>
      </w:r>
    </w:p>
  </w:footnote>
  <w:footnote w:type="continuationSeparator" w:id="0">
    <w:p w:rsidR="007C6E8D" w:rsidRDefault="007C6E8D" w:rsidP="00763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5C" w:rsidRDefault="00585A03">
    <w:pPr>
      <w:pStyle w:val="Cabealho"/>
      <w:jc w:val="right"/>
    </w:pPr>
    <w:fldSimple w:instr=" PAGE   \* MERGEFORMAT ">
      <w:r w:rsidR="00C51983">
        <w:rPr>
          <w:noProof/>
        </w:rPr>
        <w:t>6</w:t>
      </w:r>
    </w:fldSimple>
  </w:p>
  <w:p w:rsidR="00D70F5C" w:rsidRDefault="00D70F5C" w:rsidP="00763D2B">
    <w:pPr>
      <w:pStyle w:val="TextosemFormatao"/>
      <w:tabs>
        <w:tab w:val="left" w:pos="2410"/>
      </w:tabs>
      <w:jc w:val="both"/>
      <w:rPr>
        <w:rFonts w:ascii="Arial" w:hAnsi="Arial" w:cs="Arial"/>
        <w:sz w:val="24"/>
        <w:szCs w:val="24"/>
      </w:rPr>
    </w:pPr>
    <w:r w:rsidRPr="008A176A">
      <w:rPr>
        <w:rFonts w:ascii="Arial" w:hAnsi="Arial" w:cs="Arial"/>
        <w:sz w:val="24"/>
        <w:szCs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0456162" r:id="rId2"/>
      </w:object>
    </w:r>
    <w:r w:rsidRPr="00763D2B">
      <w:rPr>
        <w:rFonts w:ascii="Arial" w:hAnsi="Arial" w:cs="Arial"/>
        <w:b/>
        <w:sz w:val="24"/>
        <w:szCs w:val="24"/>
      </w:rPr>
      <w:t xml:space="preserve"> </w:t>
    </w:r>
    <w:r w:rsidRPr="00D70F5C">
      <w:rPr>
        <w:rFonts w:ascii="Arial" w:hAnsi="Arial" w:cs="Arial"/>
        <w:sz w:val="24"/>
        <w:szCs w:val="24"/>
      </w:rPr>
      <w:t>PROCESSO CEE Nº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115/2010              PARECER CEE Nº</w:t>
    </w:r>
    <w:r w:rsidR="000E1BCD">
      <w:rPr>
        <w:rFonts w:ascii="Arial" w:hAnsi="Arial" w:cs="Arial"/>
        <w:sz w:val="24"/>
        <w:szCs w:val="24"/>
      </w:rPr>
      <w:t xml:space="preserve"> </w:t>
    </w:r>
    <w:r w:rsidR="003639C9">
      <w:rPr>
        <w:rFonts w:ascii="Arial" w:hAnsi="Arial" w:cs="Arial"/>
        <w:sz w:val="24"/>
        <w:szCs w:val="24"/>
      </w:rPr>
      <w:t>445</w:t>
    </w:r>
    <w:r w:rsidR="000E1BCD">
      <w:rPr>
        <w:rFonts w:ascii="Arial" w:hAnsi="Arial" w:cs="Arial"/>
        <w:sz w:val="24"/>
        <w:szCs w:val="24"/>
      </w:rPr>
      <w:t>/10</w:t>
    </w:r>
  </w:p>
  <w:p w:rsidR="00D70F5C" w:rsidRDefault="00D70F5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153"/>
    <w:multiLevelType w:val="hybridMultilevel"/>
    <w:tmpl w:val="4F1661BE"/>
    <w:lvl w:ilvl="0" w:tplc="F5B6D6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DB4604F"/>
    <w:multiLevelType w:val="hybridMultilevel"/>
    <w:tmpl w:val="E242901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45F42"/>
    <w:multiLevelType w:val="hybridMultilevel"/>
    <w:tmpl w:val="88C21366"/>
    <w:lvl w:ilvl="0" w:tplc="CD56EFD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B195EBB"/>
    <w:multiLevelType w:val="hybridMultilevel"/>
    <w:tmpl w:val="F4D882E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CF663A"/>
    <w:multiLevelType w:val="hybridMultilevel"/>
    <w:tmpl w:val="38267D9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CD1DD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AB7"/>
    <w:rsid w:val="00037CF4"/>
    <w:rsid w:val="000B167B"/>
    <w:rsid w:val="000C664F"/>
    <w:rsid w:val="000E1BCD"/>
    <w:rsid w:val="001C6B91"/>
    <w:rsid w:val="002002DD"/>
    <w:rsid w:val="00263ACB"/>
    <w:rsid w:val="002D1646"/>
    <w:rsid w:val="003619F2"/>
    <w:rsid w:val="003639C9"/>
    <w:rsid w:val="003E57B3"/>
    <w:rsid w:val="00422462"/>
    <w:rsid w:val="00427A8E"/>
    <w:rsid w:val="0043721F"/>
    <w:rsid w:val="00457B99"/>
    <w:rsid w:val="004A347F"/>
    <w:rsid w:val="004C252F"/>
    <w:rsid w:val="00525FAA"/>
    <w:rsid w:val="00533072"/>
    <w:rsid w:val="00585A03"/>
    <w:rsid w:val="005B7FF7"/>
    <w:rsid w:val="00606824"/>
    <w:rsid w:val="00617B67"/>
    <w:rsid w:val="00671A83"/>
    <w:rsid w:val="00682F1A"/>
    <w:rsid w:val="006F5080"/>
    <w:rsid w:val="00733204"/>
    <w:rsid w:val="007537B0"/>
    <w:rsid w:val="00763D2B"/>
    <w:rsid w:val="007C6E8D"/>
    <w:rsid w:val="00831E11"/>
    <w:rsid w:val="008A176A"/>
    <w:rsid w:val="008B6AAF"/>
    <w:rsid w:val="008D2DCB"/>
    <w:rsid w:val="008D4AA6"/>
    <w:rsid w:val="008F2F28"/>
    <w:rsid w:val="009303F3"/>
    <w:rsid w:val="0095070F"/>
    <w:rsid w:val="009A0DF0"/>
    <w:rsid w:val="009E3DD2"/>
    <w:rsid w:val="00A07785"/>
    <w:rsid w:val="00A31640"/>
    <w:rsid w:val="00A502BE"/>
    <w:rsid w:val="00A82E48"/>
    <w:rsid w:val="00A922F0"/>
    <w:rsid w:val="00AD2AB7"/>
    <w:rsid w:val="00AE66EA"/>
    <w:rsid w:val="00B200D1"/>
    <w:rsid w:val="00B42BC9"/>
    <w:rsid w:val="00B60404"/>
    <w:rsid w:val="00C51983"/>
    <w:rsid w:val="00C52507"/>
    <w:rsid w:val="00C927E2"/>
    <w:rsid w:val="00CE1AF4"/>
    <w:rsid w:val="00D056E5"/>
    <w:rsid w:val="00D56BF9"/>
    <w:rsid w:val="00D70F5C"/>
    <w:rsid w:val="00DA5394"/>
    <w:rsid w:val="00E57822"/>
    <w:rsid w:val="00EB6AD4"/>
    <w:rsid w:val="00F44636"/>
    <w:rsid w:val="00FB6613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DA5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AD2AB7"/>
    <w:pPr>
      <w:keepNext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AD2AB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0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4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AD2AB7"/>
    <w:rPr>
      <w:rFonts w:ascii="Arial" w:hAnsi="Arial" w:cs="Arial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AD2AB7"/>
    <w:rPr>
      <w:rFonts w:ascii="Cambria" w:hAnsi="Cambria" w:cs="Times New Roman"/>
      <w:color w:val="243F6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D2A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D2AB7"/>
    <w:rPr>
      <w:rFonts w:ascii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AD2A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AD2AB7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D2AB7"/>
    <w:pPr>
      <w:ind w:firstLine="252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AD2AB7"/>
    <w:rPr>
      <w:rFonts w:ascii="Arial" w:hAnsi="Arial" w:cs="Arial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AD2AB7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AD2AB7"/>
    <w:rPr>
      <w:rFonts w:ascii="Courier New" w:hAnsi="Courier New" w:cs="Times New Roman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AD2AB7"/>
    <w:pPr>
      <w:ind w:firstLine="2835"/>
    </w:pPr>
    <w:rPr>
      <w:rFonts w:ascii="Arial" w:hAnsi="Arial"/>
      <w:color w:val="000000"/>
      <w:sz w:val="24"/>
    </w:rPr>
  </w:style>
  <w:style w:type="paragraph" w:customStyle="1" w:styleId="Default">
    <w:name w:val="Default"/>
    <w:uiPriority w:val="99"/>
    <w:rsid w:val="00AD2AB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99"/>
    <w:rsid w:val="00AD2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uiPriority w:val="99"/>
    <w:rsid w:val="008D4AA6"/>
    <w:pPr>
      <w:snapToGrid w:val="0"/>
    </w:pPr>
    <w:rPr>
      <w:rFonts w:ascii="Arial" w:eastAsia="Times New Roman" w:hAnsi="Arial"/>
    </w:rPr>
  </w:style>
  <w:style w:type="paragraph" w:styleId="NormalWeb">
    <w:name w:val="Normal (Web)"/>
    <w:basedOn w:val="Normal"/>
    <w:uiPriority w:val="99"/>
    <w:rsid w:val="008D4AA6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Cabealho">
    <w:name w:val="header"/>
    <w:aliases w:val="UNIBERO"/>
    <w:basedOn w:val="Normal"/>
    <w:link w:val="CabealhoChar"/>
    <w:uiPriority w:val="99"/>
    <w:rsid w:val="00763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763D2B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763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63D2B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A5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DA5394"/>
    <w:rPr>
      <w:rFonts w:eastAsia="Times New Roman" w:cs="Times New Roman"/>
      <w:sz w:val="16"/>
      <w:szCs w:val="16"/>
      <w:lang w:val="pt-BR" w:eastAsia="pt-BR" w:bidi="ar-SA"/>
    </w:rPr>
  </w:style>
  <w:style w:type="paragraph" w:customStyle="1" w:styleId="P6">
    <w:name w:val="P6"/>
    <w:rsid w:val="00D70F5C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customStyle="1" w:styleId="P3">
    <w:name w:val="P3"/>
    <w:rsid w:val="00D70F5C"/>
    <w:pPr>
      <w:spacing w:after="240" w:line="360" w:lineRule="atLeast"/>
      <w:ind w:firstLine="2880"/>
      <w:jc w:val="both"/>
    </w:pPr>
    <w:rPr>
      <w:rFonts w:ascii="Courier" w:eastAsia="Times New Roman" w:hAnsi="Courier"/>
      <w:sz w:val="24"/>
    </w:rPr>
  </w:style>
  <w:style w:type="character" w:customStyle="1" w:styleId="Ttulo8Char">
    <w:name w:val="Título 8 Char"/>
    <w:basedOn w:val="Fontepargpadro"/>
    <w:link w:val="Ttulo8"/>
    <w:semiHidden/>
    <w:rsid w:val="000E1BC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2">
    <w:name w:val="P2"/>
    <w:rsid w:val="000E1BCD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1263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CONSELHO ESTADUAL DE EDUCAÇÃO</vt:lpstr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CONSELHO ESTADUAL DE EDUCAÇÃO</dc:title>
  <dc:subject/>
  <dc:creator>liana.iralla</dc:creator>
  <cp:keywords/>
  <dc:description/>
  <cp:lastModifiedBy>vera.degodoy</cp:lastModifiedBy>
  <cp:revision>20</cp:revision>
  <cp:lastPrinted>2010-10-06T13:20:00Z</cp:lastPrinted>
  <dcterms:created xsi:type="dcterms:W3CDTF">2010-10-04T15:54:00Z</dcterms:created>
  <dcterms:modified xsi:type="dcterms:W3CDTF">2010-11-05T12:56:00Z</dcterms:modified>
</cp:coreProperties>
</file>