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CE1762" w:rsidRPr="0084198F" w:rsidTr="00CE1762">
        <w:tc>
          <w:tcPr>
            <w:tcW w:w="1985" w:type="dxa"/>
          </w:tcPr>
          <w:p w:rsidR="00CE1762" w:rsidRPr="00F04686" w:rsidRDefault="00CE1762" w:rsidP="00CE1762">
            <w:pPr>
              <w:spacing w:before="60"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762" w:type="dxa"/>
          </w:tcPr>
          <w:p w:rsidR="00CE1762" w:rsidRPr="00F04686" w:rsidRDefault="00F04686" w:rsidP="006F2D7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>Nº</w:t>
            </w:r>
            <w:r w:rsidR="001D2FDE" w:rsidRPr="00F04686">
              <w:rPr>
                <w:rFonts w:ascii="Arial" w:hAnsi="Arial" w:cs="Arial"/>
                <w:sz w:val="20"/>
                <w:szCs w:val="20"/>
              </w:rPr>
              <w:t xml:space="preserve"> 142/99 </w:t>
            </w:r>
            <w:r w:rsidR="006F2D70">
              <w:rPr>
                <w:rFonts w:ascii="Arial" w:hAnsi="Arial" w:cs="Arial"/>
                <w:sz w:val="20"/>
                <w:szCs w:val="20"/>
              </w:rPr>
              <w:t>- reautuado em 08</w:t>
            </w:r>
            <w:r w:rsidR="003E738D">
              <w:rPr>
                <w:rFonts w:ascii="Arial" w:hAnsi="Arial" w:cs="Arial"/>
                <w:sz w:val="20"/>
                <w:szCs w:val="20"/>
              </w:rPr>
              <w:t>/0</w:t>
            </w:r>
            <w:r w:rsidR="006F2D70">
              <w:rPr>
                <w:rFonts w:ascii="Arial" w:hAnsi="Arial" w:cs="Arial"/>
                <w:sz w:val="20"/>
                <w:szCs w:val="20"/>
              </w:rPr>
              <w:t>1/2013</w:t>
            </w:r>
          </w:p>
        </w:tc>
      </w:tr>
      <w:tr w:rsidR="00CE1762" w:rsidRPr="0084198F" w:rsidTr="00CE1762">
        <w:tc>
          <w:tcPr>
            <w:tcW w:w="1985" w:type="dxa"/>
          </w:tcPr>
          <w:p w:rsidR="00CE1762" w:rsidRPr="00F04686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>INTERESSAD</w:t>
            </w:r>
            <w:r w:rsidR="001D2FDE" w:rsidRPr="00F0468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762" w:type="dxa"/>
          </w:tcPr>
          <w:p w:rsidR="00CE1762" w:rsidRPr="00F04686" w:rsidRDefault="001D2FDE" w:rsidP="006F2D7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 xml:space="preserve">Colégio Técnico de Campinas </w:t>
            </w:r>
            <w:r w:rsidR="00CC48E8">
              <w:rPr>
                <w:rFonts w:ascii="Arial" w:hAnsi="Arial" w:cs="Arial"/>
                <w:sz w:val="20"/>
                <w:szCs w:val="20"/>
              </w:rPr>
              <w:t xml:space="preserve">– COTUCA / </w:t>
            </w:r>
            <w:r w:rsidR="00CC48E8" w:rsidRPr="00F04686">
              <w:rPr>
                <w:rFonts w:ascii="Arial" w:hAnsi="Arial" w:cs="Arial"/>
                <w:sz w:val="20"/>
                <w:szCs w:val="20"/>
              </w:rPr>
              <w:t>UNICAMP</w:t>
            </w:r>
          </w:p>
        </w:tc>
      </w:tr>
      <w:tr w:rsidR="00CE1762" w:rsidRPr="0084198F" w:rsidTr="00CE1762">
        <w:tc>
          <w:tcPr>
            <w:tcW w:w="1985" w:type="dxa"/>
          </w:tcPr>
          <w:p w:rsidR="00CE1762" w:rsidRPr="00F04686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CE1762" w:rsidRPr="00F04686" w:rsidRDefault="001D2FDE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>Adequação à Deliberação CEE Nº 105/11</w:t>
            </w:r>
          </w:p>
        </w:tc>
      </w:tr>
      <w:tr w:rsidR="00CE1762" w:rsidRPr="0084198F" w:rsidTr="00CE1762">
        <w:tc>
          <w:tcPr>
            <w:tcW w:w="1985" w:type="dxa"/>
          </w:tcPr>
          <w:p w:rsidR="00CE1762" w:rsidRPr="00F04686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762" w:type="dxa"/>
          </w:tcPr>
          <w:p w:rsidR="00CE1762" w:rsidRPr="00F04686" w:rsidRDefault="00CE1762" w:rsidP="001D2FD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 xml:space="preserve">Consº </w:t>
            </w:r>
            <w:r w:rsidR="001D2FDE" w:rsidRPr="00F04686">
              <w:rPr>
                <w:rFonts w:ascii="Arial" w:hAnsi="Arial" w:cs="Arial"/>
                <w:sz w:val="20"/>
                <w:szCs w:val="20"/>
              </w:rPr>
              <w:t>Francisco José Carbonari</w:t>
            </w:r>
          </w:p>
        </w:tc>
      </w:tr>
      <w:tr w:rsidR="00CE1762" w:rsidRPr="00577477" w:rsidTr="00CE1762">
        <w:tc>
          <w:tcPr>
            <w:tcW w:w="1985" w:type="dxa"/>
          </w:tcPr>
          <w:p w:rsidR="00CE1762" w:rsidRPr="00F04686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CE1762" w:rsidRPr="00F04686" w:rsidRDefault="00CE1762" w:rsidP="000A311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686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0A3114">
              <w:rPr>
                <w:rFonts w:ascii="Arial" w:hAnsi="Arial" w:cs="Arial"/>
                <w:sz w:val="20"/>
                <w:szCs w:val="20"/>
              </w:rPr>
              <w:t>278</w:t>
            </w:r>
            <w:r w:rsidRPr="00F04686">
              <w:rPr>
                <w:rFonts w:ascii="Arial" w:hAnsi="Arial" w:cs="Arial"/>
                <w:sz w:val="20"/>
                <w:szCs w:val="20"/>
              </w:rPr>
              <w:t xml:space="preserve">/2013                  </w:t>
            </w:r>
            <w:r w:rsidR="00646F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04686">
              <w:rPr>
                <w:rFonts w:ascii="Arial" w:hAnsi="Arial" w:cs="Arial"/>
                <w:sz w:val="20"/>
                <w:szCs w:val="20"/>
              </w:rPr>
              <w:t xml:space="preserve">        CEB    </w:t>
            </w:r>
            <w:r w:rsidR="00646F5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04686">
              <w:rPr>
                <w:rFonts w:ascii="Arial" w:hAnsi="Arial" w:cs="Arial"/>
                <w:sz w:val="20"/>
                <w:szCs w:val="20"/>
              </w:rPr>
              <w:t xml:space="preserve">              Aprovado em </w:t>
            </w:r>
            <w:r w:rsidR="00646F52">
              <w:rPr>
                <w:rFonts w:ascii="Arial" w:hAnsi="Arial" w:cs="Arial"/>
                <w:sz w:val="20"/>
                <w:szCs w:val="20"/>
              </w:rPr>
              <w:t>14</w:t>
            </w:r>
            <w:r w:rsidRPr="00F04686">
              <w:rPr>
                <w:rFonts w:ascii="Arial" w:hAnsi="Arial" w:cs="Arial"/>
                <w:sz w:val="20"/>
                <w:szCs w:val="20"/>
              </w:rPr>
              <w:t>/</w:t>
            </w:r>
            <w:r w:rsidR="00646F52">
              <w:rPr>
                <w:rFonts w:ascii="Arial" w:hAnsi="Arial" w:cs="Arial"/>
                <w:sz w:val="20"/>
                <w:szCs w:val="20"/>
              </w:rPr>
              <w:t>08</w:t>
            </w:r>
            <w:r w:rsidRPr="00F04686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627FBA" w:rsidRDefault="00627FBA" w:rsidP="00627FBA">
      <w:pPr>
        <w:spacing w:after="0" w:line="240" w:lineRule="auto"/>
        <w:jc w:val="both"/>
        <w:rPr>
          <w:rFonts w:ascii="Arial" w:hAnsi="Arial" w:cs="Arial"/>
        </w:rPr>
      </w:pPr>
    </w:p>
    <w:p w:rsidR="00646F52" w:rsidRPr="00646F52" w:rsidRDefault="00646F52" w:rsidP="00646F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CONSELHO PLENO</w:t>
      </w:r>
      <w:r>
        <w:rPr>
          <w:rFonts w:ascii="Arial" w:hAnsi="Arial" w:cs="Arial"/>
          <w:b/>
          <w:i/>
        </w:rPr>
        <w:tab/>
      </w:r>
    </w:p>
    <w:p w:rsidR="00B7298F" w:rsidRPr="00F04686" w:rsidRDefault="00627FBA" w:rsidP="0061193B">
      <w:pPr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4686">
        <w:rPr>
          <w:rFonts w:ascii="Arial" w:hAnsi="Arial" w:cs="Arial"/>
          <w:b/>
          <w:sz w:val="20"/>
          <w:szCs w:val="20"/>
        </w:rPr>
        <w:t>RELATÓRIO</w:t>
      </w:r>
    </w:p>
    <w:p w:rsidR="001D2FDE" w:rsidRPr="00F04686" w:rsidRDefault="003E738D" w:rsidP="00F04686">
      <w:pPr>
        <w:spacing w:before="120" w:after="0"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 </w:t>
      </w:r>
      <w:r w:rsidR="001D2FDE" w:rsidRPr="00F04686">
        <w:rPr>
          <w:rFonts w:ascii="Arial" w:hAnsi="Arial" w:cs="Arial"/>
          <w:b/>
          <w:sz w:val="20"/>
          <w:szCs w:val="20"/>
        </w:rPr>
        <w:t>HISTÓRICO</w:t>
      </w:r>
    </w:p>
    <w:p w:rsidR="001D2FDE" w:rsidRPr="006909BE" w:rsidRDefault="001D2FDE" w:rsidP="001D2FDE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6909BE">
        <w:rPr>
          <w:rFonts w:ascii="Arial" w:hAnsi="Arial" w:cs="Arial"/>
          <w:sz w:val="20"/>
          <w:szCs w:val="20"/>
        </w:rPr>
        <w:t>A Direção do Colégio Técnico de Campinas – COTUCA, vinculado à Uni</w:t>
      </w:r>
      <w:r w:rsidR="003E738D">
        <w:rPr>
          <w:rFonts w:ascii="Arial" w:hAnsi="Arial" w:cs="Arial"/>
          <w:sz w:val="20"/>
          <w:szCs w:val="20"/>
        </w:rPr>
        <w:t xml:space="preserve">versidade Estadual de Campinas </w:t>
      </w:r>
      <w:r w:rsidR="006F2D70">
        <w:rPr>
          <w:rFonts w:ascii="Arial" w:hAnsi="Arial" w:cs="Arial"/>
          <w:sz w:val="20"/>
          <w:szCs w:val="20"/>
        </w:rPr>
        <w:t>–</w:t>
      </w:r>
      <w:r w:rsidR="003E738D">
        <w:rPr>
          <w:rFonts w:ascii="Arial" w:hAnsi="Arial" w:cs="Arial"/>
          <w:sz w:val="20"/>
          <w:szCs w:val="20"/>
        </w:rPr>
        <w:t xml:space="preserve"> </w:t>
      </w:r>
      <w:r w:rsidR="006F2D70">
        <w:rPr>
          <w:rFonts w:ascii="Arial" w:hAnsi="Arial" w:cs="Arial"/>
          <w:sz w:val="20"/>
          <w:szCs w:val="20"/>
        </w:rPr>
        <w:t>COTUCA/</w:t>
      </w:r>
      <w:r w:rsidR="003E738D">
        <w:rPr>
          <w:rFonts w:ascii="Arial" w:hAnsi="Arial" w:cs="Arial"/>
          <w:sz w:val="20"/>
          <w:szCs w:val="20"/>
        </w:rPr>
        <w:t>UNICAMP</w:t>
      </w:r>
      <w:r w:rsidRPr="006909BE">
        <w:rPr>
          <w:rFonts w:ascii="Arial" w:hAnsi="Arial" w:cs="Arial"/>
          <w:sz w:val="20"/>
          <w:szCs w:val="20"/>
        </w:rPr>
        <w:t>, encaminha a este Conselho, para fins de aprovação, o novo Plano de Curso de Técnico em Enfermagem</w:t>
      </w:r>
      <w:r w:rsidR="006F2D70">
        <w:rPr>
          <w:rFonts w:ascii="Arial" w:hAnsi="Arial" w:cs="Arial"/>
          <w:sz w:val="20"/>
          <w:szCs w:val="20"/>
        </w:rPr>
        <w:t>,</w:t>
      </w:r>
      <w:r w:rsidRPr="006909BE">
        <w:rPr>
          <w:rFonts w:ascii="Arial" w:hAnsi="Arial" w:cs="Arial"/>
          <w:sz w:val="20"/>
          <w:szCs w:val="20"/>
        </w:rPr>
        <w:t xml:space="preserve"> adequ</w:t>
      </w:r>
      <w:r w:rsidR="003E738D">
        <w:rPr>
          <w:rFonts w:ascii="Arial" w:hAnsi="Arial" w:cs="Arial"/>
          <w:sz w:val="20"/>
          <w:szCs w:val="20"/>
        </w:rPr>
        <w:t>ado à Deliberação CEE Nº 105/11</w:t>
      </w:r>
      <w:r w:rsidRPr="006909BE">
        <w:rPr>
          <w:rFonts w:ascii="Arial" w:hAnsi="Arial" w:cs="Arial"/>
          <w:sz w:val="20"/>
          <w:szCs w:val="20"/>
        </w:rPr>
        <w:t xml:space="preserve"> (fls. 513).</w:t>
      </w:r>
    </w:p>
    <w:p w:rsidR="001D2FDE" w:rsidRPr="006909BE" w:rsidRDefault="001D2FDE" w:rsidP="001D2FDE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6909BE">
        <w:rPr>
          <w:rFonts w:ascii="Arial" w:hAnsi="Arial" w:cs="Arial"/>
          <w:sz w:val="20"/>
          <w:szCs w:val="20"/>
        </w:rPr>
        <w:t>A Deliberação a</w:t>
      </w:r>
      <w:r w:rsidR="00F42718">
        <w:rPr>
          <w:rFonts w:ascii="Arial" w:hAnsi="Arial" w:cs="Arial"/>
          <w:sz w:val="20"/>
          <w:szCs w:val="20"/>
        </w:rPr>
        <w:t>cima dispõe sobre a emissão do Parecer T</w:t>
      </w:r>
      <w:r w:rsidRPr="006909BE">
        <w:rPr>
          <w:rFonts w:ascii="Arial" w:hAnsi="Arial" w:cs="Arial"/>
          <w:sz w:val="20"/>
          <w:szCs w:val="20"/>
        </w:rPr>
        <w:t xml:space="preserve">écnico para os cursos de educação profissional. Segundo o art. 3º, todos os cursos técnicos já autorizados deveriam solicitar nova aprovação de seus Planos de Curso, no prazo máximo de três anos </w:t>
      </w:r>
      <w:r w:rsidR="00F42718">
        <w:rPr>
          <w:rFonts w:ascii="Arial" w:hAnsi="Arial" w:cs="Arial"/>
          <w:sz w:val="20"/>
          <w:szCs w:val="20"/>
        </w:rPr>
        <w:t>a contar da vigência da citada D</w:t>
      </w:r>
      <w:r w:rsidRPr="006909BE">
        <w:rPr>
          <w:rFonts w:ascii="Arial" w:hAnsi="Arial" w:cs="Arial"/>
          <w:sz w:val="20"/>
          <w:szCs w:val="20"/>
        </w:rPr>
        <w:t>eliberação. Os Planos de Curso d</w:t>
      </w:r>
      <w:r w:rsidR="00F42718">
        <w:rPr>
          <w:rFonts w:ascii="Arial" w:hAnsi="Arial" w:cs="Arial"/>
          <w:sz w:val="20"/>
          <w:szCs w:val="20"/>
        </w:rPr>
        <w:t>everiam ser acompanhados de um Parecer T</w:t>
      </w:r>
      <w:r w:rsidRPr="006909BE">
        <w:rPr>
          <w:rFonts w:ascii="Arial" w:hAnsi="Arial" w:cs="Arial"/>
          <w:sz w:val="20"/>
          <w:szCs w:val="20"/>
        </w:rPr>
        <w:t>écnico emitido por</w:t>
      </w:r>
      <w:r w:rsidR="00F42718">
        <w:rPr>
          <w:rFonts w:ascii="Arial" w:hAnsi="Arial" w:cs="Arial"/>
          <w:sz w:val="20"/>
          <w:szCs w:val="20"/>
        </w:rPr>
        <w:t xml:space="preserve"> E</w:t>
      </w:r>
      <w:r w:rsidR="00F04686">
        <w:rPr>
          <w:rFonts w:ascii="Arial" w:hAnsi="Arial" w:cs="Arial"/>
          <w:sz w:val="20"/>
          <w:szCs w:val="20"/>
        </w:rPr>
        <w:t>specialistas designados pelas</w:t>
      </w:r>
      <w:r w:rsidRPr="006909BE">
        <w:rPr>
          <w:rFonts w:ascii="Arial" w:hAnsi="Arial" w:cs="Arial"/>
          <w:sz w:val="20"/>
          <w:szCs w:val="20"/>
        </w:rPr>
        <w:t xml:space="preserve"> instituições credenciadas</w:t>
      </w:r>
      <w:r w:rsidR="006F2D70">
        <w:rPr>
          <w:rFonts w:ascii="Arial" w:hAnsi="Arial" w:cs="Arial"/>
          <w:sz w:val="20"/>
          <w:szCs w:val="20"/>
        </w:rPr>
        <w:t>,</w:t>
      </w:r>
      <w:r w:rsidRPr="006909BE">
        <w:rPr>
          <w:rFonts w:ascii="Arial" w:hAnsi="Arial" w:cs="Arial"/>
          <w:sz w:val="20"/>
          <w:szCs w:val="20"/>
        </w:rPr>
        <w:t xml:space="preserve"> para esse fim</w:t>
      </w:r>
      <w:r w:rsidR="006F2D70">
        <w:rPr>
          <w:rFonts w:ascii="Arial" w:hAnsi="Arial" w:cs="Arial"/>
          <w:sz w:val="20"/>
          <w:szCs w:val="20"/>
        </w:rPr>
        <w:t>,</w:t>
      </w:r>
      <w:r w:rsidRPr="006909BE">
        <w:rPr>
          <w:rFonts w:ascii="Arial" w:hAnsi="Arial" w:cs="Arial"/>
          <w:sz w:val="20"/>
          <w:szCs w:val="20"/>
        </w:rPr>
        <w:t xml:space="preserve"> por este Conselho. </w:t>
      </w:r>
    </w:p>
    <w:p w:rsidR="001D2FDE" w:rsidRPr="006909BE" w:rsidRDefault="001D2FDE" w:rsidP="001D2FDE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6909BE">
        <w:rPr>
          <w:rFonts w:ascii="Arial" w:hAnsi="Arial" w:cs="Arial"/>
          <w:sz w:val="20"/>
          <w:szCs w:val="20"/>
        </w:rPr>
        <w:t>O referido estabelecimento foi autorizado a funcionar com a Habilitação de Técnico em Enfermagem pelo Parecer CEE Nº 957/78 e com o Curso de Qualificação Profissional de Auxiliar de Enfermagem pelo Parecer CEE Nº 866/99. Em 2001, o referido Plano de Curso foi adequado à Indicação CEE Nº 08/2000 pelo Parecer CEE Nº 364/2001</w:t>
      </w:r>
      <w:r w:rsidR="00F42718">
        <w:rPr>
          <w:rFonts w:ascii="Arial" w:hAnsi="Arial" w:cs="Arial"/>
          <w:sz w:val="20"/>
          <w:szCs w:val="20"/>
        </w:rPr>
        <w:t xml:space="preserve"> </w:t>
      </w:r>
      <w:r w:rsidRPr="006909BE">
        <w:rPr>
          <w:rFonts w:ascii="Arial" w:hAnsi="Arial" w:cs="Arial"/>
          <w:sz w:val="20"/>
          <w:szCs w:val="20"/>
        </w:rPr>
        <w:t>(fls. 176)</w:t>
      </w:r>
      <w:r w:rsidR="00F42718">
        <w:rPr>
          <w:rFonts w:ascii="Arial" w:hAnsi="Arial" w:cs="Arial"/>
          <w:sz w:val="20"/>
          <w:szCs w:val="20"/>
        </w:rPr>
        <w:t>.</w:t>
      </w:r>
    </w:p>
    <w:p w:rsidR="001D2FDE" w:rsidRPr="006909BE" w:rsidRDefault="001D2FDE" w:rsidP="001D2FDE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6909BE">
        <w:rPr>
          <w:rFonts w:ascii="Arial" w:hAnsi="Arial" w:cs="Arial"/>
          <w:sz w:val="20"/>
          <w:szCs w:val="20"/>
        </w:rPr>
        <w:t xml:space="preserve">Alterações no referido Plano foram aprovadas pelos Pareceres CEE Nºs 492/05, 216/08 e 12/09. Em atenção </w:t>
      </w:r>
      <w:r w:rsidR="006F2D70">
        <w:rPr>
          <w:rFonts w:ascii="Arial" w:hAnsi="Arial" w:cs="Arial"/>
          <w:sz w:val="20"/>
          <w:szCs w:val="20"/>
        </w:rPr>
        <w:t>à</w:t>
      </w:r>
      <w:r w:rsidRPr="006909BE">
        <w:rPr>
          <w:rFonts w:ascii="Arial" w:hAnsi="Arial" w:cs="Arial"/>
          <w:sz w:val="20"/>
          <w:szCs w:val="20"/>
        </w:rPr>
        <w:t xml:space="preserve"> Deliberação CEE</w:t>
      </w:r>
      <w:r w:rsidR="00620A5D">
        <w:rPr>
          <w:rFonts w:ascii="Arial" w:hAnsi="Arial" w:cs="Arial"/>
          <w:sz w:val="20"/>
          <w:szCs w:val="20"/>
        </w:rPr>
        <w:t xml:space="preserve"> Nº 105/11, a escola solicitou P</w:t>
      </w:r>
      <w:r w:rsidRPr="006909BE">
        <w:rPr>
          <w:rFonts w:ascii="Arial" w:hAnsi="Arial" w:cs="Arial"/>
          <w:sz w:val="20"/>
          <w:szCs w:val="20"/>
        </w:rPr>
        <w:t xml:space="preserve">arecer </w:t>
      </w:r>
      <w:r w:rsidR="00620A5D">
        <w:rPr>
          <w:rFonts w:ascii="Arial" w:hAnsi="Arial" w:cs="Arial"/>
          <w:sz w:val="20"/>
          <w:szCs w:val="20"/>
        </w:rPr>
        <w:t>T</w:t>
      </w:r>
      <w:r w:rsidRPr="006909BE">
        <w:rPr>
          <w:rFonts w:ascii="Arial" w:hAnsi="Arial" w:cs="Arial"/>
          <w:sz w:val="20"/>
          <w:szCs w:val="20"/>
        </w:rPr>
        <w:t>écnico ao SENAC, emitido em 08/08/2012, cuja conclusão foi favorável com algumas recomendaçõ</w:t>
      </w:r>
      <w:r w:rsidR="00620A5D">
        <w:rPr>
          <w:rFonts w:ascii="Arial" w:hAnsi="Arial" w:cs="Arial"/>
          <w:sz w:val="20"/>
          <w:szCs w:val="20"/>
        </w:rPr>
        <w:t>es, já atendidas pela escola (Parecer Técnico de</w:t>
      </w:r>
      <w:r w:rsidRPr="006909BE">
        <w:rPr>
          <w:rFonts w:ascii="Arial" w:hAnsi="Arial" w:cs="Arial"/>
          <w:sz w:val="20"/>
          <w:szCs w:val="20"/>
        </w:rPr>
        <w:t xml:space="preserve"> fls. 634</w:t>
      </w:r>
      <w:r w:rsidR="00620A5D">
        <w:rPr>
          <w:rFonts w:ascii="Arial" w:hAnsi="Arial" w:cs="Arial"/>
          <w:sz w:val="20"/>
          <w:szCs w:val="20"/>
        </w:rPr>
        <w:t xml:space="preserve"> a </w:t>
      </w:r>
      <w:r w:rsidRPr="006909BE">
        <w:rPr>
          <w:rFonts w:ascii="Arial" w:hAnsi="Arial" w:cs="Arial"/>
          <w:sz w:val="20"/>
          <w:szCs w:val="20"/>
        </w:rPr>
        <w:t xml:space="preserve">645 e esclarecimentos da escola às </w:t>
      </w:r>
      <w:r w:rsidR="00F04686">
        <w:rPr>
          <w:rFonts w:ascii="Arial" w:hAnsi="Arial" w:cs="Arial"/>
          <w:sz w:val="20"/>
          <w:szCs w:val="20"/>
        </w:rPr>
        <w:t xml:space="preserve">fls. </w:t>
      </w:r>
      <w:r w:rsidRPr="006909BE">
        <w:rPr>
          <w:rFonts w:ascii="Arial" w:hAnsi="Arial" w:cs="Arial"/>
          <w:sz w:val="20"/>
          <w:szCs w:val="20"/>
        </w:rPr>
        <w:t>01</w:t>
      </w:r>
      <w:r w:rsidR="006F2D70">
        <w:rPr>
          <w:rFonts w:ascii="Arial" w:hAnsi="Arial" w:cs="Arial"/>
          <w:sz w:val="20"/>
          <w:szCs w:val="20"/>
        </w:rPr>
        <w:t>,</w:t>
      </w:r>
      <w:r w:rsidRPr="006909BE">
        <w:rPr>
          <w:rFonts w:ascii="Arial" w:hAnsi="Arial" w:cs="Arial"/>
          <w:sz w:val="20"/>
          <w:szCs w:val="20"/>
        </w:rPr>
        <w:t xml:space="preserve"> da Pasta Amarela em apenso).</w:t>
      </w:r>
    </w:p>
    <w:p w:rsidR="001D2FDE" w:rsidRPr="006909BE" w:rsidRDefault="00620A5D" w:rsidP="001D2FDE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</w:t>
      </w:r>
      <w:r w:rsidR="001D2FDE" w:rsidRPr="006909BE">
        <w:rPr>
          <w:rFonts w:ascii="Arial" w:hAnsi="Arial" w:cs="Arial"/>
          <w:sz w:val="20"/>
          <w:szCs w:val="20"/>
        </w:rPr>
        <w:t>urso continua estruturado em 03 Módulos com as seguintes cargas horárias: Módulo I – Educação para a Saúde,</w:t>
      </w:r>
      <w:r w:rsidR="00F72069">
        <w:rPr>
          <w:rFonts w:ascii="Arial" w:hAnsi="Arial" w:cs="Arial"/>
          <w:sz w:val="20"/>
          <w:szCs w:val="20"/>
        </w:rPr>
        <w:t xml:space="preserve"> com carga horária de 493 horas;</w:t>
      </w:r>
      <w:r w:rsidR="001D2FDE" w:rsidRPr="006909BE">
        <w:rPr>
          <w:rFonts w:ascii="Arial" w:hAnsi="Arial" w:cs="Arial"/>
          <w:sz w:val="20"/>
          <w:szCs w:val="20"/>
        </w:rPr>
        <w:t xml:space="preserve"> Módulo II, Proteção e Prevenção da Saúde, carga </w:t>
      </w:r>
      <w:r w:rsidR="00D46A5F">
        <w:rPr>
          <w:rFonts w:ascii="Arial" w:hAnsi="Arial" w:cs="Arial"/>
          <w:sz w:val="20"/>
          <w:szCs w:val="20"/>
        </w:rPr>
        <w:t>teórica</w:t>
      </w:r>
      <w:r w:rsidR="001D2FDE" w:rsidRPr="006909BE">
        <w:rPr>
          <w:rFonts w:ascii="Arial" w:hAnsi="Arial" w:cs="Arial"/>
          <w:sz w:val="20"/>
          <w:szCs w:val="20"/>
        </w:rPr>
        <w:t xml:space="preserve"> de 510 horas e Estágio Supervisionado de 460 </w:t>
      </w:r>
      <w:r w:rsidR="00F72069">
        <w:rPr>
          <w:rFonts w:ascii="Arial" w:hAnsi="Arial" w:cs="Arial"/>
          <w:sz w:val="20"/>
          <w:szCs w:val="20"/>
        </w:rPr>
        <w:t>horas;</w:t>
      </w:r>
      <w:r w:rsidR="001D2FDE" w:rsidRPr="006909BE">
        <w:rPr>
          <w:rFonts w:ascii="Arial" w:hAnsi="Arial" w:cs="Arial"/>
          <w:sz w:val="20"/>
          <w:szCs w:val="20"/>
        </w:rPr>
        <w:t xml:space="preserve"> Módulo III, Recuperação, Reabilitação e Gestão em Saúde, carga teórica de 221 horas</w:t>
      </w:r>
      <w:r w:rsidR="00F72069">
        <w:rPr>
          <w:rFonts w:ascii="Arial" w:hAnsi="Arial" w:cs="Arial"/>
          <w:sz w:val="20"/>
          <w:szCs w:val="20"/>
        </w:rPr>
        <w:t>;</w:t>
      </w:r>
      <w:r w:rsidR="001D2FDE" w:rsidRPr="006909BE">
        <w:rPr>
          <w:rFonts w:ascii="Arial" w:hAnsi="Arial" w:cs="Arial"/>
          <w:sz w:val="20"/>
          <w:szCs w:val="20"/>
        </w:rPr>
        <w:t xml:space="preserve"> e Estágio Supervisionado de 160 horas. A carga horária </w:t>
      </w:r>
      <w:r w:rsidR="00F72069">
        <w:rPr>
          <w:rFonts w:ascii="Arial" w:hAnsi="Arial" w:cs="Arial"/>
          <w:sz w:val="20"/>
          <w:szCs w:val="20"/>
        </w:rPr>
        <w:t xml:space="preserve">total do </w:t>
      </w:r>
      <w:r w:rsidR="006F2D70">
        <w:rPr>
          <w:rFonts w:ascii="Arial" w:hAnsi="Arial" w:cs="Arial"/>
          <w:sz w:val="20"/>
          <w:szCs w:val="20"/>
        </w:rPr>
        <w:t>C</w:t>
      </w:r>
      <w:r w:rsidR="00F72069">
        <w:rPr>
          <w:rFonts w:ascii="Arial" w:hAnsi="Arial" w:cs="Arial"/>
          <w:sz w:val="20"/>
          <w:szCs w:val="20"/>
        </w:rPr>
        <w:t>urso é de 1.844 horas</w:t>
      </w:r>
      <w:r w:rsidR="001D2FDE" w:rsidRPr="006909BE">
        <w:rPr>
          <w:rFonts w:ascii="Arial" w:hAnsi="Arial" w:cs="Arial"/>
          <w:sz w:val="20"/>
          <w:szCs w:val="20"/>
        </w:rPr>
        <w:t xml:space="preserve"> (fls. 516)</w:t>
      </w:r>
      <w:r w:rsidR="00F72069">
        <w:rPr>
          <w:rFonts w:ascii="Arial" w:hAnsi="Arial" w:cs="Arial"/>
          <w:sz w:val="20"/>
          <w:szCs w:val="20"/>
        </w:rPr>
        <w:t>.</w:t>
      </w:r>
    </w:p>
    <w:p w:rsidR="001D2FDE" w:rsidRPr="006909BE" w:rsidRDefault="00F72069" w:rsidP="001D2FDE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Às fls. 516</w:t>
      </w:r>
      <w:r w:rsidR="006F2D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consta P</w:t>
      </w:r>
      <w:r w:rsidR="001D2FDE" w:rsidRPr="006909BE">
        <w:rPr>
          <w:rFonts w:ascii="Arial" w:hAnsi="Arial" w:cs="Arial"/>
          <w:sz w:val="20"/>
          <w:szCs w:val="20"/>
        </w:rPr>
        <w:t>arecer da Supervisão da DER Campinas Leste</w:t>
      </w:r>
      <w:r w:rsidR="006F2D70">
        <w:rPr>
          <w:rFonts w:ascii="Arial" w:hAnsi="Arial" w:cs="Arial"/>
          <w:sz w:val="20"/>
          <w:szCs w:val="20"/>
        </w:rPr>
        <w:t>,</w:t>
      </w:r>
      <w:r w:rsidR="001D2FDE" w:rsidRPr="006909BE">
        <w:rPr>
          <w:rFonts w:ascii="Arial" w:hAnsi="Arial" w:cs="Arial"/>
          <w:sz w:val="20"/>
          <w:szCs w:val="20"/>
        </w:rPr>
        <w:t xml:space="preserve"> man</w:t>
      </w:r>
      <w:r>
        <w:rPr>
          <w:rFonts w:ascii="Arial" w:hAnsi="Arial" w:cs="Arial"/>
          <w:sz w:val="20"/>
          <w:szCs w:val="20"/>
        </w:rPr>
        <w:t xml:space="preserve">ifestando-se pelo envio do </w:t>
      </w:r>
      <w:r w:rsidR="001D2FDE" w:rsidRPr="006909BE">
        <w:rPr>
          <w:rFonts w:ascii="Arial" w:hAnsi="Arial" w:cs="Arial"/>
          <w:sz w:val="20"/>
          <w:szCs w:val="20"/>
        </w:rPr>
        <w:t>expediente a este Conselho.</w:t>
      </w:r>
    </w:p>
    <w:p w:rsidR="001D2FDE" w:rsidRPr="006909BE" w:rsidRDefault="001D2FDE" w:rsidP="001D2FDE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6909BE">
        <w:rPr>
          <w:rFonts w:ascii="Arial" w:hAnsi="Arial" w:cs="Arial"/>
          <w:sz w:val="20"/>
          <w:szCs w:val="20"/>
        </w:rPr>
        <w:t xml:space="preserve">O Plano de Curso consta às fls. 519 dos autos. </w:t>
      </w:r>
    </w:p>
    <w:p w:rsidR="001D2FDE" w:rsidRPr="00F04686" w:rsidRDefault="001D2FDE" w:rsidP="001D2FDE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4686">
        <w:rPr>
          <w:rFonts w:ascii="Arial" w:hAnsi="Arial" w:cs="Arial"/>
          <w:b/>
          <w:sz w:val="20"/>
          <w:szCs w:val="20"/>
        </w:rPr>
        <w:t>1.2 FUNDAMENTAÇÃO</w:t>
      </w:r>
    </w:p>
    <w:p w:rsidR="001D2FDE" w:rsidRPr="00D46A5F" w:rsidRDefault="001D2FDE" w:rsidP="001D2FDE">
      <w:pPr>
        <w:spacing w:after="12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r w:rsidRPr="00D46A5F">
        <w:rPr>
          <w:rFonts w:ascii="Arial" w:hAnsi="Arial" w:cs="Arial"/>
          <w:sz w:val="20"/>
          <w:szCs w:val="20"/>
        </w:rPr>
        <w:t xml:space="preserve">A Indicação </w:t>
      </w:r>
      <w:r w:rsidRPr="00D46A5F">
        <w:rPr>
          <w:rFonts w:ascii="Arial" w:eastAsia="Times New Roman" w:hAnsi="Arial" w:cs="Arial"/>
          <w:bCs/>
          <w:sz w:val="20"/>
          <w:szCs w:val="20"/>
          <w:lang w:eastAsia="pt-BR"/>
        </w:rPr>
        <w:t>CEE Nº 108/11, que acompanha a Deliberação CEE Nº 105/11, dispõe no item 3.1.1 das Disposições Finais: “</w:t>
      </w:r>
      <w:r w:rsidRPr="00D46A5F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Cursos Técnicos presenciais - obedecem as orientações e prazos para protocolo, apreciação e decisão quanto à aprovação do Plano de Curso e autorização de funcionamento, </w:t>
      </w:r>
      <w:r w:rsidRPr="00D46A5F">
        <w:rPr>
          <w:rFonts w:ascii="Arial" w:eastAsia="Times New Roman" w:hAnsi="Arial" w:cs="Arial"/>
          <w:i/>
          <w:sz w:val="20"/>
          <w:szCs w:val="20"/>
          <w:u w:val="single"/>
          <w:lang w:eastAsia="pt-BR"/>
        </w:rPr>
        <w:t>p</w:t>
      </w:r>
      <w:r w:rsidR="004356F9">
        <w:rPr>
          <w:rFonts w:ascii="Arial" w:eastAsia="Times New Roman" w:hAnsi="Arial" w:cs="Arial"/>
          <w:i/>
          <w:sz w:val="20"/>
          <w:szCs w:val="20"/>
          <w:u w:val="single"/>
          <w:lang w:eastAsia="pt-BR"/>
        </w:rPr>
        <w:t>revistos na Deliberação CEE 1/99</w:t>
      </w:r>
      <w:proofErr w:type="gramStart"/>
      <w:r w:rsidR="004356F9">
        <w:rPr>
          <w:rFonts w:ascii="Arial" w:eastAsia="Times New Roman" w:hAnsi="Arial" w:cs="Arial"/>
          <w:i/>
          <w:sz w:val="20"/>
          <w:szCs w:val="20"/>
          <w:u w:val="single"/>
          <w:lang w:eastAsia="pt-BR"/>
        </w:rPr>
        <w:t xml:space="preserve"> </w:t>
      </w:r>
      <w:r w:rsidRPr="00D46A5F">
        <w:rPr>
          <w:rFonts w:ascii="Arial" w:eastAsia="Times New Roman" w:hAnsi="Arial" w:cs="Arial"/>
          <w:sz w:val="20"/>
          <w:szCs w:val="20"/>
          <w:lang w:eastAsia="pt-BR"/>
        </w:rPr>
        <w:t>”</w:t>
      </w:r>
      <w:proofErr w:type="gramEnd"/>
      <w:r w:rsidRPr="00D46A5F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proofErr w:type="spellStart"/>
      <w:r w:rsidRPr="00D46A5F">
        <w:rPr>
          <w:rFonts w:ascii="Arial" w:eastAsia="Times New Roman" w:hAnsi="Arial" w:cs="Arial"/>
          <w:sz w:val="20"/>
          <w:szCs w:val="20"/>
          <w:lang w:eastAsia="pt-BR"/>
        </w:rPr>
        <w:t>g.n.</w:t>
      </w:r>
      <w:proofErr w:type="spellEnd"/>
      <w:r w:rsidRPr="00D46A5F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4356F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D2FDE" w:rsidRPr="006909BE" w:rsidRDefault="001D2FDE" w:rsidP="001D2FDE">
      <w:pPr>
        <w:spacing w:after="12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r w:rsidRPr="00D46A5F">
        <w:rPr>
          <w:rFonts w:ascii="Arial" w:eastAsia="Times New Roman" w:hAnsi="Arial" w:cs="Arial"/>
          <w:sz w:val="20"/>
          <w:szCs w:val="20"/>
          <w:lang w:eastAsia="pt-BR"/>
        </w:rPr>
        <w:lastRenderedPageBreak/>
        <w:t>O artigo 2º, inciso II, da Deliberação CEE Nº 1/99 dispõe que</w:t>
      </w:r>
      <w:r w:rsidR="006F2D7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D46A5F">
        <w:rPr>
          <w:rFonts w:ascii="Arial" w:eastAsia="Times New Roman" w:hAnsi="Arial" w:cs="Arial"/>
          <w:sz w:val="20"/>
          <w:szCs w:val="20"/>
          <w:lang w:eastAsia="pt-BR"/>
        </w:rPr>
        <w:t xml:space="preserve"> a competência para autori</w:t>
      </w:r>
      <w:r w:rsidRPr="006909BE">
        <w:rPr>
          <w:rFonts w:ascii="Arial" w:eastAsia="Times New Roman" w:hAnsi="Arial" w:cs="Arial"/>
          <w:sz w:val="20"/>
          <w:szCs w:val="20"/>
          <w:lang w:eastAsia="pt-BR"/>
        </w:rPr>
        <w:t>zar cursos de escolas de educação básica mantidas por universidades públicas</w:t>
      </w:r>
      <w:r w:rsidR="006F2D7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909BE">
        <w:rPr>
          <w:rFonts w:ascii="Arial" w:eastAsia="Times New Roman" w:hAnsi="Arial" w:cs="Arial"/>
          <w:sz w:val="20"/>
          <w:szCs w:val="20"/>
          <w:lang w:eastAsia="pt-BR"/>
        </w:rPr>
        <w:t xml:space="preserve"> é deste Conselho.</w:t>
      </w:r>
    </w:p>
    <w:p w:rsidR="00E61494" w:rsidRPr="006909BE" w:rsidRDefault="001D2FDE" w:rsidP="00E61494">
      <w:pPr>
        <w:spacing w:after="12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909BE">
        <w:rPr>
          <w:rFonts w:ascii="Arial" w:eastAsia="Times New Roman" w:hAnsi="Arial" w:cs="Arial"/>
          <w:sz w:val="20"/>
          <w:szCs w:val="20"/>
          <w:lang w:eastAsia="pt-BR"/>
        </w:rPr>
        <w:t>Analisados os autos, constata-se que o Plano de Curso de Técnico em Enfermagem</w:t>
      </w:r>
      <w:r w:rsidR="006F2D7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909BE">
        <w:rPr>
          <w:rFonts w:ascii="Arial" w:eastAsia="Times New Roman" w:hAnsi="Arial" w:cs="Arial"/>
          <w:sz w:val="20"/>
          <w:szCs w:val="20"/>
          <w:lang w:eastAsia="pt-BR"/>
        </w:rPr>
        <w:t xml:space="preserve"> do Colégio Técnico</w:t>
      </w:r>
      <w:r w:rsidR="006F2D70">
        <w:rPr>
          <w:rFonts w:ascii="Arial" w:eastAsia="Times New Roman" w:hAnsi="Arial" w:cs="Arial"/>
          <w:sz w:val="20"/>
          <w:szCs w:val="20"/>
          <w:lang w:eastAsia="pt-BR"/>
        </w:rPr>
        <w:t xml:space="preserve"> de Campinas – COTUCA/</w:t>
      </w:r>
      <w:r w:rsidRPr="006909BE">
        <w:rPr>
          <w:rFonts w:ascii="Arial" w:eastAsia="Times New Roman" w:hAnsi="Arial" w:cs="Arial"/>
          <w:sz w:val="20"/>
          <w:szCs w:val="20"/>
          <w:lang w:eastAsia="pt-BR"/>
        </w:rPr>
        <w:t>UNICAMP está adequado à Delib</w:t>
      </w:r>
      <w:r w:rsidR="001B3CFC">
        <w:rPr>
          <w:rFonts w:ascii="Arial" w:eastAsia="Times New Roman" w:hAnsi="Arial" w:cs="Arial"/>
          <w:sz w:val="20"/>
          <w:szCs w:val="20"/>
          <w:lang w:eastAsia="pt-BR"/>
        </w:rPr>
        <w:t>eração CEE Nº 105/11 e pode ser</w:t>
      </w:r>
      <w:r w:rsidRPr="006909B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B3CFC">
        <w:rPr>
          <w:rFonts w:ascii="Arial" w:eastAsia="Times New Roman" w:hAnsi="Arial" w:cs="Arial"/>
          <w:sz w:val="20"/>
          <w:szCs w:val="20"/>
          <w:lang w:eastAsia="pt-BR"/>
        </w:rPr>
        <w:t>aprovado por este Conselho.</w:t>
      </w:r>
    </w:p>
    <w:p w:rsidR="001D2FDE" w:rsidRPr="006909BE" w:rsidRDefault="00AB77FC" w:rsidP="006909BE">
      <w:pPr>
        <w:spacing w:before="120"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CONCLUSÃO</w:t>
      </w:r>
    </w:p>
    <w:p w:rsidR="00E61494" w:rsidRPr="00E61494" w:rsidRDefault="00E61494" w:rsidP="00E61494">
      <w:pPr>
        <w:spacing w:after="12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r w:rsidRPr="00E61494">
        <w:rPr>
          <w:rFonts w:ascii="Arial" w:eastAsia="Times New Roman" w:hAnsi="Arial" w:cs="Arial"/>
          <w:b/>
          <w:sz w:val="20"/>
          <w:szCs w:val="20"/>
          <w:lang w:eastAsia="pt-BR"/>
        </w:rPr>
        <w:t>2.1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Ante o exposto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, nos manifestamos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pela aprovação do Plano de Curso de Técnico em Enfermagem</w:t>
      </w:r>
      <w:r w:rsidR="006F2D70">
        <w:rPr>
          <w:rFonts w:ascii="Arial" w:eastAsia="Times New Roman" w:hAnsi="Arial" w:cs="Arial"/>
          <w:sz w:val="20"/>
          <w:szCs w:val="20"/>
          <w:lang w:eastAsia="pt-BR"/>
        </w:rPr>
        <w:t>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do Colégio Téc</w:t>
      </w:r>
      <w:r w:rsidR="00CC48E8">
        <w:rPr>
          <w:rFonts w:ascii="Arial" w:eastAsia="Times New Roman" w:hAnsi="Arial" w:cs="Arial"/>
          <w:sz w:val="20"/>
          <w:szCs w:val="20"/>
          <w:lang w:eastAsia="pt-BR"/>
        </w:rPr>
        <w:t>nico de Campinas – COTUCA</w:t>
      </w:r>
      <w:r w:rsidR="006F2D70">
        <w:rPr>
          <w:rFonts w:ascii="Arial" w:eastAsia="Times New Roman" w:hAnsi="Arial" w:cs="Arial"/>
          <w:sz w:val="20"/>
          <w:szCs w:val="20"/>
          <w:lang w:eastAsia="pt-BR"/>
        </w:rPr>
        <w:t>/</w:t>
      </w:r>
      <w:r>
        <w:rPr>
          <w:rFonts w:ascii="Arial" w:eastAsia="Times New Roman" w:hAnsi="Arial" w:cs="Arial"/>
          <w:sz w:val="20"/>
          <w:szCs w:val="20"/>
          <w:lang w:eastAsia="pt-BR"/>
        </w:rPr>
        <w:t>UNICAMP, adequa</w:t>
      </w:r>
      <w:r w:rsidR="009C2426">
        <w:rPr>
          <w:rFonts w:ascii="Arial" w:eastAsia="Times New Roman" w:hAnsi="Arial" w:cs="Arial"/>
          <w:sz w:val="20"/>
          <w:szCs w:val="20"/>
          <w:lang w:eastAsia="pt-BR"/>
        </w:rPr>
        <w:t>do à</w:t>
      </w:r>
      <w:r w:rsidR="004356F9">
        <w:rPr>
          <w:rFonts w:ascii="Arial" w:eastAsia="Times New Roman" w:hAnsi="Arial" w:cs="Arial"/>
          <w:sz w:val="20"/>
          <w:szCs w:val="20"/>
          <w:lang w:eastAsia="pt-BR"/>
        </w:rPr>
        <w:t xml:space="preserve"> D</w:t>
      </w:r>
      <w:r>
        <w:rPr>
          <w:rFonts w:ascii="Arial" w:eastAsia="Times New Roman" w:hAnsi="Arial" w:cs="Arial"/>
          <w:sz w:val="20"/>
          <w:szCs w:val="20"/>
          <w:lang w:eastAsia="pt-BR"/>
        </w:rPr>
        <w:t>eliberação CEE Nº 105/11</w:t>
      </w:r>
      <w:r w:rsidRPr="006909B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04686" w:rsidRDefault="00E61494" w:rsidP="00F04686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E61494">
        <w:rPr>
          <w:rFonts w:ascii="Arial" w:eastAsia="Times New Roman" w:hAnsi="Arial" w:cs="Arial"/>
          <w:b/>
          <w:lang w:eastAsia="pt-BR"/>
        </w:rPr>
        <w:t>2.2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 w:rsidR="00F04686" w:rsidRPr="00992B99">
        <w:rPr>
          <w:rFonts w:ascii="Arial" w:hAnsi="Arial" w:cs="Arial"/>
          <w:color w:val="000000"/>
          <w:sz w:val="20"/>
          <w:szCs w:val="20"/>
        </w:rPr>
        <w:t>Encaminhe-se c</w:t>
      </w:r>
      <w:r w:rsidR="005879FA">
        <w:rPr>
          <w:rFonts w:ascii="Arial" w:hAnsi="Arial" w:cs="Arial"/>
          <w:color w:val="000000"/>
          <w:sz w:val="20"/>
          <w:szCs w:val="20"/>
        </w:rPr>
        <w:t xml:space="preserve">ópia </w:t>
      </w:r>
      <w:r w:rsidR="000A3114">
        <w:rPr>
          <w:rFonts w:ascii="Arial" w:hAnsi="Arial" w:cs="Arial"/>
          <w:color w:val="000000"/>
          <w:sz w:val="20"/>
          <w:szCs w:val="20"/>
        </w:rPr>
        <w:t>deste</w:t>
      </w:r>
      <w:r w:rsidR="006F2D70">
        <w:rPr>
          <w:rFonts w:ascii="Arial" w:hAnsi="Arial" w:cs="Arial"/>
          <w:color w:val="000000"/>
          <w:sz w:val="20"/>
          <w:szCs w:val="20"/>
        </w:rPr>
        <w:t xml:space="preserve"> </w:t>
      </w:r>
      <w:r w:rsidR="005879FA">
        <w:rPr>
          <w:rFonts w:ascii="Arial" w:hAnsi="Arial" w:cs="Arial"/>
          <w:color w:val="000000"/>
          <w:sz w:val="20"/>
          <w:szCs w:val="20"/>
        </w:rPr>
        <w:t>Parecer à</w:t>
      </w:r>
      <w:r w:rsidR="00D46A5F">
        <w:rPr>
          <w:rFonts w:ascii="Arial" w:hAnsi="Arial" w:cs="Arial"/>
          <w:color w:val="000000"/>
          <w:sz w:val="20"/>
          <w:szCs w:val="20"/>
        </w:rPr>
        <w:t xml:space="preserve"> Instituição, </w:t>
      </w:r>
      <w:proofErr w:type="gramStart"/>
      <w:r w:rsidR="00D46A5F">
        <w:rPr>
          <w:rFonts w:ascii="Arial" w:hAnsi="Arial" w:cs="Arial"/>
          <w:sz w:val="20"/>
        </w:rPr>
        <w:t>à</w:t>
      </w:r>
      <w:proofErr w:type="gramEnd"/>
      <w:r w:rsidR="00D46A5F">
        <w:rPr>
          <w:rFonts w:ascii="Arial" w:hAnsi="Arial" w:cs="Arial"/>
          <w:sz w:val="20"/>
        </w:rPr>
        <w:t xml:space="preserve"> DER Campinas Leste</w:t>
      </w:r>
      <w:r w:rsidR="00D46A5F">
        <w:rPr>
          <w:rFonts w:ascii="Arial" w:hAnsi="Arial" w:cs="Arial"/>
          <w:color w:val="000000"/>
          <w:sz w:val="20"/>
          <w:szCs w:val="20"/>
        </w:rPr>
        <w:t xml:space="preserve">, </w:t>
      </w:r>
      <w:r w:rsidR="00F04686" w:rsidRPr="00992B99">
        <w:rPr>
          <w:rFonts w:ascii="Arial" w:hAnsi="Arial" w:cs="Arial"/>
          <w:color w:val="000000"/>
          <w:sz w:val="20"/>
          <w:szCs w:val="20"/>
        </w:rPr>
        <w:t>à Coordenadoria de Gestão da Educação Básica – CGEB e à Coordenadoria de Informação, Monitoramento e Avaliação Educacional – CIMA.</w:t>
      </w:r>
    </w:p>
    <w:p w:rsidR="00F04686" w:rsidRPr="00992B99" w:rsidRDefault="00F04686" w:rsidP="00F04686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92B99">
        <w:rPr>
          <w:rFonts w:ascii="Arial" w:hAnsi="Arial" w:cs="Arial"/>
          <w:color w:val="000000"/>
          <w:sz w:val="20"/>
          <w:szCs w:val="20"/>
        </w:rPr>
        <w:t xml:space="preserve">São Paulo, </w:t>
      </w:r>
      <w:r>
        <w:rPr>
          <w:rFonts w:ascii="Arial" w:hAnsi="Arial" w:cs="Arial"/>
          <w:color w:val="000000"/>
          <w:sz w:val="20"/>
          <w:szCs w:val="20"/>
        </w:rPr>
        <w:t>24</w:t>
      </w:r>
      <w:r w:rsidRPr="00992B99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hAnsi="Arial" w:cs="Arial"/>
          <w:color w:val="000000"/>
          <w:sz w:val="20"/>
          <w:szCs w:val="20"/>
        </w:rPr>
        <w:t>jul</w:t>
      </w:r>
      <w:r w:rsidRPr="00992B99">
        <w:rPr>
          <w:rFonts w:ascii="Arial" w:hAnsi="Arial" w:cs="Arial"/>
          <w:color w:val="000000"/>
          <w:sz w:val="20"/>
          <w:szCs w:val="20"/>
        </w:rPr>
        <w:t>ho de 2013.</w:t>
      </w:r>
    </w:p>
    <w:p w:rsidR="00100D97" w:rsidRPr="001D2FDE" w:rsidRDefault="00100D97" w:rsidP="00F04686">
      <w:pPr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</w:p>
    <w:p w:rsidR="00590DE9" w:rsidRPr="001D2FDE" w:rsidRDefault="00590DE9" w:rsidP="001D2FDE">
      <w:pPr>
        <w:numPr>
          <w:ilvl w:val="0"/>
          <w:numId w:val="6"/>
        </w:numPr>
        <w:spacing w:after="0" w:line="240" w:lineRule="auto"/>
        <w:jc w:val="center"/>
        <w:rPr>
          <w:rFonts w:ascii="Arial" w:hAnsi="Arial"/>
          <w:b/>
        </w:rPr>
      </w:pPr>
      <w:r w:rsidRPr="001D2FDE">
        <w:rPr>
          <w:rFonts w:ascii="Arial" w:hAnsi="Arial"/>
          <w:b/>
        </w:rPr>
        <w:t xml:space="preserve">Cons.° </w:t>
      </w:r>
      <w:r w:rsidR="001D2FDE" w:rsidRPr="001D2FDE">
        <w:rPr>
          <w:rFonts w:ascii="Arial" w:hAnsi="Arial"/>
          <w:b/>
        </w:rPr>
        <w:t xml:space="preserve">Francisco José </w:t>
      </w:r>
      <w:proofErr w:type="spellStart"/>
      <w:r w:rsidR="001D2FDE" w:rsidRPr="001D2FDE">
        <w:rPr>
          <w:rFonts w:ascii="Arial" w:hAnsi="Arial"/>
          <w:b/>
        </w:rPr>
        <w:t>Carbonari</w:t>
      </w:r>
      <w:proofErr w:type="spellEnd"/>
    </w:p>
    <w:p w:rsidR="0061193B" w:rsidRDefault="00E31B05" w:rsidP="00E31B05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Relator</w:t>
      </w:r>
    </w:p>
    <w:p w:rsidR="00100D97" w:rsidRDefault="00100D97" w:rsidP="00100D97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646F52" w:rsidRDefault="00646F52" w:rsidP="00100D97">
      <w:pPr>
        <w:pStyle w:val="Recuodecorpodetexto2"/>
        <w:spacing w:line="360" w:lineRule="auto"/>
        <w:ind w:left="284" w:firstLine="720"/>
        <w:rPr>
          <w:rFonts w:ascii="Arial" w:hAnsi="Arial" w:cs="Arial"/>
          <w:sz w:val="20"/>
          <w:szCs w:val="20"/>
        </w:rPr>
      </w:pPr>
    </w:p>
    <w:p w:rsidR="00100D97" w:rsidRPr="00100D97" w:rsidRDefault="00100D97" w:rsidP="00646F52">
      <w:pPr>
        <w:pStyle w:val="Recuodecorpodetexto2"/>
        <w:spacing w:line="240" w:lineRule="auto"/>
        <w:ind w:left="284" w:firstLine="720"/>
        <w:rPr>
          <w:rFonts w:ascii="Arial" w:hAnsi="Arial" w:cs="Arial"/>
          <w:sz w:val="20"/>
          <w:szCs w:val="20"/>
        </w:rPr>
      </w:pPr>
      <w:r w:rsidRPr="00100D97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100D97" w:rsidRPr="00100D97" w:rsidRDefault="00100D97" w:rsidP="00646F52">
      <w:pPr>
        <w:pStyle w:val="Recuodecorpodetexto2"/>
        <w:spacing w:line="360" w:lineRule="auto"/>
        <w:ind w:left="284" w:firstLine="720"/>
        <w:rPr>
          <w:rFonts w:ascii="Arial" w:hAnsi="Arial" w:cs="Arial"/>
          <w:sz w:val="20"/>
          <w:szCs w:val="20"/>
        </w:rPr>
      </w:pPr>
      <w:r w:rsidRPr="00100D97">
        <w:rPr>
          <w:rFonts w:ascii="Arial" w:hAnsi="Arial" w:cs="Arial"/>
          <w:sz w:val="20"/>
          <w:szCs w:val="20"/>
        </w:rPr>
        <w:t xml:space="preserve">Presentes os Conselheiros: Antônio Carlos das Neves, Arthur Fonseca Filho, Francisco José </w:t>
      </w:r>
      <w:proofErr w:type="spellStart"/>
      <w:r w:rsidRPr="00100D97">
        <w:rPr>
          <w:rFonts w:ascii="Arial" w:hAnsi="Arial" w:cs="Arial"/>
          <w:sz w:val="20"/>
          <w:szCs w:val="20"/>
        </w:rPr>
        <w:t>Carbonari</w:t>
      </w:r>
      <w:proofErr w:type="spellEnd"/>
      <w:r w:rsidRPr="00100D97">
        <w:rPr>
          <w:rFonts w:ascii="Arial" w:hAnsi="Arial" w:cs="Arial"/>
          <w:sz w:val="20"/>
          <w:szCs w:val="20"/>
        </w:rPr>
        <w:t xml:space="preserve">, Hubert </w:t>
      </w:r>
      <w:proofErr w:type="spellStart"/>
      <w:r w:rsidRPr="00100D97">
        <w:rPr>
          <w:rFonts w:ascii="Arial" w:hAnsi="Arial" w:cs="Arial"/>
          <w:sz w:val="20"/>
          <w:szCs w:val="20"/>
        </w:rPr>
        <w:t>Alquéres</w:t>
      </w:r>
      <w:proofErr w:type="spellEnd"/>
      <w:r w:rsidRPr="00100D97">
        <w:rPr>
          <w:rFonts w:ascii="Arial" w:hAnsi="Arial" w:cs="Arial"/>
          <w:sz w:val="20"/>
          <w:szCs w:val="20"/>
        </w:rPr>
        <w:t xml:space="preserve">, Márcio </w:t>
      </w:r>
      <w:proofErr w:type="spellStart"/>
      <w:r w:rsidRPr="00100D97">
        <w:rPr>
          <w:rFonts w:ascii="Arial" w:hAnsi="Arial" w:cs="Arial"/>
          <w:sz w:val="20"/>
          <w:szCs w:val="20"/>
        </w:rPr>
        <w:t>Cardim</w:t>
      </w:r>
      <w:proofErr w:type="spellEnd"/>
      <w:r w:rsidRPr="00100D97">
        <w:rPr>
          <w:rFonts w:ascii="Arial" w:hAnsi="Arial" w:cs="Arial"/>
          <w:sz w:val="20"/>
          <w:szCs w:val="20"/>
        </w:rPr>
        <w:t xml:space="preserve">, Maria Lúcia Franco Montoro Jens, Suzana Guimarães Trípoli e Walter </w:t>
      </w:r>
      <w:proofErr w:type="spellStart"/>
      <w:r w:rsidRPr="00100D97">
        <w:rPr>
          <w:rFonts w:ascii="Arial" w:hAnsi="Arial" w:cs="Arial"/>
          <w:sz w:val="20"/>
          <w:szCs w:val="20"/>
        </w:rPr>
        <w:t>Vicioni</w:t>
      </w:r>
      <w:proofErr w:type="spellEnd"/>
      <w:r w:rsidRPr="00100D97">
        <w:rPr>
          <w:rFonts w:ascii="Arial" w:hAnsi="Arial" w:cs="Arial"/>
          <w:sz w:val="20"/>
          <w:szCs w:val="20"/>
        </w:rPr>
        <w:t xml:space="preserve"> Gonçalves.</w:t>
      </w:r>
    </w:p>
    <w:p w:rsidR="00100D97" w:rsidRPr="00100D97" w:rsidRDefault="00100D97" w:rsidP="00100D97">
      <w:pPr>
        <w:pStyle w:val="P3"/>
        <w:spacing w:before="120" w:after="120" w:line="276" w:lineRule="auto"/>
        <w:ind w:firstLine="0"/>
        <w:jc w:val="center"/>
        <w:rPr>
          <w:rFonts w:ascii="Arial" w:hAnsi="Arial" w:cs="Arial"/>
          <w:sz w:val="20"/>
        </w:rPr>
      </w:pPr>
      <w:r w:rsidRPr="00100D97">
        <w:rPr>
          <w:rFonts w:ascii="Arial" w:hAnsi="Arial" w:cs="Arial"/>
          <w:sz w:val="20"/>
        </w:rPr>
        <w:t>Sala da Câmara de Educação Básica, em 31 de julho de 2013.</w:t>
      </w:r>
    </w:p>
    <w:p w:rsidR="008E3F78" w:rsidRDefault="008E3F78" w:rsidP="00100D97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100D97" w:rsidRPr="00A5364C" w:rsidRDefault="00100D97" w:rsidP="00100D97">
      <w:pPr>
        <w:spacing w:before="120" w:after="0"/>
        <w:jc w:val="center"/>
        <w:rPr>
          <w:rFonts w:ascii="Arial" w:hAnsi="Arial" w:cs="Arial"/>
          <w:b/>
          <w:bCs/>
        </w:rPr>
      </w:pPr>
      <w:r w:rsidRPr="00A5364C">
        <w:rPr>
          <w:rFonts w:ascii="Arial" w:hAnsi="Arial" w:cs="Arial"/>
          <w:b/>
          <w:bCs/>
        </w:rPr>
        <w:t xml:space="preserve">a) Cons.° Hubert </w:t>
      </w:r>
      <w:proofErr w:type="spellStart"/>
      <w:r w:rsidRPr="00A5364C">
        <w:rPr>
          <w:rFonts w:ascii="Arial" w:hAnsi="Arial" w:cs="Arial"/>
          <w:b/>
          <w:bCs/>
        </w:rPr>
        <w:t>Alquéres</w:t>
      </w:r>
      <w:proofErr w:type="spellEnd"/>
    </w:p>
    <w:p w:rsidR="00100D97" w:rsidRPr="00A5364C" w:rsidRDefault="00100D97" w:rsidP="00100D97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A5364C">
        <w:rPr>
          <w:rFonts w:ascii="Arial" w:hAnsi="Arial" w:cs="Arial"/>
          <w:b/>
          <w:bCs/>
          <w:i/>
          <w:iCs/>
        </w:rPr>
        <w:t>Presidente da CEB</w:t>
      </w:r>
    </w:p>
    <w:p w:rsidR="00100D97" w:rsidRPr="00CA4C08" w:rsidRDefault="00100D97" w:rsidP="0061193B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646F52" w:rsidRDefault="00646F52" w:rsidP="00646F52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646F52" w:rsidRDefault="00646F52" w:rsidP="00646F52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do Relator.</w:t>
      </w:r>
    </w:p>
    <w:p w:rsidR="00646F52" w:rsidRDefault="00646F52" w:rsidP="00646F52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14 de agosto de 2013.</w:t>
      </w:r>
    </w:p>
    <w:p w:rsidR="00646F52" w:rsidRDefault="00646F52" w:rsidP="00646F52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646F52" w:rsidRDefault="00646F52" w:rsidP="00646F52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646F52" w:rsidRDefault="00646F52" w:rsidP="00646F52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646F52" w:rsidRDefault="00646F52" w:rsidP="00646F52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Consª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646F52" w:rsidRDefault="00646F52" w:rsidP="00646F52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646F52" w:rsidRDefault="00646F52" w:rsidP="00646F52">
      <w:pPr>
        <w:spacing w:after="0" w:line="240" w:lineRule="auto"/>
        <w:rPr>
          <w:rFonts w:ascii="Arial" w:hAnsi="Arial"/>
          <w:sz w:val="20"/>
          <w:szCs w:val="20"/>
        </w:rPr>
      </w:pPr>
    </w:p>
    <w:p w:rsidR="00646F52" w:rsidRDefault="00646F52" w:rsidP="00646F52">
      <w:pPr>
        <w:spacing w:after="0" w:line="240" w:lineRule="auto"/>
        <w:rPr>
          <w:rFonts w:ascii="Arial" w:hAnsi="Arial"/>
          <w:sz w:val="20"/>
          <w:szCs w:val="20"/>
        </w:rPr>
      </w:pPr>
    </w:p>
    <w:p w:rsidR="00646F52" w:rsidRDefault="00646F52" w:rsidP="00646F52">
      <w:pPr>
        <w:spacing w:after="0" w:line="240" w:lineRule="auto"/>
        <w:rPr>
          <w:rFonts w:ascii="Arial" w:hAnsi="Arial"/>
          <w:sz w:val="20"/>
          <w:szCs w:val="20"/>
        </w:rPr>
      </w:pPr>
    </w:p>
    <w:p w:rsidR="00646F52" w:rsidRDefault="00646F52" w:rsidP="00646F52">
      <w:pPr>
        <w:spacing w:after="0" w:line="240" w:lineRule="auto"/>
        <w:rPr>
          <w:rFonts w:ascii="Arial" w:hAnsi="Arial"/>
          <w:sz w:val="20"/>
          <w:szCs w:val="20"/>
        </w:rPr>
      </w:pPr>
    </w:p>
    <w:p w:rsidR="00646F52" w:rsidRDefault="00646F52" w:rsidP="00646F52">
      <w:pPr>
        <w:spacing w:after="0" w:line="240" w:lineRule="auto"/>
        <w:rPr>
          <w:rFonts w:ascii="Arial" w:hAnsi="Arial"/>
          <w:sz w:val="20"/>
          <w:szCs w:val="20"/>
        </w:rPr>
      </w:pPr>
    </w:p>
    <w:p w:rsidR="00646F52" w:rsidRDefault="00646F52" w:rsidP="00646F52">
      <w:pPr>
        <w:spacing w:after="0" w:line="240" w:lineRule="auto"/>
        <w:rPr>
          <w:rFonts w:ascii="Arial" w:hAnsi="Arial"/>
          <w:sz w:val="20"/>
          <w:szCs w:val="20"/>
        </w:rPr>
      </w:pPr>
    </w:p>
    <w:p w:rsidR="00646F52" w:rsidRDefault="00646F52" w:rsidP="00646F52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0A3114">
        <w:rPr>
          <w:rFonts w:ascii="Arial" w:hAnsi="Arial"/>
        </w:rPr>
        <w:t>278</w:t>
      </w:r>
      <w:r>
        <w:rPr>
          <w:rFonts w:ascii="Arial" w:hAnsi="Arial"/>
        </w:rPr>
        <w:t>/13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–  Publicado no DOE em</w:t>
      </w:r>
      <w:r w:rsidR="000A3114">
        <w:rPr>
          <w:rFonts w:ascii="Arial" w:hAnsi="Arial"/>
        </w:rPr>
        <w:t>15</w:t>
      </w:r>
      <w:r>
        <w:rPr>
          <w:rFonts w:ascii="Arial" w:hAnsi="Arial"/>
        </w:rPr>
        <w:t>/0</w:t>
      </w:r>
      <w:r w:rsidR="000A3114">
        <w:rPr>
          <w:rFonts w:ascii="Arial" w:hAnsi="Arial"/>
        </w:rPr>
        <w:t>8</w:t>
      </w:r>
      <w:r>
        <w:rPr>
          <w:rFonts w:ascii="Arial" w:hAnsi="Arial"/>
        </w:rPr>
        <w:t xml:space="preserve">/2013  -  Seção I  -  Página </w:t>
      </w:r>
      <w:r w:rsidR="000A3114">
        <w:rPr>
          <w:rFonts w:ascii="Arial" w:hAnsi="Arial"/>
        </w:rPr>
        <w:t>47</w:t>
      </w:r>
    </w:p>
    <w:sectPr w:rsidR="00646F52" w:rsidSect="00FC59BE">
      <w:headerReference w:type="default" r:id="rId8"/>
      <w:headerReference w:type="first" r:id="rId9"/>
      <w:pgSz w:w="11906" w:h="16838" w:code="9"/>
      <w:pgMar w:top="1418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69" w:rsidRDefault="00F72069" w:rsidP="00A51B39">
      <w:pPr>
        <w:spacing w:after="0" w:line="240" w:lineRule="auto"/>
      </w:pPr>
      <w:r>
        <w:separator/>
      </w:r>
    </w:p>
  </w:endnote>
  <w:endnote w:type="continuationSeparator" w:id="0">
    <w:p w:rsidR="00F72069" w:rsidRDefault="00F72069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69" w:rsidRDefault="00F72069" w:rsidP="00A51B39">
      <w:pPr>
        <w:spacing w:after="0" w:line="240" w:lineRule="auto"/>
      </w:pPr>
      <w:r>
        <w:separator/>
      </w:r>
    </w:p>
  </w:footnote>
  <w:footnote w:type="continuationSeparator" w:id="0">
    <w:p w:rsidR="00F72069" w:rsidRDefault="00F72069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69" w:rsidRDefault="00F72069" w:rsidP="0061193B">
    <w:pPr>
      <w:pStyle w:val="Cabealho"/>
    </w:pPr>
    <w:r>
      <w:t>PROCESSO Nº 142/99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F72069" w:rsidRPr="00C316AE" w:rsidTr="00BF2CE3">
      <w:tc>
        <w:tcPr>
          <w:tcW w:w="1384" w:type="dxa"/>
        </w:tcPr>
        <w:p w:rsidR="00F72069" w:rsidRPr="009D57EB" w:rsidRDefault="00F72069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F72069" w:rsidRPr="00C316AE" w:rsidRDefault="00F72069" w:rsidP="00BF2CE3">
          <w:pPr>
            <w:pStyle w:val="Cabealho"/>
            <w:rPr>
              <w:sz w:val="24"/>
              <w:szCs w:val="24"/>
            </w:rPr>
          </w:pPr>
        </w:p>
        <w:p w:rsidR="00F72069" w:rsidRPr="00C316AE" w:rsidRDefault="00F72069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F72069" w:rsidRPr="00CA0110" w:rsidRDefault="00F72069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F72069" w:rsidRPr="00CA0110" w:rsidRDefault="00F72069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F72069" w:rsidRPr="00C316AE" w:rsidRDefault="00F72069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F72069" w:rsidRDefault="00F720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5DE"/>
    <w:multiLevelType w:val="hybridMultilevel"/>
    <w:tmpl w:val="DA186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5C61CAC"/>
    <w:multiLevelType w:val="hybridMultilevel"/>
    <w:tmpl w:val="0848044A"/>
    <w:lvl w:ilvl="0" w:tplc="5870338C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5">
    <w:nsid w:val="6EE87E92"/>
    <w:multiLevelType w:val="hybridMultilevel"/>
    <w:tmpl w:val="48A08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220F5"/>
    <w:rsid w:val="00022771"/>
    <w:rsid w:val="00034640"/>
    <w:rsid w:val="00037679"/>
    <w:rsid w:val="0004138E"/>
    <w:rsid w:val="00045803"/>
    <w:rsid w:val="00056B94"/>
    <w:rsid w:val="00057697"/>
    <w:rsid w:val="00060FA8"/>
    <w:rsid w:val="000958A4"/>
    <w:rsid w:val="00097BFD"/>
    <w:rsid w:val="000A1E2B"/>
    <w:rsid w:val="000A3114"/>
    <w:rsid w:val="000A7A59"/>
    <w:rsid w:val="000B5363"/>
    <w:rsid w:val="000B6368"/>
    <w:rsid w:val="000B68E6"/>
    <w:rsid w:val="000B74C2"/>
    <w:rsid w:val="000D3FEA"/>
    <w:rsid w:val="000D41DA"/>
    <w:rsid w:val="00100604"/>
    <w:rsid w:val="00100D97"/>
    <w:rsid w:val="00101ADD"/>
    <w:rsid w:val="00105BF8"/>
    <w:rsid w:val="00110DBE"/>
    <w:rsid w:val="00116647"/>
    <w:rsid w:val="00116F6D"/>
    <w:rsid w:val="00121A32"/>
    <w:rsid w:val="00126EE0"/>
    <w:rsid w:val="00132B92"/>
    <w:rsid w:val="001502F8"/>
    <w:rsid w:val="001510C1"/>
    <w:rsid w:val="00151810"/>
    <w:rsid w:val="00155616"/>
    <w:rsid w:val="00157163"/>
    <w:rsid w:val="00165D29"/>
    <w:rsid w:val="001771E7"/>
    <w:rsid w:val="001873E4"/>
    <w:rsid w:val="00190A67"/>
    <w:rsid w:val="00195709"/>
    <w:rsid w:val="00197344"/>
    <w:rsid w:val="001A3EB4"/>
    <w:rsid w:val="001A4D8E"/>
    <w:rsid w:val="001B0793"/>
    <w:rsid w:val="001B12BD"/>
    <w:rsid w:val="001B3CFC"/>
    <w:rsid w:val="001B4914"/>
    <w:rsid w:val="001B5B00"/>
    <w:rsid w:val="001B7010"/>
    <w:rsid w:val="001D24E1"/>
    <w:rsid w:val="001D2FDE"/>
    <w:rsid w:val="001E247D"/>
    <w:rsid w:val="001E38DE"/>
    <w:rsid w:val="001F421B"/>
    <w:rsid w:val="001F4252"/>
    <w:rsid w:val="00201AAD"/>
    <w:rsid w:val="002053B3"/>
    <w:rsid w:val="002114C6"/>
    <w:rsid w:val="00216D42"/>
    <w:rsid w:val="00235409"/>
    <w:rsid w:val="00236D11"/>
    <w:rsid w:val="00246DE0"/>
    <w:rsid w:val="0024724C"/>
    <w:rsid w:val="002642FA"/>
    <w:rsid w:val="00274749"/>
    <w:rsid w:val="00280194"/>
    <w:rsid w:val="00285AF4"/>
    <w:rsid w:val="00295AB0"/>
    <w:rsid w:val="002A72B0"/>
    <w:rsid w:val="002A7870"/>
    <w:rsid w:val="002B02AC"/>
    <w:rsid w:val="002B3128"/>
    <w:rsid w:val="002C21B8"/>
    <w:rsid w:val="002C2CB5"/>
    <w:rsid w:val="002D02C1"/>
    <w:rsid w:val="002E4EE9"/>
    <w:rsid w:val="002E7CC4"/>
    <w:rsid w:val="002F0CFE"/>
    <w:rsid w:val="002F52B0"/>
    <w:rsid w:val="00300C7D"/>
    <w:rsid w:val="0030203D"/>
    <w:rsid w:val="00315763"/>
    <w:rsid w:val="00322CB3"/>
    <w:rsid w:val="00324E61"/>
    <w:rsid w:val="00325C46"/>
    <w:rsid w:val="00331302"/>
    <w:rsid w:val="00332A59"/>
    <w:rsid w:val="003416EF"/>
    <w:rsid w:val="003428E4"/>
    <w:rsid w:val="00346369"/>
    <w:rsid w:val="003544AE"/>
    <w:rsid w:val="00361528"/>
    <w:rsid w:val="00362222"/>
    <w:rsid w:val="00362FE8"/>
    <w:rsid w:val="00372F68"/>
    <w:rsid w:val="00383EFD"/>
    <w:rsid w:val="00384AA5"/>
    <w:rsid w:val="00397239"/>
    <w:rsid w:val="0039792B"/>
    <w:rsid w:val="003A3F51"/>
    <w:rsid w:val="003A6192"/>
    <w:rsid w:val="003B5227"/>
    <w:rsid w:val="003B6F5D"/>
    <w:rsid w:val="003C5DFF"/>
    <w:rsid w:val="003D23EC"/>
    <w:rsid w:val="003E36BD"/>
    <w:rsid w:val="003E380E"/>
    <w:rsid w:val="003E6BBF"/>
    <w:rsid w:val="003E738D"/>
    <w:rsid w:val="00407836"/>
    <w:rsid w:val="00415FED"/>
    <w:rsid w:val="004210A7"/>
    <w:rsid w:val="00426DB1"/>
    <w:rsid w:val="004356F9"/>
    <w:rsid w:val="004373FB"/>
    <w:rsid w:val="00451F6E"/>
    <w:rsid w:val="0046010C"/>
    <w:rsid w:val="0046387D"/>
    <w:rsid w:val="0047269C"/>
    <w:rsid w:val="00474046"/>
    <w:rsid w:val="0048003B"/>
    <w:rsid w:val="00486D27"/>
    <w:rsid w:val="004928DA"/>
    <w:rsid w:val="004945C2"/>
    <w:rsid w:val="004945D8"/>
    <w:rsid w:val="00495336"/>
    <w:rsid w:val="00495C11"/>
    <w:rsid w:val="004B6B34"/>
    <w:rsid w:val="004C3CDE"/>
    <w:rsid w:val="004C6A21"/>
    <w:rsid w:val="004D28F7"/>
    <w:rsid w:val="004D4C58"/>
    <w:rsid w:val="004E3F49"/>
    <w:rsid w:val="004E491D"/>
    <w:rsid w:val="004E72E1"/>
    <w:rsid w:val="004E78E9"/>
    <w:rsid w:val="004F0263"/>
    <w:rsid w:val="005424D0"/>
    <w:rsid w:val="00542841"/>
    <w:rsid w:val="005530F6"/>
    <w:rsid w:val="00554378"/>
    <w:rsid w:val="005742BC"/>
    <w:rsid w:val="00582027"/>
    <w:rsid w:val="005879FA"/>
    <w:rsid w:val="00590DE9"/>
    <w:rsid w:val="005A0C43"/>
    <w:rsid w:val="005B6485"/>
    <w:rsid w:val="005C549A"/>
    <w:rsid w:val="005C6FDA"/>
    <w:rsid w:val="005D1582"/>
    <w:rsid w:val="005D28DA"/>
    <w:rsid w:val="005E4440"/>
    <w:rsid w:val="005F0D5B"/>
    <w:rsid w:val="005F7223"/>
    <w:rsid w:val="006011A3"/>
    <w:rsid w:val="006044FC"/>
    <w:rsid w:val="00611243"/>
    <w:rsid w:val="0061193B"/>
    <w:rsid w:val="00620A5D"/>
    <w:rsid w:val="00622FEE"/>
    <w:rsid w:val="00627FBA"/>
    <w:rsid w:val="00632036"/>
    <w:rsid w:val="0063403D"/>
    <w:rsid w:val="0064379C"/>
    <w:rsid w:val="00643D21"/>
    <w:rsid w:val="00645022"/>
    <w:rsid w:val="00646F52"/>
    <w:rsid w:val="006514CF"/>
    <w:rsid w:val="00661297"/>
    <w:rsid w:val="0066782E"/>
    <w:rsid w:val="00682094"/>
    <w:rsid w:val="00686A64"/>
    <w:rsid w:val="006909BE"/>
    <w:rsid w:val="00696F66"/>
    <w:rsid w:val="006A1C98"/>
    <w:rsid w:val="006A6548"/>
    <w:rsid w:val="006B7255"/>
    <w:rsid w:val="006C02BD"/>
    <w:rsid w:val="006C4584"/>
    <w:rsid w:val="006C517E"/>
    <w:rsid w:val="006D00F1"/>
    <w:rsid w:val="006D0350"/>
    <w:rsid w:val="006D35E8"/>
    <w:rsid w:val="006D4230"/>
    <w:rsid w:val="006D5B7B"/>
    <w:rsid w:val="006D6CC3"/>
    <w:rsid w:val="006D6D65"/>
    <w:rsid w:val="006D7CE0"/>
    <w:rsid w:val="006E5CCA"/>
    <w:rsid w:val="006F2D70"/>
    <w:rsid w:val="0070096F"/>
    <w:rsid w:val="00703040"/>
    <w:rsid w:val="00707DFD"/>
    <w:rsid w:val="00712B16"/>
    <w:rsid w:val="00714B95"/>
    <w:rsid w:val="00715ACD"/>
    <w:rsid w:val="007514A3"/>
    <w:rsid w:val="007635E3"/>
    <w:rsid w:val="00775639"/>
    <w:rsid w:val="007809BA"/>
    <w:rsid w:val="007857CD"/>
    <w:rsid w:val="007906DD"/>
    <w:rsid w:val="00796C07"/>
    <w:rsid w:val="007A51EE"/>
    <w:rsid w:val="007E0337"/>
    <w:rsid w:val="007E091B"/>
    <w:rsid w:val="007E6D13"/>
    <w:rsid w:val="007E7862"/>
    <w:rsid w:val="007F6A05"/>
    <w:rsid w:val="008017AF"/>
    <w:rsid w:val="0080322C"/>
    <w:rsid w:val="0080506A"/>
    <w:rsid w:val="00817740"/>
    <w:rsid w:val="00821826"/>
    <w:rsid w:val="0084004F"/>
    <w:rsid w:val="00841158"/>
    <w:rsid w:val="008541F4"/>
    <w:rsid w:val="0086097A"/>
    <w:rsid w:val="00864618"/>
    <w:rsid w:val="00867913"/>
    <w:rsid w:val="00872BDF"/>
    <w:rsid w:val="00873DA0"/>
    <w:rsid w:val="00876F56"/>
    <w:rsid w:val="00880958"/>
    <w:rsid w:val="00882B0F"/>
    <w:rsid w:val="008862E8"/>
    <w:rsid w:val="008902B9"/>
    <w:rsid w:val="0089262E"/>
    <w:rsid w:val="008A62DD"/>
    <w:rsid w:val="008A6E1C"/>
    <w:rsid w:val="008A70BD"/>
    <w:rsid w:val="008B00FD"/>
    <w:rsid w:val="008B20FA"/>
    <w:rsid w:val="008B268F"/>
    <w:rsid w:val="008C0435"/>
    <w:rsid w:val="008D2126"/>
    <w:rsid w:val="008D7CF0"/>
    <w:rsid w:val="008E0ADC"/>
    <w:rsid w:val="008E21D8"/>
    <w:rsid w:val="008E3F78"/>
    <w:rsid w:val="008F093A"/>
    <w:rsid w:val="008F454F"/>
    <w:rsid w:val="008F56B0"/>
    <w:rsid w:val="00905C1F"/>
    <w:rsid w:val="0091014F"/>
    <w:rsid w:val="00910684"/>
    <w:rsid w:val="00916E01"/>
    <w:rsid w:val="00916EE4"/>
    <w:rsid w:val="009211DD"/>
    <w:rsid w:val="00926E60"/>
    <w:rsid w:val="0092779A"/>
    <w:rsid w:val="0092791C"/>
    <w:rsid w:val="00936FC7"/>
    <w:rsid w:val="00942E5D"/>
    <w:rsid w:val="009543E7"/>
    <w:rsid w:val="00970F91"/>
    <w:rsid w:val="009710FB"/>
    <w:rsid w:val="0097533D"/>
    <w:rsid w:val="00976181"/>
    <w:rsid w:val="00977208"/>
    <w:rsid w:val="009778C0"/>
    <w:rsid w:val="009830D9"/>
    <w:rsid w:val="009A2DFE"/>
    <w:rsid w:val="009A56CC"/>
    <w:rsid w:val="009B1324"/>
    <w:rsid w:val="009B2A80"/>
    <w:rsid w:val="009C0C4E"/>
    <w:rsid w:val="009C2426"/>
    <w:rsid w:val="009D0F40"/>
    <w:rsid w:val="009D551A"/>
    <w:rsid w:val="009D57EB"/>
    <w:rsid w:val="009E7635"/>
    <w:rsid w:val="009F40EC"/>
    <w:rsid w:val="009F4C46"/>
    <w:rsid w:val="009F4F68"/>
    <w:rsid w:val="00A01DC2"/>
    <w:rsid w:val="00A03341"/>
    <w:rsid w:val="00A03E32"/>
    <w:rsid w:val="00A054AD"/>
    <w:rsid w:val="00A06FAD"/>
    <w:rsid w:val="00A256CA"/>
    <w:rsid w:val="00A265E4"/>
    <w:rsid w:val="00A34E76"/>
    <w:rsid w:val="00A36CAD"/>
    <w:rsid w:val="00A4674B"/>
    <w:rsid w:val="00A51333"/>
    <w:rsid w:val="00A51B39"/>
    <w:rsid w:val="00A57A22"/>
    <w:rsid w:val="00A701E2"/>
    <w:rsid w:val="00A726F0"/>
    <w:rsid w:val="00A72E27"/>
    <w:rsid w:val="00A763F8"/>
    <w:rsid w:val="00A8145F"/>
    <w:rsid w:val="00A82B30"/>
    <w:rsid w:val="00A83A6D"/>
    <w:rsid w:val="00A85042"/>
    <w:rsid w:val="00A90119"/>
    <w:rsid w:val="00A94426"/>
    <w:rsid w:val="00AA2AAD"/>
    <w:rsid w:val="00AA5158"/>
    <w:rsid w:val="00AB0410"/>
    <w:rsid w:val="00AB4DF4"/>
    <w:rsid w:val="00AB58E9"/>
    <w:rsid w:val="00AB77FC"/>
    <w:rsid w:val="00AC4E02"/>
    <w:rsid w:val="00AC759D"/>
    <w:rsid w:val="00AF4D9B"/>
    <w:rsid w:val="00B0532D"/>
    <w:rsid w:val="00B07401"/>
    <w:rsid w:val="00B1297A"/>
    <w:rsid w:val="00B14F15"/>
    <w:rsid w:val="00B15EB8"/>
    <w:rsid w:val="00B20D68"/>
    <w:rsid w:val="00B22F4C"/>
    <w:rsid w:val="00B24DCA"/>
    <w:rsid w:val="00B30109"/>
    <w:rsid w:val="00B314FC"/>
    <w:rsid w:val="00B35D05"/>
    <w:rsid w:val="00B54DEB"/>
    <w:rsid w:val="00B55049"/>
    <w:rsid w:val="00B60905"/>
    <w:rsid w:val="00B621A1"/>
    <w:rsid w:val="00B66601"/>
    <w:rsid w:val="00B7298F"/>
    <w:rsid w:val="00B7431F"/>
    <w:rsid w:val="00B862F6"/>
    <w:rsid w:val="00B8765F"/>
    <w:rsid w:val="00B922A8"/>
    <w:rsid w:val="00B92D85"/>
    <w:rsid w:val="00BB0115"/>
    <w:rsid w:val="00BC6133"/>
    <w:rsid w:val="00BD1C7E"/>
    <w:rsid w:val="00BF2CE3"/>
    <w:rsid w:val="00BF6583"/>
    <w:rsid w:val="00C07293"/>
    <w:rsid w:val="00C11D9E"/>
    <w:rsid w:val="00C168AC"/>
    <w:rsid w:val="00C20E05"/>
    <w:rsid w:val="00C24000"/>
    <w:rsid w:val="00C307AD"/>
    <w:rsid w:val="00C316AE"/>
    <w:rsid w:val="00C352EF"/>
    <w:rsid w:val="00C412F6"/>
    <w:rsid w:val="00C45031"/>
    <w:rsid w:val="00C61D9C"/>
    <w:rsid w:val="00C64F5F"/>
    <w:rsid w:val="00C7436B"/>
    <w:rsid w:val="00C8533F"/>
    <w:rsid w:val="00C93626"/>
    <w:rsid w:val="00C951F3"/>
    <w:rsid w:val="00C95946"/>
    <w:rsid w:val="00CA0110"/>
    <w:rsid w:val="00CA125A"/>
    <w:rsid w:val="00CA2F30"/>
    <w:rsid w:val="00CA6B95"/>
    <w:rsid w:val="00CB6E5C"/>
    <w:rsid w:val="00CB7393"/>
    <w:rsid w:val="00CC2BE6"/>
    <w:rsid w:val="00CC2F79"/>
    <w:rsid w:val="00CC48E8"/>
    <w:rsid w:val="00CC5209"/>
    <w:rsid w:val="00CE1762"/>
    <w:rsid w:val="00CF280D"/>
    <w:rsid w:val="00D04A54"/>
    <w:rsid w:val="00D0644E"/>
    <w:rsid w:val="00D164CA"/>
    <w:rsid w:val="00D20CFB"/>
    <w:rsid w:val="00D234C1"/>
    <w:rsid w:val="00D46A5F"/>
    <w:rsid w:val="00D46FF9"/>
    <w:rsid w:val="00D71CEE"/>
    <w:rsid w:val="00D775AB"/>
    <w:rsid w:val="00D95D5A"/>
    <w:rsid w:val="00DB116D"/>
    <w:rsid w:val="00DB51C4"/>
    <w:rsid w:val="00DB7489"/>
    <w:rsid w:val="00DD26E0"/>
    <w:rsid w:val="00DE0C42"/>
    <w:rsid w:val="00DE1141"/>
    <w:rsid w:val="00DE3CC4"/>
    <w:rsid w:val="00DE3FF6"/>
    <w:rsid w:val="00DE5396"/>
    <w:rsid w:val="00DF1ED9"/>
    <w:rsid w:val="00E171CC"/>
    <w:rsid w:val="00E20F50"/>
    <w:rsid w:val="00E25927"/>
    <w:rsid w:val="00E26915"/>
    <w:rsid w:val="00E31B05"/>
    <w:rsid w:val="00E33449"/>
    <w:rsid w:val="00E34E78"/>
    <w:rsid w:val="00E35797"/>
    <w:rsid w:val="00E43017"/>
    <w:rsid w:val="00E54AF3"/>
    <w:rsid w:val="00E574F0"/>
    <w:rsid w:val="00E61494"/>
    <w:rsid w:val="00E842D6"/>
    <w:rsid w:val="00E85440"/>
    <w:rsid w:val="00E8686C"/>
    <w:rsid w:val="00E904F9"/>
    <w:rsid w:val="00E91CD4"/>
    <w:rsid w:val="00EB62C5"/>
    <w:rsid w:val="00ED067B"/>
    <w:rsid w:val="00ED0DEC"/>
    <w:rsid w:val="00ED14C9"/>
    <w:rsid w:val="00ED75F7"/>
    <w:rsid w:val="00EE53D1"/>
    <w:rsid w:val="00EE6914"/>
    <w:rsid w:val="00F002FC"/>
    <w:rsid w:val="00F00E18"/>
    <w:rsid w:val="00F04686"/>
    <w:rsid w:val="00F13002"/>
    <w:rsid w:val="00F22A91"/>
    <w:rsid w:val="00F2784C"/>
    <w:rsid w:val="00F353ED"/>
    <w:rsid w:val="00F36A1A"/>
    <w:rsid w:val="00F42718"/>
    <w:rsid w:val="00F624C1"/>
    <w:rsid w:val="00F71664"/>
    <w:rsid w:val="00F71BBE"/>
    <w:rsid w:val="00F72069"/>
    <w:rsid w:val="00F721BC"/>
    <w:rsid w:val="00F77B95"/>
    <w:rsid w:val="00F8243C"/>
    <w:rsid w:val="00F848A0"/>
    <w:rsid w:val="00F91687"/>
    <w:rsid w:val="00F9644D"/>
    <w:rsid w:val="00FA0B7C"/>
    <w:rsid w:val="00FA1B2B"/>
    <w:rsid w:val="00FA1B84"/>
    <w:rsid w:val="00FA5B73"/>
    <w:rsid w:val="00FA706E"/>
    <w:rsid w:val="00FB063F"/>
    <w:rsid w:val="00FB73B3"/>
    <w:rsid w:val="00FC59BE"/>
    <w:rsid w:val="00FD0582"/>
    <w:rsid w:val="00FD0722"/>
    <w:rsid w:val="00FD10EE"/>
    <w:rsid w:val="00FD3683"/>
    <w:rsid w:val="00FE0C19"/>
    <w:rsid w:val="00FF20A5"/>
    <w:rsid w:val="00FF2239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,Fragment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,Fragment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D4C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D4C58"/>
    <w:rPr>
      <w:sz w:val="22"/>
      <w:szCs w:val="22"/>
      <w:lang w:eastAsia="en-US"/>
    </w:rPr>
  </w:style>
  <w:style w:type="paragraph" w:customStyle="1" w:styleId="Corpodetextorecuado">
    <w:name w:val="Corpo de texto recuado"/>
    <w:basedOn w:val="Normal"/>
    <w:rsid w:val="00FA1B84"/>
    <w:pPr>
      <w:widowControl w:val="0"/>
      <w:tabs>
        <w:tab w:val="left" w:pos="709"/>
      </w:tabs>
      <w:suppressAutoHyphens/>
      <w:ind w:left="283" w:firstLine="720"/>
      <w:jc w:val="both"/>
    </w:pPr>
    <w:rPr>
      <w:rFonts w:ascii="Arial" w:eastAsia="Times New Roman" w:hAnsi="Arial" w:cs="Arial"/>
      <w:color w:val="00000A"/>
      <w:sz w:val="24"/>
      <w:szCs w:val="24"/>
      <w:lang w:eastAsia="pt-BR"/>
    </w:rPr>
  </w:style>
  <w:style w:type="paragraph" w:customStyle="1" w:styleId="Default">
    <w:name w:val="Default"/>
    <w:rsid w:val="00B72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9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B7298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1D2FDE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6601E-DDD2-4AA9-BADC-8A7E8392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8</cp:revision>
  <cp:lastPrinted>2013-01-24T13:58:00Z</cp:lastPrinted>
  <dcterms:created xsi:type="dcterms:W3CDTF">2013-07-31T17:08:00Z</dcterms:created>
  <dcterms:modified xsi:type="dcterms:W3CDTF">2013-08-15T12:17:00Z</dcterms:modified>
</cp:coreProperties>
</file>