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31" w:rsidRDefault="00DD0C31" w:rsidP="00DD0C31">
      <w:pPr>
        <w:spacing w:after="0" w:line="240" w:lineRule="auto"/>
        <w:ind w:hanging="90"/>
        <w:jc w:val="both"/>
        <w:rPr>
          <w:rFonts w:ascii="Arial" w:hAnsi="Arial"/>
          <w:b/>
          <w:sz w:val="26"/>
        </w:rPr>
      </w:pPr>
      <w:r w:rsidRPr="004A1E81">
        <w:rPr>
          <w:sz w:val="24"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61881716" r:id="rId9"/>
        </w:object>
      </w: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DD0C31" w:rsidRDefault="00DD0C31" w:rsidP="00DD0C31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</w:t>
      </w:r>
    </w:p>
    <w:p w:rsidR="00DD0C31" w:rsidRDefault="00DD0C31" w:rsidP="00DD0C31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CEP: 01045-903 - FAX: Nº 3231-1518</w:t>
      </w:r>
    </w:p>
    <w:p w:rsidR="00DD0C31" w:rsidRDefault="00DD0C31" w:rsidP="00DD0C31">
      <w:pPr>
        <w:spacing w:after="0" w:line="240" w:lineRule="auto"/>
        <w:rPr>
          <w:rFonts w:ascii="Arial" w:hAnsi="Arial"/>
          <w:b/>
          <w:sz w:val="24"/>
        </w:rPr>
      </w:pPr>
    </w:p>
    <w:p w:rsidR="00DD0C31" w:rsidRDefault="00DD0C31" w:rsidP="00DD0C31">
      <w:pPr>
        <w:spacing w:after="0" w:line="240" w:lineRule="auto"/>
        <w:rPr>
          <w:rFonts w:ascii="Arial" w:hAnsi="Arial"/>
          <w:b/>
          <w:sz w:val="24"/>
        </w:rPr>
      </w:pPr>
    </w:p>
    <w:p w:rsidR="00DD0C31" w:rsidRDefault="00DD0C31" w:rsidP="00DD0C31">
      <w:pPr>
        <w:spacing w:after="0" w:line="240" w:lineRule="auto"/>
        <w:rPr>
          <w:rFonts w:ascii="Arial" w:hAnsi="Arial"/>
          <w:b/>
          <w:sz w:val="24"/>
        </w:rPr>
      </w:pPr>
    </w:p>
    <w:p w:rsidR="00DD0C31" w:rsidRDefault="007E1B2E" w:rsidP="00DD0C31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PROCESSO CEE Nº</w:t>
      </w:r>
      <w:r w:rsidR="00DD0C31">
        <w:rPr>
          <w:rFonts w:ascii="Arial" w:hAnsi="Arial"/>
          <w:sz w:val="24"/>
        </w:rPr>
        <w:t>:</w:t>
      </w:r>
      <w:proofErr w:type="gramStart"/>
      <w:r w:rsidR="00DD0C3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proofErr w:type="gramEnd"/>
      <w:r w:rsidR="00DD0C31">
        <w:rPr>
          <w:rFonts w:ascii="Arial" w:hAnsi="Arial"/>
          <w:sz w:val="24"/>
        </w:rPr>
        <w:t xml:space="preserve">335/2005 – </w:t>
      </w:r>
      <w:proofErr w:type="spellStart"/>
      <w:r w:rsidR="00DD0C31">
        <w:rPr>
          <w:rFonts w:ascii="Arial" w:hAnsi="Arial"/>
          <w:sz w:val="24"/>
        </w:rPr>
        <w:t>Reautuado</w:t>
      </w:r>
      <w:proofErr w:type="spellEnd"/>
      <w:r w:rsidR="00DD0C31">
        <w:rPr>
          <w:rFonts w:ascii="Arial" w:hAnsi="Arial"/>
          <w:sz w:val="24"/>
        </w:rPr>
        <w:t xml:space="preserve"> em 26/05/10</w:t>
      </w:r>
    </w:p>
    <w:p w:rsidR="00DD0C31" w:rsidRDefault="00DD0C31" w:rsidP="00DD0C31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INTERESSADAS</w:t>
      </w:r>
      <w:r w:rsidR="007E1B2E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       Faculdades Adamantinenses Integradas / Adamantina</w:t>
      </w:r>
    </w:p>
    <w:p w:rsidR="00DD0C31" w:rsidRDefault="00DD0C31" w:rsidP="00DD0C31">
      <w:pPr>
        <w:spacing w:after="0" w:line="240" w:lineRule="auto"/>
        <w:ind w:left="2340" w:hanging="2340"/>
        <w:rPr>
          <w:rFonts w:ascii="Arial" w:hAnsi="Arial"/>
          <w:sz w:val="24"/>
        </w:rPr>
      </w:pPr>
      <w:r>
        <w:rPr>
          <w:rFonts w:ascii="Arial" w:hAnsi="Arial"/>
          <w:sz w:val="24"/>
        </w:rPr>
        <w:t>ASSUNTO</w:t>
      </w:r>
      <w:r w:rsidR="007E1B2E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                 Renovação do Reconhecimento do Curso de Ciências </w:t>
      </w:r>
    </w:p>
    <w:p w:rsidR="00DD0C31" w:rsidRDefault="00DD0C31" w:rsidP="00DD0C31">
      <w:pPr>
        <w:spacing w:after="0" w:line="240" w:lineRule="auto"/>
        <w:ind w:left="2340" w:hanging="23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="007E1B2E">
        <w:rPr>
          <w:rFonts w:ascii="Arial" w:hAnsi="Arial"/>
          <w:sz w:val="24"/>
        </w:rPr>
        <w:t xml:space="preserve">                               </w:t>
      </w:r>
      <w:r>
        <w:rPr>
          <w:rFonts w:ascii="Arial" w:hAnsi="Arial"/>
          <w:sz w:val="24"/>
        </w:rPr>
        <w:t>Econômicas</w:t>
      </w:r>
    </w:p>
    <w:p w:rsidR="00DD0C31" w:rsidRDefault="00DD0C31" w:rsidP="00DD0C31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RELATOR</w:t>
      </w:r>
      <w:r w:rsidR="007E1B2E">
        <w:rPr>
          <w:rFonts w:ascii="Arial" w:hAnsi="Arial"/>
          <w:sz w:val="24"/>
        </w:rPr>
        <w:t xml:space="preserve">:                  </w:t>
      </w:r>
      <w:r>
        <w:rPr>
          <w:rFonts w:ascii="Arial" w:hAnsi="Arial"/>
          <w:sz w:val="24"/>
        </w:rPr>
        <w:t xml:space="preserve"> Cons. Mário </w:t>
      </w:r>
      <w:proofErr w:type="spellStart"/>
      <w:r>
        <w:rPr>
          <w:rFonts w:ascii="Arial" w:hAnsi="Arial"/>
          <w:sz w:val="24"/>
        </w:rPr>
        <w:t>Vedovello</w:t>
      </w:r>
      <w:proofErr w:type="spellEnd"/>
      <w:r>
        <w:rPr>
          <w:rFonts w:ascii="Arial" w:hAnsi="Arial"/>
          <w:sz w:val="24"/>
        </w:rPr>
        <w:t xml:space="preserve"> Filho</w:t>
      </w:r>
    </w:p>
    <w:p w:rsidR="00DD0C31" w:rsidRDefault="00DD0C31" w:rsidP="00DD0C31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PARECER CEE </w:t>
      </w:r>
      <w:proofErr w:type="gramStart"/>
      <w:r>
        <w:rPr>
          <w:rFonts w:ascii="Arial" w:hAnsi="Arial"/>
          <w:sz w:val="24"/>
        </w:rPr>
        <w:t xml:space="preserve">Nº </w:t>
      </w:r>
      <w:r w:rsidR="00CF7292">
        <w:rPr>
          <w:rFonts w:ascii="Arial" w:hAnsi="Arial"/>
          <w:sz w:val="24"/>
        </w:rPr>
        <w:t>:</w:t>
      </w:r>
      <w:proofErr w:type="gramEnd"/>
      <w:r>
        <w:rPr>
          <w:rFonts w:ascii="Arial" w:hAnsi="Arial"/>
          <w:sz w:val="24"/>
        </w:rPr>
        <w:t xml:space="preserve">     </w:t>
      </w:r>
      <w:r w:rsidR="00CF7292">
        <w:rPr>
          <w:rFonts w:ascii="Arial" w:hAnsi="Arial"/>
          <w:sz w:val="24"/>
        </w:rPr>
        <w:t>46</w:t>
      </w:r>
      <w:r>
        <w:rPr>
          <w:rFonts w:ascii="Arial" w:hAnsi="Arial"/>
          <w:sz w:val="24"/>
        </w:rPr>
        <w:t>/2011     CES</w:t>
      </w:r>
      <w:r w:rsidR="000968C8">
        <w:rPr>
          <w:rFonts w:ascii="Arial" w:hAnsi="Arial"/>
          <w:sz w:val="24"/>
        </w:rPr>
        <w:t xml:space="preserve"> “D” </w:t>
      </w:r>
      <w:r>
        <w:rPr>
          <w:rFonts w:ascii="Arial" w:hAnsi="Arial"/>
          <w:sz w:val="24"/>
        </w:rPr>
        <w:t xml:space="preserve">    </w:t>
      </w:r>
      <w:r w:rsidR="00CF7292">
        <w:rPr>
          <w:rFonts w:ascii="Arial" w:hAnsi="Arial"/>
          <w:sz w:val="24"/>
        </w:rPr>
        <w:t xml:space="preserve">          </w:t>
      </w:r>
      <w:r>
        <w:rPr>
          <w:rFonts w:ascii="Arial" w:hAnsi="Arial"/>
          <w:sz w:val="24"/>
        </w:rPr>
        <w:t xml:space="preserve"> Aprovado em</w:t>
      </w:r>
      <w:r w:rsidR="00CF7292">
        <w:rPr>
          <w:rFonts w:ascii="Arial" w:hAnsi="Arial"/>
          <w:sz w:val="24"/>
        </w:rPr>
        <w:t xml:space="preserve"> 16-02-2011</w:t>
      </w:r>
    </w:p>
    <w:p w:rsidR="004675CA" w:rsidRDefault="000968C8" w:rsidP="00284103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</w:t>
      </w:r>
      <w:r w:rsidR="00CF7292">
        <w:rPr>
          <w:rFonts w:ascii="Arial" w:hAnsi="Arial" w:cs="Arial"/>
          <w:bCs/>
          <w:color w:val="000000"/>
          <w:sz w:val="24"/>
          <w:szCs w:val="24"/>
        </w:rPr>
        <w:t xml:space="preserve">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Comunicado ao Pleno em</w:t>
      </w:r>
      <w:r w:rsidR="00CF7292">
        <w:rPr>
          <w:rFonts w:ascii="Arial" w:hAnsi="Arial" w:cs="Arial"/>
          <w:bCs/>
          <w:color w:val="000000"/>
          <w:sz w:val="24"/>
          <w:szCs w:val="24"/>
        </w:rPr>
        <w:t xml:space="preserve"> 23-02-2011</w:t>
      </w:r>
    </w:p>
    <w:p w:rsidR="00DD0C31" w:rsidRDefault="00DD0C31" w:rsidP="00DD0C31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CF7292" w:rsidRPr="00CF7292" w:rsidRDefault="00CF7292" w:rsidP="00CF7292">
      <w:pPr>
        <w:pStyle w:val="PargrafodaLista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color w:val="000000"/>
          <w:sz w:val="24"/>
          <w:szCs w:val="24"/>
        </w:rPr>
        <w:t>CONSELHO PLENO</w:t>
      </w:r>
    </w:p>
    <w:p w:rsidR="00DD0C31" w:rsidRDefault="00DD0C31" w:rsidP="00DD0C31">
      <w:pPr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DD0C31" w:rsidRDefault="00DD0C31" w:rsidP="00DD0C31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1.1 HISTÓRICO</w:t>
      </w:r>
    </w:p>
    <w:p w:rsidR="004675CA" w:rsidRDefault="00E35E95" w:rsidP="00DD0C31">
      <w:pPr>
        <w:pStyle w:val="PargrafodaLista"/>
        <w:autoSpaceDE w:val="0"/>
        <w:autoSpaceDN w:val="0"/>
        <w:adjustRightInd w:val="0"/>
        <w:spacing w:after="0" w:line="360" w:lineRule="auto"/>
        <w:ind w:left="0" w:firstLine="283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 D</w:t>
      </w:r>
      <w:r w:rsidR="004675CA" w:rsidRPr="004675CA">
        <w:rPr>
          <w:rFonts w:ascii="Arial" w:eastAsia="Calibri" w:hAnsi="Arial" w:cs="Arial"/>
          <w:sz w:val="24"/>
          <w:szCs w:val="24"/>
        </w:rPr>
        <w:t>iretor da</w:t>
      </w:r>
      <w:r w:rsidR="00561FB2">
        <w:rPr>
          <w:rFonts w:ascii="Arial" w:eastAsia="Calibri" w:hAnsi="Arial" w:cs="Arial"/>
          <w:sz w:val="24"/>
          <w:szCs w:val="24"/>
        </w:rPr>
        <w:t>s</w:t>
      </w:r>
      <w:r w:rsidR="004675CA" w:rsidRPr="004675CA">
        <w:rPr>
          <w:rFonts w:ascii="Arial" w:eastAsia="Calibri" w:hAnsi="Arial" w:cs="Arial"/>
          <w:sz w:val="24"/>
          <w:szCs w:val="24"/>
        </w:rPr>
        <w:t xml:space="preserve"> Faculdades Adamantinenses Integradas</w:t>
      </w:r>
      <w:r w:rsidR="007E1B2E">
        <w:rPr>
          <w:rFonts w:ascii="Arial" w:eastAsia="Calibri" w:hAnsi="Arial" w:cs="Arial"/>
          <w:sz w:val="24"/>
          <w:szCs w:val="24"/>
        </w:rPr>
        <w:t>/</w:t>
      </w:r>
      <w:r w:rsidR="00DD0C31">
        <w:rPr>
          <w:rFonts w:ascii="Arial" w:eastAsia="Calibri" w:hAnsi="Arial" w:cs="Arial"/>
          <w:sz w:val="24"/>
          <w:szCs w:val="24"/>
        </w:rPr>
        <w:t xml:space="preserve"> </w:t>
      </w:r>
      <w:r w:rsidR="007E1B2E">
        <w:rPr>
          <w:rFonts w:ascii="Arial" w:eastAsia="Calibri" w:hAnsi="Arial" w:cs="Arial"/>
          <w:sz w:val="24"/>
          <w:szCs w:val="24"/>
        </w:rPr>
        <w:t>Adamantina</w:t>
      </w:r>
      <w:r w:rsidR="004675CA" w:rsidRPr="004675CA">
        <w:rPr>
          <w:rFonts w:ascii="Arial" w:eastAsia="Calibri" w:hAnsi="Arial" w:cs="Arial"/>
          <w:sz w:val="24"/>
          <w:szCs w:val="24"/>
        </w:rPr>
        <w:t xml:space="preserve"> solicita deste Colegiado</w:t>
      </w:r>
      <w:r w:rsidR="004675CA">
        <w:rPr>
          <w:rFonts w:ascii="Arial" w:eastAsia="Calibri" w:hAnsi="Arial" w:cs="Arial"/>
          <w:sz w:val="24"/>
          <w:szCs w:val="24"/>
        </w:rPr>
        <w:t xml:space="preserve">, pelo </w:t>
      </w:r>
      <w:r w:rsidR="00980376">
        <w:rPr>
          <w:rFonts w:ascii="Arial" w:eastAsia="Calibri" w:hAnsi="Arial" w:cs="Arial"/>
          <w:sz w:val="24"/>
          <w:szCs w:val="24"/>
        </w:rPr>
        <w:t>O</w:t>
      </w:r>
      <w:r w:rsidR="004675CA">
        <w:rPr>
          <w:rFonts w:ascii="Arial" w:eastAsia="Calibri" w:hAnsi="Arial" w:cs="Arial"/>
          <w:sz w:val="24"/>
          <w:szCs w:val="24"/>
        </w:rPr>
        <w:t>fício nº 063/10, protocolado em 25/05/10,</w:t>
      </w:r>
      <w:r w:rsidR="00A93704">
        <w:rPr>
          <w:rFonts w:ascii="Arial" w:eastAsia="Calibri" w:hAnsi="Arial" w:cs="Arial"/>
          <w:sz w:val="24"/>
          <w:szCs w:val="24"/>
        </w:rPr>
        <w:t xml:space="preserve"> fls. 445, </w:t>
      </w:r>
      <w:r w:rsidR="004675CA">
        <w:rPr>
          <w:rFonts w:ascii="Arial" w:eastAsia="Calibri" w:hAnsi="Arial" w:cs="Arial"/>
          <w:sz w:val="24"/>
          <w:szCs w:val="24"/>
        </w:rPr>
        <w:t xml:space="preserve">pedido de </w:t>
      </w:r>
      <w:r w:rsidR="00DD0C31">
        <w:rPr>
          <w:rFonts w:ascii="Arial" w:eastAsia="Calibri" w:hAnsi="Arial" w:cs="Arial"/>
          <w:sz w:val="24"/>
          <w:szCs w:val="24"/>
        </w:rPr>
        <w:t>R</w:t>
      </w:r>
      <w:r w:rsidR="004675CA">
        <w:rPr>
          <w:rFonts w:ascii="Arial" w:eastAsia="Calibri" w:hAnsi="Arial" w:cs="Arial"/>
          <w:sz w:val="24"/>
          <w:szCs w:val="24"/>
        </w:rPr>
        <w:t>enovação d</w:t>
      </w:r>
      <w:r w:rsidR="00DD0C31">
        <w:rPr>
          <w:rFonts w:ascii="Arial" w:eastAsia="Calibri" w:hAnsi="Arial" w:cs="Arial"/>
          <w:sz w:val="24"/>
          <w:szCs w:val="24"/>
        </w:rPr>
        <w:t>o</w:t>
      </w:r>
      <w:r w:rsidR="004675CA">
        <w:rPr>
          <w:rFonts w:ascii="Arial" w:eastAsia="Calibri" w:hAnsi="Arial" w:cs="Arial"/>
          <w:sz w:val="24"/>
          <w:szCs w:val="24"/>
        </w:rPr>
        <w:t xml:space="preserve"> </w:t>
      </w:r>
      <w:r w:rsidR="00DD0C31">
        <w:rPr>
          <w:rFonts w:ascii="Arial" w:eastAsia="Calibri" w:hAnsi="Arial" w:cs="Arial"/>
          <w:sz w:val="24"/>
          <w:szCs w:val="24"/>
        </w:rPr>
        <w:t>R</w:t>
      </w:r>
      <w:r w:rsidR="004675CA">
        <w:rPr>
          <w:rFonts w:ascii="Arial" w:eastAsia="Calibri" w:hAnsi="Arial" w:cs="Arial"/>
          <w:sz w:val="24"/>
          <w:szCs w:val="24"/>
        </w:rPr>
        <w:t xml:space="preserve">econhecimento do </w:t>
      </w:r>
      <w:r w:rsidR="00DD0C31">
        <w:rPr>
          <w:rFonts w:ascii="Arial" w:eastAsia="Calibri" w:hAnsi="Arial" w:cs="Arial"/>
          <w:sz w:val="24"/>
          <w:szCs w:val="24"/>
        </w:rPr>
        <w:t>C</w:t>
      </w:r>
      <w:r w:rsidR="004675CA">
        <w:rPr>
          <w:rFonts w:ascii="Arial" w:eastAsia="Calibri" w:hAnsi="Arial" w:cs="Arial"/>
          <w:sz w:val="24"/>
          <w:szCs w:val="24"/>
        </w:rPr>
        <w:t>urso de Ciências Econômicas</w:t>
      </w:r>
      <w:r w:rsidR="00980376">
        <w:rPr>
          <w:rFonts w:ascii="Arial" w:eastAsia="Calibri" w:hAnsi="Arial" w:cs="Arial"/>
          <w:sz w:val="24"/>
          <w:szCs w:val="24"/>
        </w:rPr>
        <w:t>, nos termos da</w:t>
      </w:r>
      <w:r w:rsidR="00123429">
        <w:rPr>
          <w:rFonts w:ascii="Arial" w:eastAsia="Calibri" w:hAnsi="Arial" w:cs="Arial"/>
          <w:sz w:val="24"/>
          <w:szCs w:val="24"/>
        </w:rPr>
        <w:t xml:space="preserve"> Delib</w:t>
      </w:r>
      <w:r w:rsidR="00A93704">
        <w:rPr>
          <w:rFonts w:ascii="Arial" w:eastAsia="Calibri" w:hAnsi="Arial" w:cs="Arial"/>
          <w:sz w:val="24"/>
          <w:szCs w:val="24"/>
        </w:rPr>
        <w:t>eração CEE nº 63/2007, revogada pela</w:t>
      </w:r>
      <w:r w:rsidR="00980376">
        <w:rPr>
          <w:rFonts w:ascii="Arial" w:eastAsia="Calibri" w:hAnsi="Arial" w:cs="Arial"/>
          <w:sz w:val="24"/>
          <w:szCs w:val="24"/>
        </w:rPr>
        <w:t xml:space="preserve"> Deliberação CEE nº 99/2010.</w:t>
      </w:r>
    </w:p>
    <w:p w:rsidR="00DD0C31" w:rsidRDefault="00DD0C31" w:rsidP="00DD0C31">
      <w:pPr>
        <w:pStyle w:val="PargrafodaLista"/>
        <w:autoSpaceDE w:val="0"/>
        <w:autoSpaceDN w:val="0"/>
        <w:adjustRightInd w:val="0"/>
        <w:spacing w:after="0" w:line="240" w:lineRule="auto"/>
        <w:ind w:left="0" w:firstLine="2835"/>
        <w:jc w:val="both"/>
        <w:rPr>
          <w:rFonts w:ascii="Arial" w:eastAsia="Calibri" w:hAnsi="Arial" w:cs="Arial"/>
          <w:sz w:val="24"/>
          <w:szCs w:val="24"/>
        </w:rPr>
      </w:pPr>
    </w:p>
    <w:p w:rsidR="004675CA" w:rsidRDefault="004675CA" w:rsidP="00DD0C31">
      <w:pPr>
        <w:pStyle w:val="PargrafodaLista"/>
        <w:autoSpaceDE w:val="0"/>
        <w:autoSpaceDN w:val="0"/>
        <w:adjustRightInd w:val="0"/>
        <w:spacing w:after="0" w:line="360" w:lineRule="auto"/>
        <w:ind w:left="0" w:firstLine="283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 reconhecimento do curso se deu pelo Parecer CEE nº 4</w:t>
      </w:r>
      <w:r w:rsidR="00980376">
        <w:rPr>
          <w:rFonts w:ascii="Arial" w:eastAsia="Calibri" w:hAnsi="Arial" w:cs="Arial"/>
          <w:sz w:val="24"/>
          <w:szCs w:val="24"/>
        </w:rPr>
        <w:t>77/2005, aprovado em 14/12/2005, por cinco anos (de fls. 436 a fls. 438).</w:t>
      </w:r>
    </w:p>
    <w:p w:rsidR="00DD0C31" w:rsidRDefault="00DD0C31" w:rsidP="00DD0C31">
      <w:pPr>
        <w:pStyle w:val="Recuodecorpodetexto2"/>
        <w:spacing w:after="0" w:line="240" w:lineRule="auto"/>
        <w:ind w:left="0" w:firstLine="2835"/>
        <w:jc w:val="both"/>
        <w:rPr>
          <w:rFonts w:ascii="Arial (W1)" w:eastAsia="Calibri" w:hAnsi="Arial (W1)" w:cs="Arial"/>
          <w:sz w:val="24"/>
          <w:szCs w:val="24"/>
        </w:rPr>
      </w:pPr>
    </w:p>
    <w:p w:rsidR="007D19BD" w:rsidRDefault="007D19BD" w:rsidP="00DD0C31">
      <w:pPr>
        <w:pStyle w:val="Recuodecorpodetexto2"/>
        <w:spacing w:after="0" w:line="360" w:lineRule="auto"/>
        <w:ind w:left="0" w:firstLine="2835"/>
        <w:jc w:val="both"/>
      </w:pPr>
      <w:r w:rsidRPr="004669A3">
        <w:rPr>
          <w:rFonts w:ascii="Arial (W1)" w:eastAsia="Calibri" w:hAnsi="Arial (W1)" w:cs="Arial"/>
          <w:sz w:val="24"/>
          <w:szCs w:val="24"/>
        </w:rPr>
        <w:t>Para emissão de Parecer Té</w:t>
      </w:r>
      <w:r w:rsidR="004669A3" w:rsidRPr="004669A3">
        <w:rPr>
          <w:rFonts w:ascii="Arial (W1)" w:eastAsia="Calibri" w:hAnsi="Arial (W1)" w:cs="Arial"/>
          <w:sz w:val="24"/>
          <w:szCs w:val="24"/>
        </w:rPr>
        <w:t>c</w:t>
      </w:r>
      <w:r w:rsidRPr="004669A3">
        <w:rPr>
          <w:rFonts w:ascii="Arial (W1)" w:eastAsia="Calibri" w:hAnsi="Arial (W1)" w:cs="Arial"/>
          <w:sz w:val="24"/>
          <w:szCs w:val="24"/>
        </w:rPr>
        <w:t>nico</w:t>
      </w:r>
      <w:r w:rsidR="004669A3" w:rsidRPr="004669A3">
        <w:rPr>
          <w:rFonts w:ascii="Arial (W1)" w:hAnsi="Arial (W1)"/>
          <w:sz w:val="24"/>
          <w:szCs w:val="24"/>
        </w:rPr>
        <w:t xml:space="preserve"> </w:t>
      </w:r>
      <w:proofErr w:type="gramStart"/>
      <w:r w:rsidR="004669A3" w:rsidRPr="004669A3">
        <w:rPr>
          <w:rFonts w:ascii="Arial (W1)" w:hAnsi="Arial (W1)"/>
          <w:sz w:val="24"/>
          <w:szCs w:val="24"/>
        </w:rPr>
        <w:t>foram</w:t>
      </w:r>
      <w:proofErr w:type="gramEnd"/>
      <w:r w:rsidR="004669A3" w:rsidRPr="004669A3">
        <w:rPr>
          <w:rFonts w:ascii="Arial (W1)" w:hAnsi="Arial (W1)"/>
          <w:sz w:val="24"/>
          <w:szCs w:val="24"/>
        </w:rPr>
        <w:t xml:space="preserve"> indicados os Especialistas Cân</w:t>
      </w:r>
      <w:r w:rsidR="004669A3">
        <w:rPr>
          <w:rFonts w:ascii="Arial (W1)" w:hAnsi="Arial (W1)"/>
          <w:sz w:val="24"/>
          <w:szCs w:val="24"/>
        </w:rPr>
        <w:t>d</w:t>
      </w:r>
      <w:r w:rsidR="004669A3" w:rsidRPr="004669A3">
        <w:rPr>
          <w:rFonts w:ascii="Arial (W1)" w:hAnsi="Arial (W1)"/>
          <w:sz w:val="24"/>
          <w:szCs w:val="24"/>
        </w:rPr>
        <w:t>ido Fe</w:t>
      </w:r>
      <w:r w:rsidR="004669A3">
        <w:rPr>
          <w:rFonts w:ascii="Arial (W1)" w:hAnsi="Arial (W1)"/>
          <w:sz w:val="24"/>
          <w:szCs w:val="24"/>
        </w:rPr>
        <w:t>r</w:t>
      </w:r>
      <w:r w:rsidR="004669A3" w:rsidRPr="004669A3">
        <w:rPr>
          <w:rFonts w:ascii="Arial (W1)" w:hAnsi="Arial (W1)"/>
          <w:sz w:val="24"/>
          <w:szCs w:val="24"/>
        </w:rPr>
        <w:t>reira da Si</w:t>
      </w:r>
      <w:r w:rsidR="004669A3">
        <w:rPr>
          <w:rFonts w:ascii="Arial (W1)" w:hAnsi="Arial (W1)"/>
          <w:sz w:val="24"/>
          <w:szCs w:val="24"/>
        </w:rPr>
        <w:t xml:space="preserve">lva Filho e </w:t>
      </w:r>
      <w:r w:rsidR="004669A3" w:rsidRPr="004669A3">
        <w:rPr>
          <w:rFonts w:ascii="Arial (W1)" w:hAnsi="Arial (W1)"/>
          <w:sz w:val="24"/>
          <w:szCs w:val="24"/>
        </w:rPr>
        <w:t xml:space="preserve">Jaime </w:t>
      </w:r>
      <w:proofErr w:type="spellStart"/>
      <w:r w:rsidR="004669A3" w:rsidRPr="004669A3">
        <w:rPr>
          <w:rFonts w:ascii="Arial (W1)" w:hAnsi="Arial (W1)"/>
          <w:sz w:val="24"/>
          <w:szCs w:val="24"/>
        </w:rPr>
        <w:t>Crozatti</w:t>
      </w:r>
      <w:proofErr w:type="spellEnd"/>
      <w:r w:rsidR="004669A3" w:rsidRPr="004669A3">
        <w:rPr>
          <w:rFonts w:ascii="Arial (W1)" w:hAnsi="Arial (W1)"/>
          <w:sz w:val="24"/>
          <w:szCs w:val="24"/>
        </w:rPr>
        <w:t xml:space="preserve">, segundo </w:t>
      </w:r>
      <w:r w:rsidR="004669A3">
        <w:rPr>
          <w:rFonts w:ascii="Arial (W1)" w:hAnsi="Arial (W1)"/>
          <w:sz w:val="24"/>
          <w:szCs w:val="24"/>
        </w:rPr>
        <w:t xml:space="preserve">o Artigo 5º da </w:t>
      </w:r>
      <w:r w:rsidR="004669A3" w:rsidRPr="004669A3">
        <w:rPr>
          <w:rFonts w:ascii="Arial (W1)" w:hAnsi="Arial (W1)"/>
          <w:sz w:val="24"/>
          <w:szCs w:val="24"/>
        </w:rPr>
        <w:t>atual Deliberação CEE nº 99/2010</w:t>
      </w:r>
      <w:r w:rsidR="004669A3">
        <w:rPr>
          <w:rFonts w:ascii="Arial (W1)" w:hAnsi="Arial (W1)"/>
          <w:sz w:val="24"/>
          <w:szCs w:val="24"/>
        </w:rPr>
        <w:t>.</w:t>
      </w:r>
    </w:p>
    <w:p w:rsidR="00DD0C31" w:rsidRDefault="00DD0C31" w:rsidP="00DD0C31">
      <w:pPr>
        <w:pStyle w:val="PargrafodaLista"/>
        <w:autoSpaceDE w:val="0"/>
        <w:autoSpaceDN w:val="0"/>
        <w:adjustRightInd w:val="0"/>
        <w:spacing w:after="0" w:line="240" w:lineRule="auto"/>
        <w:ind w:left="0" w:firstLine="283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DD0C31" w:rsidRDefault="00DD0C31" w:rsidP="00DD0C31">
      <w:pPr>
        <w:pStyle w:val="PargrafodaLista"/>
        <w:autoSpaceDE w:val="0"/>
        <w:autoSpaceDN w:val="0"/>
        <w:adjustRightInd w:val="0"/>
        <w:spacing w:after="0" w:line="360" w:lineRule="auto"/>
        <w:ind w:left="0" w:firstLine="283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Às fls. 484, foi solicitada diligência à Instituição para que enviasse o “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curriculum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lattes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” do corpo docente. </w:t>
      </w:r>
    </w:p>
    <w:p w:rsidR="00DD0C31" w:rsidRDefault="00DD0C31" w:rsidP="00DD0C31">
      <w:pPr>
        <w:pStyle w:val="PargrafodaLista"/>
        <w:autoSpaceDE w:val="0"/>
        <w:autoSpaceDN w:val="0"/>
        <w:adjustRightInd w:val="0"/>
        <w:spacing w:after="0" w:line="360" w:lineRule="auto"/>
        <w:ind w:left="0" w:firstLine="283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De fls. 487 a 595, a Instituição respondeu à diligência solicitada enviando o “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curriculum</w:t>
      </w:r>
      <w:proofErr w:type="spellEnd"/>
      <w:r w:rsidR="007E1B2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E1B2E">
        <w:rPr>
          <w:rFonts w:ascii="Arial" w:eastAsia="Calibri" w:hAnsi="Arial" w:cs="Arial"/>
          <w:color w:val="000000" w:themeColor="text1"/>
          <w:sz w:val="24"/>
          <w:szCs w:val="24"/>
        </w:rPr>
        <w:t>lattes</w:t>
      </w:r>
      <w:proofErr w:type="spellEnd"/>
      <w:r w:rsidR="007E1B2E">
        <w:rPr>
          <w:rFonts w:ascii="Arial" w:eastAsia="Calibri" w:hAnsi="Arial" w:cs="Arial"/>
          <w:color w:val="000000" w:themeColor="text1"/>
          <w:sz w:val="24"/>
          <w:szCs w:val="24"/>
        </w:rPr>
        <w:t xml:space="preserve"> de todo corpo docente. </w:t>
      </w:r>
    </w:p>
    <w:p w:rsidR="00DD0C31" w:rsidRDefault="00DD0C31" w:rsidP="00DD0C31">
      <w:pPr>
        <w:pStyle w:val="PargrafodaLista"/>
        <w:autoSpaceDE w:val="0"/>
        <w:autoSpaceDN w:val="0"/>
        <w:adjustRightInd w:val="0"/>
        <w:spacing w:after="0" w:line="240" w:lineRule="auto"/>
        <w:ind w:left="0" w:firstLine="283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DD0C31" w:rsidRDefault="00DD0C31" w:rsidP="00DD0C31">
      <w:pPr>
        <w:spacing w:after="0"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1.2 APRECIAÇÃO</w:t>
      </w:r>
    </w:p>
    <w:p w:rsidR="00980376" w:rsidRDefault="00980376" w:rsidP="00DD0C31">
      <w:pPr>
        <w:pStyle w:val="PargrafodaLista"/>
        <w:autoSpaceDE w:val="0"/>
        <w:autoSpaceDN w:val="0"/>
        <w:adjustRightInd w:val="0"/>
        <w:spacing w:after="0" w:line="360" w:lineRule="auto"/>
        <w:ind w:left="0" w:firstLine="2835"/>
        <w:jc w:val="both"/>
        <w:rPr>
          <w:rFonts w:ascii="Arial" w:eastAsia="Calibri" w:hAnsi="Arial" w:cs="Arial"/>
          <w:sz w:val="24"/>
          <w:szCs w:val="24"/>
        </w:rPr>
      </w:pPr>
      <w:r w:rsidRPr="00A93704">
        <w:rPr>
          <w:rFonts w:ascii="Arial" w:eastAsia="Calibri" w:hAnsi="Arial" w:cs="Arial"/>
          <w:color w:val="000000" w:themeColor="text1"/>
          <w:sz w:val="24"/>
          <w:szCs w:val="24"/>
        </w:rPr>
        <w:t>Nos termos da Deliberação</w:t>
      </w:r>
      <w:r w:rsidR="007E1B2E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em epígrafe, passamos a informar como segue:</w:t>
      </w:r>
    </w:p>
    <w:p w:rsidR="009533EF" w:rsidRDefault="00561FB2" w:rsidP="00DD0C31">
      <w:pPr>
        <w:pStyle w:val="PargrafodaLista"/>
        <w:autoSpaceDE w:val="0"/>
        <w:autoSpaceDN w:val="0"/>
        <w:adjustRightInd w:val="0"/>
        <w:spacing w:after="0" w:line="360" w:lineRule="auto"/>
        <w:ind w:firstLine="211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RELATÓRIO SÍNTESE</w:t>
      </w:r>
    </w:p>
    <w:p w:rsidR="005F77C2" w:rsidRPr="00561FB2" w:rsidRDefault="005F77C2" w:rsidP="00DD0C31">
      <w:pPr>
        <w:pStyle w:val="PargrafodaLista"/>
        <w:numPr>
          <w:ilvl w:val="0"/>
          <w:numId w:val="4"/>
        </w:numPr>
        <w:tabs>
          <w:tab w:val="left" w:pos="3119"/>
        </w:tabs>
        <w:autoSpaceDE w:val="0"/>
        <w:autoSpaceDN w:val="0"/>
        <w:adjustRightInd w:val="0"/>
        <w:spacing w:after="0" w:line="360" w:lineRule="auto"/>
        <w:ind w:left="426" w:firstLine="2409"/>
        <w:rPr>
          <w:rFonts w:ascii="Arial" w:hAnsi="Arial" w:cs="Arial"/>
          <w:b/>
          <w:bCs/>
          <w:color w:val="000000"/>
          <w:sz w:val="24"/>
          <w:szCs w:val="24"/>
        </w:rPr>
      </w:pPr>
      <w:r w:rsidRPr="00561FB2">
        <w:rPr>
          <w:rFonts w:ascii="Arial" w:hAnsi="Arial" w:cs="Arial"/>
          <w:b/>
          <w:bCs/>
          <w:color w:val="000000"/>
          <w:sz w:val="24"/>
          <w:szCs w:val="24"/>
        </w:rPr>
        <w:t>Atos legais referentes ao curso</w:t>
      </w:r>
    </w:p>
    <w:p w:rsidR="005F77C2" w:rsidRPr="00CA404F" w:rsidRDefault="005F77C2" w:rsidP="00DD0C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404F">
        <w:rPr>
          <w:rFonts w:ascii="Arial" w:hAnsi="Arial" w:cs="Arial"/>
          <w:color w:val="000000"/>
          <w:sz w:val="24"/>
          <w:szCs w:val="24"/>
        </w:rPr>
        <w:t xml:space="preserve">- Autorização: </w:t>
      </w:r>
      <w:r w:rsidR="000A44C9">
        <w:rPr>
          <w:rFonts w:ascii="Arial" w:hAnsi="Arial" w:cs="Arial"/>
          <w:color w:val="000000"/>
          <w:sz w:val="24"/>
          <w:szCs w:val="24"/>
        </w:rPr>
        <w:t xml:space="preserve">Parecer CEE 545/98 e </w:t>
      </w:r>
      <w:r w:rsidRPr="00CA404F">
        <w:rPr>
          <w:rFonts w:ascii="Arial" w:hAnsi="Arial" w:cs="Arial"/>
          <w:color w:val="000000"/>
          <w:sz w:val="24"/>
          <w:szCs w:val="24"/>
        </w:rPr>
        <w:t xml:space="preserve">Portaria CEE/GP nº </w:t>
      </w:r>
      <w:r w:rsidR="000A44C9">
        <w:rPr>
          <w:rFonts w:ascii="Arial" w:hAnsi="Arial" w:cs="Arial"/>
          <w:color w:val="000000"/>
          <w:sz w:val="24"/>
          <w:szCs w:val="24"/>
        </w:rPr>
        <w:t>7</w:t>
      </w:r>
      <w:r w:rsidRPr="00CA404F">
        <w:rPr>
          <w:rFonts w:ascii="Arial" w:hAnsi="Arial" w:cs="Arial"/>
          <w:color w:val="000000"/>
          <w:sz w:val="24"/>
          <w:szCs w:val="24"/>
        </w:rPr>
        <w:t>9</w:t>
      </w:r>
      <w:r w:rsidR="000A44C9">
        <w:rPr>
          <w:rFonts w:ascii="Arial" w:hAnsi="Arial" w:cs="Arial"/>
          <w:color w:val="000000"/>
          <w:sz w:val="24"/>
          <w:szCs w:val="24"/>
        </w:rPr>
        <w:t>/</w:t>
      </w:r>
      <w:r w:rsidRPr="00CA404F">
        <w:rPr>
          <w:rFonts w:ascii="Arial" w:hAnsi="Arial" w:cs="Arial"/>
          <w:color w:val="000000"/>
          <w:sz w:val="24"/>
          <w:szCs w:val="24"/>
        </w:rPr>
        <w:t>9</w:t>
      </w:r>
      <w:r w:rsidR="000A44C9">
        <w:rPr>
          <w:rFonts w:ascii="Arial" w:hAnsi="Arial" w:cs="Arial"/>
          <w:color w:val="000000"/>
          <w:sz w:val="24"/>
          <w:szCs w:val="24"/>
        </w:rPr>
        <w:t>8</w:t>
      </w:r>
      <w:r w:rsidRPr="00CA404F">
        <w:rPr>
          <w:rFonts w:ascii="Arial" w:hAnsi="Arial" w:cs="Arial"/>
          <w:color w:val="000000"/>
          <w:sz w:val="24"/>
          <w:szCs w:val="24"/>
        </w:rPr>
        <w:t xml:space="preserve"> de 16-11-98</w:t>
      </w:r>
      <w:r w:rsidR="007E1B2E">
        <w:rPr>
          <w:rFonts w:ascii="Arial" w:hAnsi="Arial" w:cs="Arial"/>
          <w:color w:val="000000"/>
          <w:sz w:val="24"/>
          <w:szCs w:val="24"/>
        </w:rPr>
        <w:t>;</w:t>
      </w:r>
    </w:p>
    <w:p w:rsidR="005F77C2" w:rsidRPr="00CA404F" w:rsidRDefault="005F77C2" w:rsidP="00DD0C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404F">
        <w:rPr>
          <w:rFonts w:ascii="Arial" w:hAnsi="Arial" w:cs="Arial"/>
          <w:color w:val="000000"/>
          <w:sz w:val="24"/>
          <w:szCs w:val="24"/>
        </w:rPr>
        <w:t xml:space="preserve">- Reconhecimento: </w:t>
      </w:r>
      <w:r w:rsidR="000A44C9">
        <w:rPr>
          <w:rFonts w:ascii="Arial" w:hAnsi="Arial" w:cs="Arial"/>
          <w:color w:val="000000"/>
          <w:sz w:val="24"/>
          <w:szCs w:val="24"/>
        </w:rPr>
        <w:t>Portaria CEE/GP nº 70 de 27/02/</w:t>
      </w:r>
      <w:r w:rsidRPr="00CA404F">
        <w:rPr>
          <w:rFonts w:ascii="Arial" w:hAnsi="Arial" w:cs="Arial"/>
          <w:color w:val="000000"/>
          <w:sz w:val="24"/>
          <w:szCs w:val="24"/>
        </w:rPr>
        <w:t>02</w:t>
      </w:r>
      <w:r w:rsidR="007E1B2E">
        <w:rPr>
          <w:rFonts w:ascii="Arial" w:hAnsi="Arial" w:cs="Arial"/>
          <w:color w:val="000000"/>
          <w:sz w:val="24"/>
          <w:szCs w:val="24"/>
        </w:rPr>
        <w:t>;</w:t>
      </w:r>
    </w:p>
    <w:p w:rsidR="005F77C2" w:rsidRPr="00CA404F" w:rsidRDefault="005F77C2" w:rsidP="00DD0C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404F">
        <w:rPr>
          <w:rFonts w:ascii="Arial" w:hAnsi="Arial" w:cs="Arial"/>
          <w:color w:val="000000"/>
          <w:sz w:val="24"/>
          <w:szCs w:val="24"/>
        </w:rPr>
        <w:t>- Renovação do Reconheciment</w:t>
      </w:r>
      <w:r w:rsidR="000A44C9">
        <w:rPr>
          <w:rFonts w:ascii="Arial" w:hAnsi="Arial" w:cs="Arial"/>
          <w:color w:val="000000"/>
          <w:sz w:val="24"/>
          <w:szCs w:val="24"/>
        </w:rPr>
        <w:t>o: Portaria CEE/GP nº 427 de 22/12/</w:t>
      </w:r>
      <w:r w:rsidRPr="00CA404F">
        <w:rPr>
          <w:rFonts w:ascii="Arial" w:hAnsi="Arial" w:cs="Arial"/>
          <w:color w:val="000000"/>
          <w:sz w:val="24"/>
          <w:szCs w:val="24"/>
        </w:rPr>
        <w:t>05</w:t>
      </w:r>
      <w:r w:rsidR="007E1B2E">
        <w:rPr>
          <w:rFonts w:ascii="Arial" w:hAnsi="Arial" w:cs="Arial"/>
          <w:color w:val="000000"/>
          <w:sz w:val="24"/>
          <w:szCs w:val="24"/>
        </w:rPr>
        <w:t>;</w:t>
      </w:r>
    </w:p>
    <w:p w:rsidR="005F77C2" w:rsidRPr="00CA404F" w:rsidRDefault="005F77C2" w:rsidP="00DD0C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404F">
        <w:rPr>
          <w:rFonts w:ascii="Arial" w:hAnsi="Arial" w:cs="Arial"/>
          <w:color w:val="000000"/>
          <w:sz w:val="24"/>
          <w:szCs w:val="24"/>
        </w:rPr>
        <w:t>- Parecer CEE nº 202 de 28/07/04 – reformulação da estrutura curricular</w:t>
      </w:r>
      <w:r w:rsidR="007E1B2E">
        <w:rPr>
          <w:rFonts w:ascii="Arial" w:hAnsi="Arial" w:cs="Arial"/>
          <w:color w:val="000000"/>
          <w:sz w:val="24"/>
          <w:szCs w:val="24"/>
        </w:rPr>
        <w:t>;</w:t>
      </w:r>
    </w:p>
    <w:p w:rsidR="005F77C2" w:rsidRDefault="00980376" w:rsidP="00DD0C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5F77C2" w:rsidRPr="00CA404F">
        <w:rPr>
          <w:rFonts w:ascii="Arial" w:hAnsi="Arial" w:cs="Arial"/>
          <w:color w:val="000000"/>
          <w:sz w:val="24"/>
          <w:szCs w:val="24"/>
        </w:rPr>
        <w:t>Aprovação da estrutura curricular</w:t>
      </w:r>
      <w:r w:rsidR="00564A3D">
        <w:rPr>
          <w:rFonts w:ascii="Arial" w:hAnsi="Arial" w:cs="Arial"/>
          <w:color w:val="000000"/>
          <w:sz w:val="24"/>
          <w:szCs w:val="24"/>
        </w:rPr>
        <w:t xml:space="preserve"> se d</w:t>
      </w:r>
      <w:r w:rsidR="007E1B2E">
        <w:rPr>
          <w:rFonts w:ascii="Arial" w:hAnsi="Arial" w:cs="Arial"/>
          <w:color w:val="000000"/>
          <w:sz w:val="24"/>
          <w:szCs w:val="24"/>
        </w:rPr>
        <w:t>eu pelo Parecer CEE nº202/2004,</w:t>
      </w:r>
      <w:r w:rsidR="00564A3D">
        <w:rPr>
          <w:rFonts w:ascii="Arial" w:hAnsi="Arial" w:cs="Arial"/>
          <w:color w:val="000000"/>
          <w:sz w:val="24"/>
          <w:szCs w:val="24"/>
        </w:rPr>
        <w:t xml:space="preserve"> publicado no DOE em 30/7/04 (de fls. 427 a fls. 432)</w:t>
      </w:r>
      <w:r w:rsidR="005F77C2" w:rsidRPr="005F77C2">
        <w:rPr>
          <w:rFonts w:ascii="Arial" w:hAnsi="Arial" w:cs="Arial"/>
          <w:color w:val="000000"/>
          <w:sz w:val="24"/>
          <w:szCs w:val="24"/>
        </w:rPr>
        <w:t>.</w:t>
      </w:r>
    </w:p>
    <w:p w:rsidR="00E32352" w:rsidRPr="005F77C2" w:rsidRDefault="00E32352" w:rsidP="00E323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F77C2" w:rsidRPr="005F77C2" w:rsidRDefault="00564A3D" w:rsidP="00E32352">
      <w:pPr>
        <w:autoSpaceDE w:val="0"/>
        <w:autoSpaceDN w:val="0"/>
        <w:adjustRightInd w:val="0"/>
        <w:spacing w:after="0" w:line="360" w:lineRule="auto"/>
        <w:ind w:firstLine="2835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● </w:t>
      </w:r>
      <w:r w:rsidR="00A9370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F77C2" w:rsidRPr="005F77C2">
        <w:rPr>
          <w:rFonts w:ascii="Arial" w:hAnsi="Arial" w:cs="Arial"/>
          <w:b/>
          <w:bCs/>
          <w:color w:val="000000"/>
          <w:sz w:val="24"/>
          <w:szCs w:val="24"/>
        </w:rPr>
        <w:t>Responsável pelo Curso</w:t>
      </w:r>
    </w:p>
    <w:p w:rsidR="005F77C2" w:rsidRPr="00351DB9" w:rsidRDefault="000A44C9" w:rsidP="00DD0C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51DB9">
        <w:rPr>
          <w:rFonts w:ascii="Arial" w:hAnsi="Arial" w:cs="Arial"/>
          <w:bCs/>
          <w:color w:val="000000"/>
          <w:sz w:val="24"/>
          <w:szCs w:val="24"/>
        </w:rPr>
        <w:t>Nome:</w:t>
      </w:r>
      <w:r w:rsidR="00CA404F" w:rsidRPr="00351DB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F77C2" w:rsidRPr="00351DB9">
        <w:rPr>
          <w:rFonts w:ascii="Arial" w:hAnsi="Arial" w:cs="Arial"/>
          <w:color w:val="000000"/>
          <w:sz w:val="24"/>
          <w:szCs w:val="24"/>
        </w:rPr>
        <w:t>Jos</w:t>
      </w:r>
      <w:r w:rsidR="007E1B2E" w:rsidRPr="00351DB9">
        <w:rPr>
          <w:rFonts w:ascii="Arial" w:hAnsi="Arial" w:cs="Arial"/>
          <w:color w:val="000000"/>
          <w:sz w:val="24"/>
          <w:szCs w:val="24"/>
        </w:rPr>
        <w:t>é</w:t>
      </w:r>
      <w:r w:rsidR="005F77C2" w:rsidRPr="00351DB9">
        <w:rPr>
          <w:rFonts w:ascii="Arial" w:hAnsi="Arial" w:cs="Arial"/>
          <w:color w:val="000000"/>
          <w:sz w:val="24"/>
          <w:szCs w:val="24"/>
        </w:rPr>
        <w:t xml:space="preserve"> Eduardo Ferreira Gabriel</w:t>
      </w:r>
    </w:p>
    <w:p w:rsidR="005F77C2" w:rsidRPr="00351DB9" w:rsidRDefault="005F77C2" w:rsidP="00DD0C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51DB9">
        <w:rPr>
          <w:rFonts w:ascii="Arial" w:hAnsi="Arial" w:cs="Arial"/>
          <w:bCs/>
          <w:color w:val="000000"/>
          <w:sz w:val="24"/>
          <w:szCs w:val="24"/>
        </w:rPr>
        <w:t xml:space="preserve">Titulação: </w:t>
      </w:r>
      <w:r w:rsidRPr="00351DB9">
        <w:rPr>
          <w:rFonts w:ascii="Arial" w:hAnsi="Arial" w:cs="Arial"/>
          <w:color w:val="000000"/>
          <w:sz w:val="24"/>
          <w:szCs w:val="24"/>
        </w:rPr>
        <w:t>Doutorado</w:t>
      </w:r>
    </w:p>
    <w:p w:rsidR="005F77C2" w:rsidRPr="00351DB9" w:rsidRDefault="005F77C2" w:rsidP="00DD0C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51DB9">
        <w:rPr>
          <w:rFonts w:ascii="Arial" w:hAnsi="Arial" w:cs="Arial"/>
          <w:bCs/>
          <w:color w:val="000000"/>
          <w:sz w:val="24"/>
          <w:szCs w:val="24"/>
        </w:rPr>
        <w:t xml:space="preserve">Cargo ocupado na Instituição: </w:t>
      </w:r>
      <w:r w:rsidRPr="00351DB9">
        <w:rPr>
          <w:rFonts w:ascii="Arial" w:hAnsi="Arial" w:cs="Arial"/>
          <w:color w:val="000000"/>
          <w:sz w:val="24"/>
          <w:szCs w:val="24"/>
        </w:rPr>
        <w:t>Docente / Coordenador de Curso</w:t>
      </w:r>
    </w:p>
    <w:p w:rsidR="00561FB2" w:rsidRPr="00351DB9" w:rsidRDefault="00561FB2" w:rsidP="00E32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F77C2" w:rsidRPr="005F77C2" w:rsidRDefault="005F77C2" w:rsidP="00E32352">
      <w:pPr>
        <w:pStyle w:val="PargrafodaLista"/>
        <w:numPr>
          <w:ilvl w:val="0"/>
          <w:numId w:val="4"/>
        </w:numPr>
        <w:tabs>
          <w:tab w:val="left" w:pos="3119"/>
        </w:tabs>
        <w:autoSpaceDE w:val="0"/>
        <w:autoSpaceDN w:val="0"/>
        <w:adjustRightInd w:val="0"/>
        <w:spacing w:after="0" w:line="360" w:lineRule="auto"/>
        <w:ind w:left="284" w:firstLine="2551"/>
        <w:rPr>
          <w:rFonts w:ascii="Arial" w:hAnsi="Arial" w:cs="Arial"/>
          <w:b/>
          <w:bCs/>
          <w:color w:val="000000"/>
          <w:sz w:val="24"/>
          <w:szCs w:val="24"/>
        </w:rPr>
      </w:pPr>
      <w:r w:rsidRPr="005F77C2">
        <w:rPr>
          <w:rFonts w:ascii="Arial" w:hAnsi="Arial" w:cs="Arial"/>
          <w:b/>
          <w:bCs/>
          <w:color w:val="000000"/>
          <w:sz w:val="24"/>
          <w:szCs w:val="24"/>
        </w:rPr>
        <w:t>Dados gerais</w:t>
      </w:r>
    </w:p>
    <w:p w:rsidR="005F77C2" w:rsidRPr="00351DB9" w:rsidRDefault="005F77C2" w:rsidP="00DD0C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351DB9">
        <w:rPr>
          <w:rFonts w:ascii="Arial" w:hAnsi="Arial" w:cs="Arial"/>
          <w:bCs/>
          <w:color w:val="000000"/>
          <w:sz w:val="24"/>
          <w:szCs w:val="24"/>
        </w:rPr>
        <w:t>Horários de Funcionamento:</w:t>
      </w:r>
    </w:p>
    <w:p w:rsidR="005F77C2" w:rsidRPr="00351DB9" w:rsidRDefault="005F77C2" w:rsidP="00DD0C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351DB9">
        <w:rPr>
          <w:rFonts w:ascii="Arial" w:hAnsi="Arial" w:cs="Arial"/>
          <w:bCs/>
          <w:color w:val="000000"/>
          <w:sz w:val="24"/>
          <w:szCs w:val="24"/>
        </w:rPr>
        <w:t>Noite</w:t>
      </w:r>
      <w:r w:rsidR="007E1B2E" w:rsidRPr="00351DB9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CA404F" w:rsidRPr="00351DB9">
        <w:rPr>
          <w:rFonts w:ascii="Arial" w:hAnsi="Arial" w:cs="Arial"/>
          <w:bCs/>
          <w:color w:val="000000"/>
          <w:sz w:val="24"/>
          <w:szCs w:val="24"/>
        </w:rPr>
        <w:t>d</w:t>
      </w:r>
      <w:r w:rsidRPr="00351DB9">
        <w:rPr>
          <w:rFonts w:ascii="Arial" w:hAnsi="Arial" w:cs="Arial"/>
          <w:bCs/>
          <w:color w:val="000000"/>
          <w:sz w:val="24"/>
          <w:szCs w:val="24"/>
        </w:rPr>
        <w:t xml:space="preserve">as </w:t>
      </w:r>
      <w:proofErr w:type="gramStart"/>
      <w:r w:rsidRPr="00351DB9">
        <w:rPr>
          <w:rFonts w:ascii="Arial" w:hAnsi="Arial" w:cs="Arial"/>
          <w:color w:val="000000"/>
          <w:sz w:val="24"/>
          <w:szCs w:val="24"/>
        </w:rPr>
        <w:t>19:20</w:t>
      </w:r>
      <w:proofErr w:type="gramEnd"/>
      <w:r w:rsidRPr="00351DB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1DB9">
        <w:rPr>
          <w:rFonts w:ascii="Arial" w:hAnsi="Arial" w:cs="Arial"/>
          <w:bCs/>
          <w:color w:val="000000"/>
          <w:sz w:val="24"/>
          <w:szCs w:val="24"/>
        </w:rPr>
        <w:t xml:space="preserve">às </w:t>
      </w:r>
      <w:r w:rsidRPr="00351DB9">
        <w:rPr>
          <w:rFonts w:ascii="Arial" w:hAnsi="Arial" w:cs="Arial"/>
          <w:color w:val="000000"/>
          <w:sz w:val="24"/>
          <w:szCs w:val="24"/>
        </w:rPr>
        <w:t xml:space="preserve">22:50 </w:t>
      </w:r>
      <w:r w:rsidRPr="00351DB9">
        <w:rPr>
          <w:rFonts w:ascii="Arial" w:hAnsi="Arial" w:cs="Arial"/>
          <w:bCs/>
          <w:color w:val="000000"/>
          <w:sz w:val="24"/>
          <w:szCs w:val="24"/>
        </w:rPr>
        <w:t xml:space="preserve">horas, de segunda </w:t>
      </w:r>
      <w:r w:rsidR="007E1B2E" w:rsidRPr="00351DB9">
        <w:rPr>
          <w:rFonts w:ascii="Arial" w:hAnsi="Arial" w:cs="Arial"/>
          <w:bCs/>
          <w:color w:val="000000"/>
          <w:sz w:val="24"/>
          <w:szCs w:val="24"/>
        </w:rPr>
        <w:t>à</w:t>
      </w:r>
      <w:r w:rsidRPr="00351DB9">
        <w:rPr>
          <w:rFonts w:ascii="Arial" w:hAnsi="Arial" w:cs="Arial"/>
          <w:bCs/>
          <w:color w:val="000000"/>
          <w:sz w:val="24"/>
          <w:szCs w:val="24"/>
        </w:rPr>
        <w:t xml:space="preserve"> sexta-feira</w:t>
      </w:r>
      <w:r w:rsidR="007E1B2E" w:rsidRPr="00351DB9">
        <w:rPr>
          <w:rFonts w:ascii="Arial" w:hAnsi="Arial" w:cs="Arial"/>
          <w:bCs/>
          <w:color w:val="000000"/>
          <w:sz w:val="24"/>
          <w:szCs w:val="24"/>
        </w:rPr>
        <w:t xml:space="preserve"> (3h</w:t>
      </w:r>
      <w:r w:rsidR="007707A4" w:rsidRPr="00351DB9">
        <w:rPr>
          <w:rFonts w:ascii="Arial" w:hAnsi="Arial" w:cs="Arial"/>
          <w:bCs/>
          <w:color w:val="000000"/>
          <w:sz w:val="24"/>
          <w:szCs w:val="24"/>
        </w:rPr>
        <w:t>30m)</w:t>
      </w:r>
    </w:p>
    <w:p w:rsidR="005F77C2" w:rsidRPr="00351DB9" w:rsidRDefault="005F77C2" w:rsidP="00DD0C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351DB9">
        <w:rPr>
          <w:rFonts w:ascii="Arial" w:hAnsi="Arial" w:cs="Arial"/>
          <w:bCs/>
          <w:color w:val="000000"/>
          <w:sz w:val="24"/>
          <w:szCs w:val="24"/>
        </w:rPr>
        <w:t xml:space="preserve">Duração da hora/aula: </w:t>
      </w:r>
      <w:r w:rsidRPr="00351DB9">
        <w:rPr>
          <w:rFonts w:ascii="Arial" w:hAnsi="Arial" w:cs="Arial"/>
          <w:color w:val="000000"/>
          <w:sz w:val="24"/>
          <w:szCs w:val="24"/>
        </w:rPr>
        <w:t xml:space="preserve">50 </w:t>
      </w:r>
      <w:r w:rsidRPr="00351DB9">
        <w:rPr>
          <w:rFonts w:ascii="Arial" w:hAnsi="Arial" w:cs="Arial"/>
          <w:bCs/>
          <w:color w:val="000000"/>
          <w:sz w:val="24"/>
          <w:szCs w:val="24"/>
        </w:rPr>
        <w:t>minutos</w:t>
      </w:r>
    </w:p>
    <w:p w:rsidR="005F77C2" w:rsidRPr="00351DB9" w:rsidRDefault="005F77C2" w:rsidP="00DD0C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351DB9">
        <w:rPr>
          <w:rFonts w:ascii="Arial" w:hAnsi="Arial" w:cs="Arial"/>
          <w:bCs/>
          <w:color w:val="000000"/>
          <w:sz w:val="24"/>
          <w:szCs w:val="24"/>
        </w:rPr>
        <w:t>Carga horária total do Curso</w:t>
      </w:r>
      <w:r w:rsidRPr="00351DB9">
        <w:rPr>
          <w:rFonts w:ascii="Arial" w:hAnsi="Arial" w:cs="Arial"/>
          <w:color w:val="000000"/>
          <w:sz w:val="24"/>
          <w:szCs w:val="24"/>
        </w:rPr>
        <w:t xml:space="preserve">: 3.000 </w:t>
      </w:r>
      <w:r w:rsidRPr="00351DB9">
        <w:rPr>
          <w:rFonts w:ascii="Arial" w:hAnsi="Arial" w:cs="Arial"/>
          <w:bCs/>
          <w:color w:val="000000"/>
          <w:sz w:val="24"/>
          <w:szCs w:val="24"/>
        </w:rPr>
        <w:t>horas</w:t>
      </w:r>
    </w:p>
    <w:p w:rsidR="005F77C2" w:rsidRPr="00351DB9" w:rsidRDefault="00E35E95" w:rsidP="00DD0C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351DB9">
        <w:rPr>
          <w:rFonts w:ascii="Arial" w:hAnsi="Arial" w:cs="Arial"/>
          <w:bCs/>
          <w:color w:val="000000"/>
          <w:sz w:val="24"/>
          <w:szCs w:val="24"/>
        </w:rPr>
        <w:t>Número de vagas</w:t>
      </w:r>
      <w:r w:rsidR="00CA404F" w:rsidRPr="00351DB9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CA404F" w:rsidRPr="00351DB9">
        <w:rPr>
          <w:rFonts w:ascii="Arial" w:hAnsi="Arial" w:cs="Arial"/>
          <w:color w:val="000000"/>
          <w:sz w:val="24"/>
          <w:szCs w:val="24"/>
        </w:rPr>
        <w:t xml:space="preserve">80 </w:t>
      </w:r>
      <w:r w:rsidR="00CA404F" w:rsidRPr="00351DB9">
        <w:rPr>
          <w:rFonts w:ascii="Arial" w:hAnsi="Arial" w:cs="Arial"/>
          <w:bCs/>
          <w:color w:val="000000"/>
          <w:sz w:val="24"/>
          <w:szCs w:val="24"/>
        </w:rPr>
        <w:t xml:space="preserve">vagas, por </w:t>
      </w:r>
      <w:r w:rsidR="00CA404F" w:rsidRPr="00351DB9">
        <w:rPr>
          <w:rFonts w:ascii="Arial" w:hAnsi="Arial" w:cs="Arial"/>
          <w:color w:val="000000"/>
          <w:sz w:val="24"/>
          <w:szCs w:val="24"/>
        </w:rPr>
        <w:t xml:space="preserve">ano </w:t>
      </w:r>
      <w:r w:rsidRPr="00351DB9">
        <w:rPr>
          <w:rFonts w:ascii="Arial" w:hAnsi="Arial" w:cs="Arial"/>
          <w:color w:val="000000"/>
          <w:sz w:val="24"/>
          <w:szCs w:val="24"/>
        </w:rPr>
        <w:t>-</w:t>
      </w:r>
      <w:r w:rsidR="00CA404F" w:rsidRPr="00351DB9">
        <w:rPr>
          <w:rFonts w:ascii="Arial" w:hAnsi="Arial" w:cs="Arial"/>
          <w:color w:val="000000"/>
          <w:sz w:val="24"/>
          <w:szCs w:val="24"/>
        </w:rPr>
        <w:t xml:space="preserve"> noite</w:t>
      </w:r>
    </w:p>
    <w:p w:rsidR="005F77C2" w:rsidRPr="00351DB9" w:rsidRDefault="005F77C2" w:rsidP="00DD0C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351DB9">
        <w:rPr>
          <w:rFonts w:ascii="Arial" w:hAnsi="Arial" w:cs="Arial"/>
          <w:bCs/>
          <w:color w:val="000000"/>
          <w:sz w:val="24"/>
          <w:szCs w:val="24"/>
        </w:rPr>
        <w:t xml:space="preserve">Tempo mínimo para integralização: </w:t>
      </w:r>
      <w:r w:rsidRPr="00351DB9">
        <w:rPr>
          <w:rFonts w:ascii="Arial" w:hAnsi="Arial" w:cs="Arial"/>
          <w:color w:val="000000"/>
          <w:sz w:val="24"/>
          <w:szCs w:val="24"/>
        </w:rPr>
        <w:t xml:space="preserve">08 </w:t>
      </w:r>
      <w:r w:rsidRPr="00351DB9">
        <w:rPr>
          <w:rFonts w:ascii="Arial" w:hAnsi="Arial" w:cs="Arial"/>
          <w:bCs/>
          <w:color w:val="000000"/>
          <w:sz w:val="24"/>
          <w:szCs w:val="24"/>
        </w:rPr>
        <w:t>semestres</w:t>
      </w:r>
    </w:p>
    <w:p w:rsidR="00284103" w:rsidRDefault="005F77C2" w:rsidP="00DD0C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51DB9">
        <w:rPr>
          <w:rFonts w:ascii="Arial" w:hAnsi="Arial" w:cs="Arial"/>
          <w:bCs/>
          <w:color w:val="000000"/>
          <w:sz w:val="24"/>
          <w:szCs w:val="24"/>
        </w:rPr>
        <w:t xml:space="preserve">Tempo máximo para integralização: </w:t>
      </w:r>
      <w:r w:rsidRPr="00351DB9">
        <w:rPr>
          <w:rFonts w:ascii="Arial" w:hAnsi="Arial" w:cs="Arial"/>
          <w:color w:val="000000"/>
          <w:sz w:val="24"/>
          <w:szCs w:val="24"/>
        </w:rPr>
        <w:t xml:space="preserve">14 </w:t>
      </w:r>
      <w:r w:rsidRPr="00351DB9">
        <w:rPr>
          <w:rFonts w:ascii="Arial" w:hAnsi="Arial" w:cs="Arial"/>
          <w:bCs/>
          <w:color w:val="000000"/>
          <w:sz w:val="24"/>
          <w:szCs w:val="24"/>
        </w:rPr>
        <w:t>semestres</w:t>
      </w:r>
    </w:p>
    <w:p w:rsidR="000B139A" w:rsidRDefault="000B139A" w:rsidP="00E323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B1955" w:rsidRDefault="007B1955" w:rsidP="00E32352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eastAsia="Times New Roman" w:hAnsi="Arial" w:cs="Arial"/>
          <w:b/>
          <w:sz w:val="24"/>
          <w:szCs w:val="24"/>
        </w:rPr>
      </w:pPr>
      <w:r w:rsidRPr="00E00A61">
        <w:rPr>
          <w:rFonts w:ascii="Arial" w:eastAsia="Times New Roman" w:hAnsi="Arial" w:cs="Arial"/>
          <w:b/>
          <w:sz w:val="24"/>
          <w:szCs w:val="24"/>
        </w:rPr>
        <w:t xml:space="preserve">Caracterização da </w:t>
      </w:r>
      <w:proofErr w:type="spellStart"/>
      <w:r w:rsidRPr="00E00A61">
        <w:rPr>
          <w:rFonts w:ascii="Arial" w:eastAsia="Times New Roman" w:hAnsi="Arial" w:cs="Arial"/>
          <w:b/>
          <w:sz w:val="24"/>
          <w:szCs w:val="24"/>
        </w:rPr>
        <w:t>infraestrutura</w:t>
      </w:r>
      <w:proofErr w:type="spellEnd"/>
      <w:r w:rsidRPr="00E00A61">
        <w:rPr>
          <w:rFonts w:ascii="Arial" w:eastAsia="Times New Roman" w:hAnsi="Arial" w:cs="Arial"/>
          <w:b/>
          <w:sz w:val="24"/>
          <w:szCs w:val="24"/>
        </w:rPr>
        <w:t xml:space="preserve"> física da Instituição reservada para o Curso:</w:t>
      </w:r>
    </w:p>
    <w:p w:rsidR="00284103" w:rsidRPr="00284103" w:rsidRDefault="00284103" w:rsidP="00DD0C31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E0"/>
      </w:tblPr>
      <w:tblGrid>
        <w:gridCol w:w="1843"/>
        <w:gridCol w:w="1559"/>
        <w:gridCol w:w="2977"/>
        <w:gridCol w:w="2233"/>
      </w:tblGrid>
      <w:tr w:rsidR="007B1955" w:rsidRPr="007B1955" w:rsidTr="009B22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084BC9" w:rsidRDefault="007B1955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b/>
                <w:sz w:val="20"/>
                <w:szCs w:val="20"/>
              </w:rPr>
              <w:t>Instalação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084BC9" w:rsidRDefault="007B1955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084BC9" w:rsidRDefault="007B1955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b/>
                <w:sz w:val="20"/>
                <w:szCs w:val="20"/>
              </w:rPr>
              <w:t>Capacidade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084BC9" w:rsidRDefault="007B1955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b/>
                <w:sz w:val="20"/>
                <w:szCs w:val="20"/>
              </w:rPr>
              <w:t>Observações</w:t>
            </w:r>
          </w:p>
        </w:tc>
      </w:tr>
      <w:tr w:rsidR="007B1955" w:rsidRPr="007B1955" w:rsidTr="009B22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084BC9" w:rsidRDefault="007B1955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b/>
                <w:sz w:val="20"/>
                <w:szCs w:val="20"/>
              </w:rPr>
              <w:t>Salas de aula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084BC9" w:rsidRDefault="00C81232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084BC9" w:rsidRDefault="00C81232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sz w:val="20"/>
                <w:szCs w:val="20"/>
              </w:rPr>
              <w:t>60 alunos por sala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084BC9" w:rsidRDefault="00C81232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sz w:val="20"/>
                <w:szCs w:val="20"/>
              </w:rPr>
              <w:t>Campus II</w:t>
            </w:r>
          </w:p>
        </w:tc>
      </w:tr>
      <w:tr w:rsidR="007B1955" w:rsidRPr="007B1955" w:rsidTr="009B2291">
        <w:trPr>
          <w:trHeight w:val="10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084BC9" w:rsidRDefault="007B1955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b/>
                <w:sz w:val="20"/>
                <w:szCs w:val="20"/>
              </w:rPr>
              <w:t>Laboratórios</w:t>
            </w:r>
          </w:p>
          <w:p w:rsidR="00C81232" w:rsidRPr="00084BC9" w:rsidRDefault="00C81232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b/>
                <w:sz w:val="20"/>
                <w:szCs w:val="20"/>
              </w:rPr>
              <w:t>Informática</w:t>
            </w:r>
          </w:p>
          <w:p w:rsidR="00C81232" w:rsidRPr="00084BC9" w:rsidRDefault="00C81232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b/>
                <w:sz w:val="20"/>
                <w:szCs w:val="20"/>
              </w:rPr>
              <w:t>Informática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084BC9" w:rsidRDefault="00C81232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sz w:val="20"/>
                <w:szCs w:val="20"/>
              </w:rPr>
              <w:t>02</w:t>
            </w:r>
          </w:p>
          <w:p w:rsidR="00C81232" w:rsidRPr="00084BC9" w:rsidRDefault="00C81232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  <w:p w:rsidR="00C81232" w:rsidRPr="00084BC9" w:rsidRDefault="00C81232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9" w:rsidRPr="00084BC9" w:rsidRDefault="00084BC9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955" w:rsidRPr="00084BC9" w:rsidRDefault="00C81232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sz w:val="20"/>
                <w:szCs w:val="20"/>
              </w:rPr>
              <w:t>50 alunos por laboratório</w:t>
            </w:r>
          </w:p>
          <w:p w:rsidR="00084BC9" w:rsidRPr="00084BC9" w:rsidRDefault="00084BC9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sz w:val="20"/>
                <w:szCs w:val="20"/>
              </w:rPr>
              <w:t>50 alunos por laboratório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9" w:rsidRPr="00084BC9" w:rsidRDefault="00084BC9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955" w:rsidRPr="00084BC9" w:rsidRDefault="00C81232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sz w:val="20"/>
                <w:szCs w:val="20"/>
              </w:rPr>
              <w:t>Campus I</w:t>
            </w:r>
          </w:p>
          <w:p w:rsidR="00C81232" w:rsidRPr="00084BC9" w:rsidRDefault="00C81232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sz w:val="20"/>
                <w:szCs w:val="20"/>
              </w:rPr>
              <w:t>Campus II</w:t>
            </w:r>
          </w:p>
        </w:tc>
      </w:tr>
      <w:tr w:rsidR="007B1955" w:rsidRPr="007B1955" w:rsidTr="009B2291">
        <w:trPr>
          <w:trHeight w:val="9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9" w:rsidRPr="00084BC9" w:rsidRDefault="007B1955" w:rsidP="00DD0C31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A</w:t>
            </w:r>
            <w:r w:rsidR="00084BC9" w:rsidRPr="00084BC9">
              <w:rPr>
                <w:rFonts w:ascii="Arial" w:eastAsia="Calibri" w:hAnsi="Arial" w:cs="Arial"/>
                <w:b/>
                <w:sz w:val="20"/>
                <w:szCs w:val="20"/>
              </w:rPr>
              <w:t>POIO</w:t>
            </w:r>
          </w:p>
          <w:p w:rsidR="00084BC9" w:rsidRPr="00084BC9" w:rsidRDefault="00084BC9" w:rsidP="00DD0C31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BC9">
              <w:rPr>
                <w:rFonts w:ascii="Arial" w:hAnsi="Arial" w:cs="Arial"/>
                <w:sz w:val="20"/>
                <w:szCs w:val="20"/>
              </w:rPr>
              <w:t>Biblioteca central</w:t>
            </w:r>
          </w:p>
          <w:p w:rsidR="00084BC9" w:rsidRPr="00084BC9" w:rsidRDefault="00084BC9" w:rsidP="00DD0C31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BC9">
              <w:rPr>
                <w:rFonts w:ascii="Arial" w:hAnsi="Arial" w:cs="Arial"/>
                <w:sz w:val="20"/>
                <w:szCs w:val="20"/>
              </w:rPr>
              <w:t>Biblioteca setorial</w:t>
            </w:r>
          </w:p>
          <w:p w:rsidR="00084BC9" w:rsidRPr="00084BC9" w:rsidRDefault="00084BC9" w:rsidP="00DD0C31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BC9">
              <w:rPr>
                <w:rFonts w:ascii="Arial" w:hAnsi="Arial" w:cs="Arial"/>
                <w:sz w:val="20"/>
                <w:szCs w:val="20"/>
              </w:rPr>
              <w:t>Auditório</w:t>
            </w:r>
          </w:p>
          <w:p w:rsidR="00084BC9" w:rsidRPr="00084BC9" w:rsidRDefault="00084BC9" w:rsidP="00DD0C31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hAnsi="Arial" w:cs="Arial"/>
                <w:sz w:val="20"/>
                <w:szCs w:val="20"/>
              </w:rPr>
              <w:t>Núcleo de Prática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4BC9">
              <w:rPr>
                <w:rFonts w:ascii="Arial" w:hAnsi="Arial" w:cs="Arial"/>
                <w:sz w:val="20"/>
                <w:szCs w:val="20"/>
              </w:rPr>
              <w:t>de Pesquisa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95" w:rsidRDefault="00E35E95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4BC9" w:rsidRDefault="00084BC9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  <w:p w:rsidR="00084BC9" w:rsidRDefault="00084BC9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  <w:p w:rsidR="00084BC9" w:rsidRDefault="00084BC9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  <w:p w:rsidR="00084BC9" w:rsidRDefault="00084BC9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  <w:p w:rsidR="00084BC9" w:rsidRPr="00084BC9" w:rsidRDefault="00084BC9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C9" w:rsidRDefault="00084BC9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--</w:t>
            </w:r>
          </w:p>
          <w:p w:rsidR="00084BC9" w:rsidRDefault="00084BC9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  <w:p w:rsidR="00084BC9" w:rsidRDefault="00084BC9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700 alunos</w:t>
            </w:r>
          </w:p>
          <w:p w:rsidR="00084BC9" w:rsidRDefault="00084BC9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 m2</w:t>
            </w:r>
          </w:p>
          <w:p w:rsidR="00084BC9" w:rsidRPr="00084BC9" w:rsidRDefault="00084BC9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95" w:rsidRDefault="00E35E95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84BC9" w:rsidRPr="00084BC9" w:rsidRDefault="00084BC9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sz w:val="20"/>
                <w:szCs w:val="20"/>
              </w:rPr>
              <w:t>Campus I</w:t>
            </w:r>
          </w:p>
          <w:p w:rsidR="00084BC9" w:rsidRDefault="00084BC9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sz w:val="20"/>
                <w:szCs w:val="20"/>
              </w:rPr>
              <w:t>Campus II</w:t>
            </w:r>
          </w:p>
          <w:p w:rsidR="00084BC9" w:rsidRPr="00084BC9" w:rsidRDefault="00084BC9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84BC9">
              <w:rPr>
                <w:rFonts w:ascii="Arial" w:eastAsia="Calibri" w:hAnsi="Arial" w:cs="Arial"/>
                <w:sz w:val="20"/>
                <w:szCs w:val="20"/>
              </w:rPr>
              <w:t>Campus I</w:t>
            </w: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  <w:p w:rsidR="007B1955" w:rsidRDefault="00084BC9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Campus I</w:t>
            </w:r>
          </w:p>
          <w:p w:rsidR="00084BC9" w:rsidRPr="00084BC9" w:rsidRDefault="00084BC9" w:rsidP="00DD0C31">
            <w:pPr>
              <w:spacing w:after="0"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1955" w:rsidRPr="007B1955" w:rsidTr="009B22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C81232" w:rsidRDefault="007B1955" w:rsidP="00284103">
            <w:pPr>
              <w:spacing w:after="100" w:afterAutospacing="1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C81232" w:rsidRDefault="007B1955" w:rsidP="00284103">
            <w:pPr>
              <w:spacing w:after="100" w:afterAutospacing="1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C81232" w:rsidRDefault="007B1955" w:rsidP="00284103">
            <w:pPr>
              <w:spacing w:after="100" w:afterAutospacing="1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C81232" w:rsidRDefault="007B1955" w:rsidP="00284103">
            <w:pPr>
              <w:spacing w:after="100" w:afterAutospacing="1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84103" w:rsidRDefault="00284103" w:rsidP="00284103">
      <w:pPr>
        <w:tabs>
          <w:tab w:val="num" w:pos="765"/>
        </w:tabs>
        <w:spacing w:after="120" w:line="240" w:lineRule="auto"/>
        <w:jc w:val="both"/>
        <w:outlineLvl w:val="8"/>
        <w:rPr>
          <w:rFonts w:ascii="Arial" w:eastAsia="Times New Roman" w:hAnsi="Arial" w:cs="Arial"/>
          <w:b/>
          <w:sz w:val="24"/>
          <w:szCs w:val="24"/>
        </w:rPr>
      </w:pPr>
    </w:p>
    <w:p w:rsidR="007B1955" w:rsidRDefault="007B1955" w:rsidP="00E32352">
      <w:pPr>
        <w:tabs>
          <w:tab w:val="num" w:pos="765"/>
        </w:tabs>
        <w:spacing w:after="120" w:line="240" w:lineRule="auto"/>
        <w:ind w:firstLine="2835"/>
        <w:jc w:val="both"/>
        <w:outlineLvl w:val="8"/>
        <w:rPr>
          <w:rFonts w:ascii="Arial" w:eastAsia="Times New Roman" w:hAnsi="Arial" w:cs="Arial"/>
          <w:b/>
          <w:sz w:val="24"/>
          <w:szCs w:val="24"/>
        </w:rPr>
      </w:pPr>
      <w:r w:rsidRPr="00E00A61">
        <w:rPr>
          <w:rFonts w:ascii="Arial" w:eastAsia="Times New Roman" w:hAnsi="Arial" w:cs="Arial"/>
          <w:b/>
          <w:sz w:val="24"/>
          <w:szCs w:val="24"/>
        </w:rPr>
        <w:t>Biblioteca:</w:t>
      </w:r>
    </w:p>
    <w:p w:rsidR="00E32352" w:rsidRPr="00E00A61" w:rsidRDefault="00E32352" w:rsidP="00E32352">
      <w:pPr>
        <w:tabs>
          <w:tab w:val="num" w:pos="765"/>
        </w:tabs>
        <w:spacing w:after="0" w:line="240" w:lineRule="auto"/>
        <w:ind w:firstLine="2835"/>
        <w:jc w:val="both"/>
        <w:outlineLvl w:val="8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44"/>
        <w:gridCol w:w="4111"/>
      </w:tblGrid>
      <w:tr w:rsidR="007B1955" w:rsidRPr="007B1955" w:rsidTr="00E323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rPr>
                <w:rFonts w:ascii="Verdana" w:eastAsia="Calibri" w:hAnsi="Verdana" w:cs="Arial"/>
                <w:sz w:val="20"/>
                <w:szCs w:val="20"/>
              </w:rPr>
            </w:pPr>
            <w:r w:rsidRPr="007B1955">
              <w:rPr>
                <w:rFonts w:ascii="Verdana" w:eastAsia="Calibri" w:hAnsi="Verdana" w:cs="Arial"/>
                <w:sz w:val="20"/>
                <w:szCs w:val="20"/>
              </w:rPr>
              <w:t>Tipo de acesso ao acervo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561FB2" w:rsidP="00DD0C31">
            <w:pPr>
              <w:spacing w:after="0" w:line="300" w:lineRule="exac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Livre   atendimento pelos</w:t>
            </w:r>
            <w:r w:rsidR="007B1955" w:rsidRPr="007B1955">
              <w:rPr>
                <w:rFonts w:ascii="Verdana" w:eastAsia="Calibri" w:hAnsi="Verdana" w:cs="Arial"/>
                <w:sz w:val="20"/>
                <w:szCs w:val="20"/>
              </w:rPr>
              <w:t xml:space="preserve"> funcionário</w:t>
            </w:r>
            <w:r w:rsidR="00284103">
              <w:rPr>
                <w:rFonts w:ascii="Verdana" w:eastAsia="Calibri" w:hAnsi="Verdana" w:cs="Arial"/>
                <w:sz w:val="20"/>
                <w:szCs w:val="20"/>
              </w:rPr>
              <w:t>s</w:t>
            </w:r>
          </w:p>
        </w:tc>
      </w:tr>
      <w:tr w:rsidR="007B1955" w:rsidRPr="007B1955" w:rsidTr="00E323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rPr>
                <w:rFonts w:ascii="Verdana" w:eastAsia="Calibri" w:hAnsi="Verdana" w:cs="Arial"/>
                <w:sz w:val="20"/>
                <w:szCs w:val="20"/>
              </w:rPr>
            </w:pPr>
            <w:r w:rsidRPr="007B1955">
              <w:rPr>
                <w:rFonts w:ascii="Verdana" w:eastAsia="Calibri" w:hAnsi="Verdana" w:cs="Arial"/>
                <w:sz w:val="20"/>
                <w:szCs w:val="20"/>
              </w:rPr>
              <w:t>É específica para o curso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284103" w:rsidP="00DD0C31">
            <w:pPr>
              <w:spacing w:after="0" w:line="300" w:lineRule="exac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Geral para todos os cursos</w:t>
            </w:r>
          </w:p>
        </w:tc>
      </w:tr>
      <w:tr w:rsidR="008400F4" w:rsidRPr="007B1955" w:rsidTr="00E323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F4" w:rsidRPr="008400F4" w:rsidRDefault="008400F4" w:rsidP="00DD0C31">
            <w:pPr>
              <w:spacing w:after="0" w:line="30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8400F4">
              <w:rPr>
                <w:rFonts w:ascii="Arial" w:hAnsi="Arial" w:cs="Arial"/>
                <w:bCs/>
                <w:sz w:val="20"/>
                <w:szCs w:val="20"/>
              </w:rPr>
              <w:t xml:space="preserve">Total de livros para o curso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F4" w:rsidRPr="008400F4" w:rsidRDefault="008400F4" w:rsidP="00DD0C31">
            <w:pPr>
              <w:spacing w:after="0" w:line="300" w:lineRule="exact"/>
              <w:rPr>
                <w:sz w:val="20"/>
                <w:szCs w:val="20"/>
              </w:rPr>
            </w:pPr>
            <w:r w:rsidRPr="008400F4">
              <w:rPr>
                <w:rFonts w:ascii="Arial" w:hAnsi="Arial" w:cs="Arial"/>
                <w:sz w:val="20"/>
                <w:szCs w:val="20"/>
              </w:rPr>
              <w:t xml:space="preserve">2955 </w:t>
            </w:r>
            <w:r w:rsidRPr="008400F4">
              <w:rPr>
                <w:rFonts w:ascii="Arial" w:hAnsi="Arial" w:cs="Arial"/>
                <w:bCs/>
                <w:sz w:val="20"/>
                <w:szCs w:val="20"/>
              </w:rPr>
              <w:t>Títulos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400F4">
              <w:rPr>
                <w:rFonts w:ascii="Arial" w:hAnsi="Arial" w:cs="Arial"/>
                <w:sz w:val="20"/>
                <w:szCs w:val="20"/>
              </w:rPr>
              <w:t xml:space="preserve">5411 </w:t>
            </w:r>
            <w:r w:rsidRPr="008400F4">
              <w:rPr>
                <w:rFonts w:ascii="Arial" w:hAnsi="Arial" w:cs="Arial"/>
                <w:bCs/>
                <w:sz w:val="20"/>
                <w:szCs w:val="20"/>
              </w:rPr>
              <w:t>Volumes</w:t>
            </w:r>
          </w:p>
        </w:tc>
      </w:tr>
      <w:tr w:rsidR="008400F4" w:rsidRPr="007B1955" w:rsidTr="00E323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F4" w:rsidRPr="008400F4" w:rsidRDefault="008400F4" w:rsidP="00DD0C31">
            <w:pPr>
              <w:spacing w:after="0" w:line="30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8400F4">
              <w:rPr>
                <w:rFonts w:ascii="Arial" w:hAnsi="Arial" w:cs="Arial"/>
                <w:bCs/>
                <w:sz w:val="20"/>
                <w:szCs w:val="20"/>
              </w:rPr>
              <w:t xml:space="preserve">Periódicos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F4" w:rsidRPr="008400F4" w:rsidRDefault="008400F4" w:rsidP="00DD0C31">
            <w:pPr>
              <w:spacing w:after="0" w:line="300" w:lineRule="exact"/>
              <w:rPr>
                <w:sz w:val="20"/>
                <w:szCs w:val="20"/>
              </w:rPr>
            </w:pPr>
            <w:r w:rsidRPr="008400F4">
              <w:rPr>
                <w:rFonts w:ascii="Arial" w:hAnsi="Arial" w:cs="Arial"/>
                <w:sz w:val="20"/>
                <w:szCs w:val="20"/>
              </w:rPr>
              <w:t xml:space="preserve">31 </w:t>
            </w:r>
            <w:r w:rsidRPr="008400F4">
              <w:rPr>
                <w:rFonts w:ascii="Arial" w:hAnsi="Arial" w:cs="Arial"/>
                <w:bCs/>
                <w:sz w:val="20"/>
                <w:szCs w:val="20"/>
              </w:rPr>
              <w:t>Títulos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370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6437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00F4">
              <w:rPr>
                <w:rFonts w:ascii="Arial" w:hAnsi="Arial" w:cs="Arial"/>
                <w:sz w:val="20"/>
                <w:szCs w:val="20"/>
              </w:rPr>
              <w:t xml:space="preserve">455 </w:t>
            </w:r>
            <w:r w:rsidRPr="008400F4">
              <w:rPr>
                <w:rFonts w:ascii="Arial" w:hAnsi="Arial" w:cs="Arial"/>
                <w:bCs/>
                <w:sz w:val="20"/>
                <w:szCs w:val="20"/>
              </w:rPr>
              <w:t>Volumes</w:t>
            </w:r>
          </w:p>
        </w:tc>
      </w:tr>
      <w:tr w:rsidR="008400F4" w:rsidRPr="007B1955" w:rsidTr="00E323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F4" w:rsidRDefault="008400F4" w:rsidP="00DD0C31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8400F4">
              <w:rPr>
                <w:rFonts w:ascii="Arial" w:hAnsi="Arial" w:cs="Arial"/>
                <w:bCs/>
                <w:sz w:val="20"/>
                <w:szCs w:val="20"/>
              </w:rPr>
              <w:t xml:space="preserve">Videoteca / Multimídia </w:t>
            </w:r>
          </w:p>
          <w:p w:rsidR="008400F4" w:rsidRPr="008400F4" w:rsidRDefault="008400F4" w:rsidP="00DD0C31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F4" w:rsidRPr="008400F4" w:rsidRDefault="008400F4" w:rsidP="00DD0C31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8400F4">
              <w:rPr>
                <w:rFonts w:ascii="Arial" w:hAnsi="Arial" w:cs="Arial"/>
                <w:sz w:val="20"/>
                <w:szCs w:val="20"/>
              </w:rPr>
              <w:t xml:space="preserve">109 </w:t>
            </w:r>
            <w:r w:rsidRPr="008400F4">
              <w:rPr>
                <w:rFonts w:ascii="Arial" w:hAnsi="Arial" w:cs="Arial"/>
                <w:bCs/>
                <w:sz w:val="20"/>
                <w:szCs w:val="20"/>
              </w:rPr>
              <w:t>Títulos</w:t>
            </w:r>
            <w:r w:rsidR="002643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400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3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6437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400F4">
              <w:rPr>
                <w:rFonts w:ascii="Arial" w:hAnsi="Arial" w:cs="Arial"/>
                <w:sz w:val="20"/>
                <w:szCs w:val="20"/>
              </w:rPr>
              <w:t xml:space="preserve">145 </w:t>
            </w:r>
            <w:r w:rsidRPr="008400F4">
              <w:rPr>
                <w:rFonts w:ascii="Arial" w:hAnsi="Arial" w:cs="Arial"/>
                <w:bCs/>
                <w:sz w:val="20"/>
                <w:szCs w:val="20"/>
              </w:rPr>
              <w:t>Volumes</w:t>
            </w:r>
          </w:p>
        </w:tc>
      </w:tr>
      <w:tr w:rsidR="008400F4" w:rsidRPr="007B1955" w:rsidTr="00E323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F4" w:rsidRPr="008400F4" w:rsidRDefault="008400F4" w:rsidP="00DD0C31">
            <w:pPr>
              <w:spacing w:after="0" w:line="30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8400F4">
              <w:rPr>
                <w:rFonts w:ascii="Arial" w:hAnsi="Arial" w:cs="Arial"/>
                <w:bCs/>
                <w:sz w:val="20"/>
                <w:szCs w:val="20"/>
              </w:rPr>
              <w:t xml:space="preserve">Teses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F4" w:rsidRPr="008400F4" w:rsidRDefault="008D3873" w:rsidP="00DD0C31">
            <w:pPr>
              <w:spacing w:after="0" w:line="300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400F4" w:rsidRPr="008400F4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8400F4" w:rsidRPr="008400F4">
              <w:rPr>
                <w:rFonts w:ascii="Arial" w:hAnsi="Arial" w:cs="Arial"/>
                <w:bCs/>
                <w:sz w:val="20"/>
                <w:szCs w:val="20"/>
              </w:rPr>
              <w:t>Títulos</w:t>
            </w:r>
            <w:r w:rsidR="008400F4" w:rsidRPr="008400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00F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6437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400F4" w:rsidRPr="008400F4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8400F4" w:rsidRPr="008400F4">
              <w:rPr>
                <w:rFonts w:ascii="Arial" w:hAnsi="Arial" w:cs="Arial"/>
                <w:bCs/>
                <w:sz w:val="20"/>
                <w:szCs w:val="20"/>
              </w:rPr>
              <w:t>Volumes</w:t>
            </w:r>
          </w:p>
        </w:tc>
      </w:tr>
      <w:tr w:rsidR="007B1955" w:rsidRPr="007B1955" w:rsidTr="00E323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rPr>
                <w:rFonts w:ascii="Verdana" w:eastAsia="Calibri" w:hAnsi="Verdana" w:cs="Arial"/>
                <w:sz w:val="20"/>
                <w:szCs w:val="20"/>
              </w:rPr>
            </w:pPr>
            <w:r w:rsidRPr="007B1955">
              <w:rPr>
                <w:rFonts w:ascii="Verdana" w:eastAsia="Calibri" w:hAnsi="Verdana" w:cs="Arial"/>
                <w:sz w:val="20"/>
                <w:szCs w:val="20"/>
              </w:rPr>
              <w:t>Outros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rPr>
                <w:rFonts w:ascii="Verdana" w:eastAsia="Calibri" w:hAnsi="Verdana" w:cs="Arial"/>
                <w:sz w:val="20"/>
                <w:szCs w:val="20"/>
              </w:rPr>
            </w:pPr>
            <w:r w:rsidRPr="007B1955">
              <w:rPr>
                <w:rFonts w:ascii="Verdana" w:eastAsia="Calibri" w:hAnsi="Verdana" w:cs="Arial"/>
                <w:sz w:val="20"/>
                <w:szCs w:val="20"/>
              </w:rPr>
              <w:t> </w:t>
            </w:r>
            <w:r w:rsidR="008400F4">
              <w:rPr>
                <w:rFonts w:ascii="Verdana" w:eastAsia="Calibri" w:hAnsi="Verdana" w:cs="Arial"/>
                <w:sz w:val="20"/>
                <w:szCs w:val="20"/>
              </w:rPr>
              <w:t>33</w:t>
            </w:r>
          </w:p>
        </w:tc>
      </w:tr>
    </w:tbl>
    <w:p w:rsidR="00DB7D57" w:rsidRPr="009B2291" w:rsidRDefault="00DB7D57" w:rsidP="00284103">
      <w:pPr>
        <w:tabs>
          <w:tab w:val="num" w:pos="765"/>
        </w:tabs>
        <w:spacing w:after="60" w:line="240" w:lineRule="auto"/>
        <w:jc w:val="both"/>
        <w:outlineLvl w:val="8"/>
        <w:rPr>
          <w:rFonts w:ascii="Verdana" w:eastAsia="Times New Roman" w:hAnsi="Verdana" w:cs="Arial"/>
          <w:b/>
          <w:sz w:val="20"/>
          <w:szCs w:val="20"/>
          <w:lang w:val="en-US"/>
        </w:rPr>
      </w:pPr>
      <w:r w:rsidRPr="009B2291">
        <w:rPr>
          <w:rFonts w:ascii="Arial" w:hAnsi="Arial" w:cs="Arial"/>
          <w:bCs/>
          <w:color w:val="000000"/>
          <w:sz w:val="20"/>
          <w:szCs w:val="20"/>
          <w:lang w:val="en-US"/>
        </w:rPr>
        <w:t>OBS: Acervo on-line: site</w:t>
      </w:r>
      <w:r w:rsidRPr="009B229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9B2291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www.fai.com.br</w:t>
      </w:r>
      <w:r w:rsidRPr="009B2291">
        <w:rPr>
          <w:rFonts w:ascii="Verdana" w:eastAsia="Times New Roman" w:hAnsi="Verdana" w:cs="Arial"/>
          <w:b/>
          <w:sz w:val="20"/>
          <w:szCs w:val="20"/>
          <w:lang w:val="en-US"/>
        </w:rPr>
        <w:t xml:space="preserve"> </w:t>
      </w:r>
    </w:p>
    <w:p w:rsidR="00284103" w:rsidRPr="00DD0C31" w:rsidRDefault="00284103" w:rsidP="00284103">
      <w:pPr>
        <w:spacing w:after="0" w:line="240" w:lineRule="auto"/>
        <w:rPr>
          <w:rFonts w:ascii="Arial" w:eastAsia="Calibri" w:hAnsi="Arial" w:cs="Arial"/>
          <w:b/>
          <w:szCs w:val="24"/>
          <w:lang w:val="en-US"/>
        </w:rPr>
      </w:pPr>
    </w:p>
    <w:p w:rsidR="00564A3D" w:rsidRDefault="007B1955" w:rsidP="00E32352">
      <w:pPr>
        <w:spacing w:after="0" w:line="240" w:lineRule="auto"/>
        <w:ind w:firstLine="2835"/>
        <w:rPr>
          <w:rFonts w:ascii="Arial" w:eastAsia="Calibri" w:hAnsi="Arial" w:cs="Arial"/>
          <w:b/>
          <w:sz w:val="24"/>
          <w:szCs w:val="24"/>
        </w:rPr>
      </w:pPr>
      <w:r w:rsidRPr="00E00A61">
        <w:rPr>
          <w:rFonts w:ascii="Arial" w:eastAsia="Calibri" w:hAnsi="Arial" w:cs="Arial"/>
          <w:b/>
          <w:sz w:val="24"/>
          <w:szCs w:val="24"/>
        </w:rPr>
        <w:t>Docentes segundo a titulação</w:t>
      </w:r>
    </w:p>
    <w:p w:rsidR="007B1955" w:rsidRPr="00E00A61" w:rsidRDefault="007B1955" w:rsidP="002841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00A61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W w:w="5954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85"/>
        <w:gridCol w:w="1842"/>
        <w:gridCol w:w="2127"/>
      </w:tblGrid>
      <w:tr w:rsidR="007B1955" w:rsidRPr="007B1955" w:rsidTr="00E323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jc w:val="both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7B1955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TITULAÇÃO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B1955">
              <w:rPr>
                <w:rFonts w:ascii="Verdana" w:eastAsia="Calibri" w:hAnsi="Verdana" w:cs="Arial"/>
                <w:sz w:val="20"/>
                <w:szCs w:val="20"/>
              </w:rPr>
              <w:t>Nº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B1955">
              <w:rPr>
                <w:rFonts w:ascii="Verdana" w:eastAsia="Calibri" w:hAnsi="Verdana" w:cs="Arial"/>
                <w:sz w:val="20"/>
                <w:szCs w:val="20"/>
              </w:rPr>
              <w:t>%</w:t>
            </w:r>
          </w:p>
        </w:tc>
      </w:tr>
      <w:tr w:rsidR="007B1955" w:rsidRPr="007B1955" w:rsidTr="00E323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7B1955" w:rsidRPr="007B1955" w:rsidTr="00E323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rPr>
                <w:rFonts w:ascii="Verdana" w:eastAsia="Calibri" w:hAnsi="Verdana" w:cs="Arial"/>
                <w:sz w:val="20"/>
                <w:szCs w:val="20"/>
              </w:rPr>
            </w:pPr>
            <w:r w:rsidRPr="007B1955">
              <w:rPr>
                <w:rFonts w:ascii="Verdana" w:eastAsia="Calibri" w:hAnsi="Verdana" w:cs="Arial"/>
                <w:sz w:val="20"/>
                <w:szCs w:val="20"/>
              </w:rPr>
              <w:t>Especialistas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B1955">
              <w:rPr>
                <w:rFonts w:ascii="Verdana" w:eastAsia="Calibri" w:hAnsi="Verdana" w:cs="Arial"/>
                <w:sz w:val="20"/>
                <w:szCs w:val="20"/>
              </w:rPr>
              <w:t> </w:t>
            </w:r>
            <w:r w:rsidR="008009AC">
              <w:rPr>
                <w:rFonts w:ascii="Verdana" w:eastAsia="Calibri" w:hAnsi="Verdana" w:cs="Arial"/>
                <w:sz w:val="20"/>
                <w:szCs w:val="20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B1955">
              <w:rPr>
                <w:rFonts w:ascii="Verdana" w:eastAsia="Calibri" w:hAnsi="Verdana" w:cs="Arial"/>
                <w:sz w:val="20"/>
                <w:szCs w:val="20"/>
              </w:rPr>
              <w:t> </w:t>
            </w:r>
            <w:r w:rsidR="008009AC">
              <w:rPr>
                <w:rFonts w:ascii="Verdana" w:eastAsia="Calibri" w:hAnsi="Verdana" w:cs="Arial"/>
                <w:sz w:val="20"/>
                <w:szCs w:val="20"/>
              </w:rPr>
              <w:t>24</w:t>
            </w:r>
          </w:p>
        </w:tc>
      </w:tr>
      <w:tr w:rsidR="007B1955" w:rsidRPr="007B1955" w:rsidTr="00E323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rPr>
                <w:rFonts w:ascii="Verdana" w:eastAsia="Calibri" w:hAnsi="Verdana" w:cs="Arial"/>
                <w:sz w:val="20"/>
                <w:szCs w:val="20"/>
              </w:rPr>
            </w:pPr>
            <w:r w:rsidRPr="007B1955">
              <w:rPr>
                <w:rFonts w:ascii="Verdana" w:eastAsia="Calibri" w:hAnsi="Verdana" w:cs="Arial"/>
                <w:sz w:val="20"/>
                <w:szCs w:val="20"/>
              </w:rPr>
              <w:t>Mestres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B1955">
              <w:rPr>
                <w:rFonts w:ascii="Verdana" w:eastAsia="Calibri" w:hAnsi="Verdana" w:cs="Arial"/>
                <w:sz w:val="20"/>
                <w:szCs w:val="20"/>
              </w:rPr>
              <w:t> </w:t>
            </w:r>
            <w:r w:rsidR="008009AC">
              <w:rPr>
                <w:rFonts w:ascii="Verdana" w:eastAsia="Calibri" w:hAnsi="Verdana" w:cs="Arial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B1955">
              <w:rPr>
                <w:rFonts w:ascii="Verdana" w:eastAsia="Calibri" w:hAnsi="Verdana" w:cs="Arial"/>
                <w:sz w:val="20"/>
                <w:szCs w:val="20"/>
              </w:rPr>
              <w:t> </w:t>
            </w:r>
            <w:r w:rsidR="008009AC">
              <w:rPr>
                <w:rFonts w:ascii="Verdana" w:eastAsia="Calibri" w:hAnsi="Verdana" w:cs="Arial"/>
                <w:sz w:val="20"/>
                <w:szCs w:val="20"/>
              </w:rPr>
              <w:t>29</w:t>
            </w:r>
          </w:p>
        </w:tc>
      </w:tr>
      <w:tr w:rsidR="007B1955" w:rsidRPr="007B1955" w:rsidTr="00E323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rPr>
                <w:rFonts w:ascii="Verdana" w:eastAsia="Calibri" w:hAnsi="Verdana" w:cs="Arial"/>
                <w:sz w:val="20"/>
                <w:szCs w:val="20"/>
              </w:rPr>
            </w:pPr>
            <w:r w:rsidRPr="007B1955">
              <w:rPr>
                <w:rFonts w:ascii="Verdana" w:eastAsia="Calibri" w:hAnsi="Verdana" w:cs="Arial"/>
                <w:sz w:val="20"/>
                <w:szCs w:val="20"/>
              </w:rPr>
              <w:t>Doutores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8009AC" w:rsidP="00DD0C31">
            <w:pPr>
              <w:spacing w:after="0" w:line="300" w:lineRule="exac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B1955">
              <w:rPr>
                <w:rFonts w:ascii="Verdana" w:eastAsia="Calibri" w:hAnsi="Verdana" w:cs="Arial"/>
                <w:sz w:val="20"/>
                <w:szCs w:val="20"/>
              </w:rPr>
              <w:t> </w:t>
            </w:r>
            <w:r w:rsidR="008009AC">
              <w:rPr>
                <w:rFonts w:ascii="Verdana" w:eastAsia="Calibri" w:hAnsi="Verdana" w:cs="Arial"/>
                <w:sz w:val="20"/>
                <w:szCs w:val="20"/>
              </w:rPr>
              <w:t>47</w:t>
            </w:r>
          </w:p>
        </w:tc>
      </w:tr>
      <w:tr w:rsidR="007B1955" w:rsidRPr="007B1955" w:rsidTr="00E323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rPr>
                <w:rFonts w:ascii="Verdana" w:eastAsia="Calibri" w:hAnsi="Verdana" w:cs="Arial"/>
                <w:sz w:val="20"/>
                <w:szCs w:val="20"/>
              </w:rPr>
            </w:pPr>
            <w:r w:rsidRPr="007B1955">
              <w:rPr>
                <w:rFonts w:ascii="Verdana" w:eastAsia="Calibri" w:hAnsi="Verdana" w:cs="Arial"/>
                <w:sz w:val="20"/>
                <w:szCs w:val="20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8009AC" w:rsidP="00DD0C31">
            <w:pPr>
              <w:spacing w:after="0" w:line="300" w:lineRule="exac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17</w:t>
            </w:r>
            <w:r w:rsidR="007B1955" w:rsidRPr="007B1955">
              <w:rPr>
                <w:rFonts w:ascii="Verdana" w:eastAsia="Calibri" w:hAnsi="Verdana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55" w:rsidRPr="007B1955" w:rsidRDefault="007B1955" w:rsidP="00DD0C31">
            <w:pPr>
              <w:spacing w:after="0" w:line="300" w:lineRule="exac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7B1955">
              <w:rPr>
                <w:rFonts w:ascii="Verdana" w:eastAsia="Calibri" w:hAnsi="Verdana" w:cs="Arial"/>
                <w:sz w:val="20"/>
                <w:szCs w:val="20"/>
              </w:rPr>
              <w:t>100,0</w:t>
            </w:r>
          </w:p>
        </w:tc>
      </w:tr>
    </w:tbl>
    <w:p w:rsidR="00284103" w:rsidRDefault="00561FB2" w:rsidP="00284103">
      <w:pPr>
        <w:tabs>
          <w:tab w:val="num" w:pos="648"/>
        </w:tabs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O cor</w:t>
      </w:r>
      <w:r w:rsidR="00BA676E">
        <w:rPr>
          <w:rFonts w:ascii="Verdana" w:eastAsia="Calibri" w:hAnsi="Verdana" w:cs="Arial"/>
          <w:sz w:val="20"/>
          <w:szCs w:val="20"/>
        </w:rPr>
        <w:t>p</w:t>
      </w:r>
      <w:r>
        <w:rPr>
          <w:rFonts w:ascii="Verdana" w:eastAsia="Calibri" w:hAnsi="Verdana" w:cs="Arial"/>
          <w:sz w:val="20"/>
          <w:szCs w:val="20"/>
        </w:rPr>
        <w:t>o docente</w:t>
      </w:r>
      <w:r w:rsidR="00264370">
        <w:rPr>
          <w:rFonts w:ascii="Verdana" w:eastAsia="Calibri" w:hAnsi="Verdana" w:cs="Arial"/>
          <w:sz w:val="20"/>
          <w:szCs w:val="20"/>
        </w:rPr>
        <w:t xml:space="preserve"> </w:t>
      </w:r>
      <w:r w:rsidR="00E86116">
        <w:rPr>
          <w:rFonts w:ascii="Verdana" w:eastAsia="Calibri" w:hAnsi="Verdana" w:cs="Arial"/>
          <w:sz w:val="20"/>
          <w:szCs w:val="20"/>
        </w:rPr>
        <w:t>a</w:t>
      </w:r>
      <w:r w:rsidR="007B1955" w:rsidRPr="007B1955">
        <w:rPr>
          <w:rFonts w:ascii="Verdana" w:eastAsia="Calibri" w:hAnsi="Verdana" w:cs="Arial"/>
          <w:sz w:val="20"/>
          <w:szCs w:val="20"/>
        </w:rPr>
        <w:t>t</w:t>
      </w:r>
      <w:r>
        <w:rPr>
          <w:rFonts w:ascii="Verdana" w:eastAsia="Calibri" w:hAnsi="Verdana" w:cs="Arial"/>
          <w:sz w:val="20"/>
          <w:szCs w:val="20"/>
        </w:rPr>
        <w:t>ende a</w:t>
      </w:r>
      <w:r w:rsidR="00E00A61">
        <w:rPr>
          <w:rFonts w:ascii="Verdana" w:eastAsia="Calibri" w:hAnsi="Verdana" w:cs="Arial"/>
          <w:sz w:val="20"/>
          <w:szCs w:val="20"/>
        </w:rPr>
        <w:t xml:space="preserve">os mínimos </w:t>
      </w:r>
      <w:r w:rsidR="00A93704">
        <w:rPr>
          <w:rFonts w:ascii="Verdana" w:eastAsia="Calibri" w:hAnsi="Verdana" w:cs="Arial"/>
          <w:sz w:val="20"/>
          <w:szCs w:val="20"/>
        </w:rPr>
        <w:t>estabelecidos pela</w:t>
      </w:r>
      <w:r w:rsidR="00E00A61">
        <w:rPr>
          <w:rFonts w:ascii="Verdana" w:eastAsia="Calibri" w:hAnsi="Verdana" w:cs="Arial"/>
          <w:sz w:val="20"/>
          <w:szCs w:val="20"/>
        </w:rPr>
        <w:t xml:space="preserve"> </w:t>
      </w:r>
      <w:r w:rsidR="007B1955" w:rsidRPr="007B1955">
        <w:rPr>
          <w:rFonts w:ascii="Verdana" w:eastAsia="Calibri" w:hAnsi="Verdana" w:cs="Arial"/>
          <w:sz w:val="20"/>
          <w:szCs w:val="20"/>
        </w:rPr>
        <w:t>Del</w:t>
      </w:r>
      <w:r w:rsidR="007D19BD">
        <w:rPr>
          <w:rFonts w:ascii="Verdana" w:eastAsia="Calibri" w:hAnsi="Verdana" w:cs="Arial"/>
          <w:sz w:val="20"/>
          <w:szCs w:val="20"/>
        </w:rPr>
        <w:t>iberação CEE nº</w:t>
      </w:r>
      <w:r w:rsidR="007B1955" w:rsidRPr="007B1955">
        <w:rPr>
          <w:rFonts w:ascii="Verdana" w:eastAsia="Calibri" w:hAnsi="Verdana" w:cs="Arial"/>
          <w:sz w:val="20"/>
          <w:szCs w:val="20"/>
        </w:rPr>
        <w:t>. 55/06</w:t>
      </w:r>
    </w:p>
    <w:p w:rsidR="00284103" w:rsidRPr="00284103" w:rsidRDefault="00284103" w:rsidP="00284103">
      <w:pPr>
        <w:tabs>
          <w:tab w:val="num" w:pos="648"/>
        </w:tabs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</w:p>
    <w:p w:rsidR="007B1955" w:rsidRDefault="007B1955" w:rsidP="00E32352">
      <w:pPr>
        <w:tabs>
          <w:tab w:val="num" w:pos="360"/>
        </w:tabs>
        <w:spacing w:after="0" w:line="240" w:lineRule="auto"/>
        <w:ind w:firstLine="2835"/>
        <w:jc w:val="both"/>
        <w:rPr>
          <w:rFonts w:ascii="Arial" w:eastAsia="Calibri" w:hAnsi="Arial" w:cs="Arial"/>
          <w:b/>
          <w:sz w:val="24"/>
          <w:szCs w:val="24"/>
        </w:rPr>
      </w:pPr>
      <w:r w:rsidRPr="00E35E95">
        <w:rPr>
          <w:rFonts w:ascii="Arial" w:eastAsia="Calibri" w:hAnsi="Arial" w:cs="Arial"/>
          <w:b/>
          <w:sz w:val="24"/>
          <w:szCs w:val="24"/>
        </w:rPr>
        <w:t>Corpo técnico disponível para o Curso:</w:t>
      </w:r>
    </w:p>
    <w:p w:rsidR="00284103" w:rsidRPr="00E35E95" w:rsidRDefault="00284103" w:rsidP="00284103">
      <w:pPr>
        <w:tabs>
          <w:tab w:val="num" w:pos="36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comgrade"/>
        <w:tblW w:w="7797" w:type="dxa"/>
        <w:tblLook w:val="04E0"/>
      </w:tblPr>
      <w:tblGrid>
        <w:gridCol w:w="1843"/>
        <w:gridCol w:w="5954"/>
      </w:tblGrid>
      <w:tr w:rsidR="007B1955" w:rsidRPr="007B1955" w:rsidTr="00AD011F">
        <w:tc>
          <w:tcPr>
            <w:tcW w:w="1843" w:type="dxa"/>
            <w:hideMark/>
          </w:tcPr>
          <w:p w:rsidR="007B1955" w:rsidRPr="008C60D0" w:rsidRDefault="008C60D0" w:rsidP="00DD0C31">
            <w:pPr>
              <w:spacing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60D0">
              <w:rPr>
                <w:rFonts w:ascii="Arial" w:eastAsia="Calibri" w:hAnsi="Arial" w:cs="Arial"/>
                <w:b/>
                <w:sz w:val="20"/>
                <w:szCs w:val="20"/>
              </w:rPr>
              <w:t>T</w:t>
            </w:r>
            <w:r w:rsidR="007B1955" w:rsidRPr="008C60D0">
              <w:rPr>
                <w:rFonts w:ascii="Arial" w:eastAsia="Calibri" w:hAnsi="Arial" w:cs="Arial"/>
                <w:b/>
                <w:sz w:val="20"/>
                <w:szCs w:val="20"/>
              </w:rPr>
              <w:t>ipo</w:t>
            </w:r>
          </w:p>
        </w:tc>
        <w:tc>
          <w:tcPr>
            <w:tcW w:w="5954" w:type="dxa"/>
            <w:hideMark/>
          </w:tcPr>
          <w:p w:rsidR="007B1955" w:rsidRPr="008C60D0" w:rsidRDefault="007B1955" w:rsidP="00DD0C31">
            <w:pPr>
              <w:spacing w:line="30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60D0">
              <w:rPr>
                <w:rFonts w:ascii="Arial" w:eastAsia="Calibri" w:hAnsi="Arial" w:cs="Arial"/>
                <w:b/>
                <w:sz w:val="20"/>
                <w:szCs w:val="20"/>
              </w:rPr>
              <w:t>Quantidade</w:t>
            </w:r>
          </w:p>
        </w:tc>
      </w:tr>
      <w:tr w:rsidR="00F767DD" w:rsidRPr="007B1955" w:rsidTr="00AD011F">
        <w:trPr>
          <w:trHeight w:val="494"/>
        </w:trPr>
        <w:tc>
          <w:tcPr>
            <w:tcW w:w="1843" w:type="dxa"/>
            <w:hideMark/>
          </w:tcPr>
          <w:p w:rsidR="00F767DD" w:rsidRPr="008C60D0" w:rsidRDefault="00F767DD" w:rsidP="00DD0C31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8C60D0">
              <w:rPr>
                <w:rFonts w:ascii="Arial" w:hAnsi="Arial" w:cs="Arial"/>
                <w:sz w:val="20"/>
                <w:szCs w:val="20"/>
              </w:rPr>
              <w:t>Laboratórios de Informática</w:t>
            </w:r>
          </w:p>
        </w:tc>
        <w:tc>
          <w:tcPr>
            <w:tcW w:w="5954" w:type="dxa"/>
            <w:hideMark/>
          </w:tcPr>
          <w:p w:rsidR="00F767DD" w:rsidRPr="008C60D0" w:rsidRDefault="00F767DD" w:rsidP="00DD0C31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8C60D0">
              <w:rPr>
                <w:rFonts w:ascii="Arial" w:hAnsi="Arial" w:cs="Arial"/>
                <w:sz w:val="20"/>
                <w:szCs w:val="20"/>
              </w:rPr>
              <w:t>03 técnicos em informática / 06 auxiliares de computação / 02 estagiários</w:t>
            </w:r>
          </w:p>
        </w:tc>
      </w:tr>
      <w:tr w:rsidR="00F767DD" w:rsidRPr="007B1955" w:rsidTr="00AD011F">
        <w:trPr>
          <w:trHeight w:val="516"/>
        </w:trPr>
        <w:tc>
          <w:tcPr>
            <w:tcW w:w="1843" w:type="dxa"/>
            <w:hideMark/>
          </w:tcPr>
          <w:p w:rsidR="00F767DD" w:rsidRPr="008C60D0" w:rsidRDefault="00F767DD" w:rsidP="00DD0C31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8C60D0">
              <w:rPr>
                <w:rFonts w:ascii="Arial" w:hAnsi="Arial" w:cs="Arial"/>
                <w:sz w:val="20"/>
                <w:szCs w:val="20"/>
              </w:rPr>
              <w:t>Biblioteca</w:t>
            </w:r>
          </w:p>
          <w:p w:rsidR="00F767DD" w:rsidRPr="008C60D0" w:rsidRDefault="00F767DD" w:rsidP="00DD0C31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hideMark/>
          </w:tcPr>
          <w:p w:rsidR="00F767DD" w:rsidRPr="008C60D0" w:rsidRDefault="00F767DD" w:rsidP="00DD0C31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8C60D0">
              <w:rPr>
                <w:rFonts w:ascii="Arial" w:hAnsi="Arial" w:cs="Arial"/>
                <w:sz w:val="20"/>
                <w:szCs w:val="20"/>
              </w:rPr>
              <w:t>02 bibliotecárias / 02 encarregados de</w:t>
            </w:r>
            <w:r w:rsidR="008C6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0D0">
              <w:rPr>
                <w:rFonts w:ascii="Arial" w:hAnsi="Arial" w:cs="Arial"/>
                <w:sz w:val="20"/>
                <w:szCs w:val="20"/>
              </w:rPr>
              <w:t>bibliotecário / 01 auxiliar de bibliotecário /</w:t>
            </w:r>
            <w:r w:rsidR="008C6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0D0">
              <w:rPr>
                <w:rFonts w:ascii="Arial" w:hAnsi="Arial" w:cs="Arial"/>
                <w:sz w:val="20"/>
                <w:szCs w:val="20"/>
              </w:rPr>
              <w:t>03 estagiários / 01 escriturário</w:t>
            </w:r>
          </w:p>
        </w:tc>
      </w:tr>
      <w:tr w:rsidR="00F767DD" w:rsidTr="00AD011F">
        <w:trPr>
          <w:trHeight w:val="480"/>
        </w:trPr>
        <w:tc>
          <w:tcPr>
            <w:tcW w:w="1843" w:type="dxa"/>
          </w:tcPr>
          <w:p w:rsidR="00F767DD" w:rsidRPr="008C60D0" w:rsidRDefault="00F767DD" w:rsidP="00DD0C31">
            <w:pPr>
              <w:tabs>
                <w:tab w:val="num" w:pos="360"/>
              </w:tabs>
              <w:spacing w:line="300" w:lineRule="exact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8C60D0">
              <w:rPr>
                <w:rFonts w:ascii="Arial" w:hAnsi="Arial" w:cs="Arial"/>
                <w:sz w:val="20"/>
                <w:szCs w:val="20"/>
              </w:rPr>
              <w:t>Secretaria</w:t>
            </w:r>
            <w:r w:rsidR="008C6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0D0">
              <w:rPr>
                <w:rFonts w:ascii="Arial" w:hAnsi="Arial" w:cs="Arial"/>
                <w:sz w:val="20"/>
                <w:szCs w:val="20"/>
              </w:rPr>
              <w:t>do Curso</w:t>
            </w:r>
          </w:p>
        </w:tc>
        <w:tc>
          <w:tcPr>
            <w:tcW w:w="5954" w:type="dxa"/>
          </w:tcPr>
          <w:p w:rsidR="00F767DD" w:rsidRPr="008C60D0" w:rsidRDefault="00F767DD" w:rsidP="00DD0C31">
            <w:pPr>
              <w:tabs>
                <w:tab w:val="num" w:pos="360"/>
              </w:tabs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8C60D0">
              <w:rPr>
                <w:rFonts w:ascii="Arial" w:eastAsia="Calibri" w:hAnsi="Arial" w:cs="Arial"/>
                <w:sz w:val="20"/>
                <w:szCs w:val="20"/>
              </w:rPr>
              <w:t>01 escriturário</w:t>
            </w:r>
          </w:p>
        </w:tc>
      </w:tr>
      <w:tr w:rsidR="00F767DD" w:rsidTr="00AD011F">
        <w:trPr>
          <w:trHeight w:val="516"/>
        </w:trPr>
        <w:tc>
          <w:tcPr>
            <w:tcW w:w="1843" w:type="dxa"/>
          </w:tcPr>
          <w:p w:rsidR="00F767DD" w:rsidRPr="008C60D0" w:rsidRDefault="00F767DD" w:rsidP="00DD0C31">
            <w:pPr>
              <w:spacing w:line="300" w:lineRule="exact"/>
              <w:rPr>
                <w:sz w:val="20"/>
                <w:szCs w:val="20"/>
              </w:rPr>
            </w:pPr>
            <w:r w:rsidRPr="008C60D0">
              <w:rPr>
                <w:rFonts w:ascii="Arial" w:hAnsi="Arial" w:cs="Arial"/>
                <w:sz w:val="20"/>
                <w:szCs w:val="20"/>
              </w:rPr>
              <w:t>Núcleo de Prática de Pesquisa</w:t>
            </w:r>
          </w:p>
        </w:tc>
        <w:tc>
          <w:tcPr>
            <w:tcW w:w="5954" w:type="dxa"/>
          </w:tcPr>
          <w:p w:rsidR="00F767DD" w:rsidRPr="008C60D0" w:rsidRDefault="00F767DD" w:rsidP="00DD0C31">
            <w:pPr>
              <w:spacing w:line="300" w:lineRule="exact"/>
              <w:rPr>
                <w:sz w:val="20"/>
                <w:szCs w:val="20"/>
              </w:rPr>
            </w:pPr>
            <w:r w:rsidRPr="008C60D0">
              <w:rPr>
                <w:rFonts w:ascii="Arial" w:hAnsi="Arial" w:cs="Arial"/>
                <w:sz w:val="20"/>
                <w:szCs w:val="20"/>
              </w:rPr>
              <w:t>03 Docentes / 02 Escriturários / 03 Docentes / 02 Escriturários</w:t>
            </w:r>
          </w:p>
        </w:tc>
      </w:tr>
      <w:tr w:rsidR="00F767DD" w:rsidTr="00AD011F">
        <w:trPr>
          <w:trHeight w:val="320"/>
        </w:trPr>
        <w:tc>
          <w:tcPr>
            <w:tcW w:w="1843" w:type="dxa"/>
          </w:tcPr>
          <w:p w:rsidR="00F767DD" w:rsidRPr="008C60D0" w:rsidRDefault="00284103" w:rsidP="00DD0C31">
            <w:pPr>
              <w:tabs>
                <w:tab w:val="num" w:pos="360"/>
              </w:tabs>
              <w:spacing w:line="300" w:lineRule="exac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lastRenderedPageBreak/>
              <w:t>T</w:t>
            </w:r>
            <w:r w:rsidR="008C60D0" w:rsidRPr="008C60D0">
              <w:rPr>
                <w:rFonts w:ascii="Verdana" w:eastAsia="Calibri" w:hAnsi="Verdana" w:cs="Arial"/>
                <w:sz w:val="20"/>
                <w:szCs w:val="20"/>
              </w:rPr>
              <w:t>otal</w:t>
            </w:r>
          </w:p>
        </w:tc>
        <w:tc>
          <w:tcPr>
            <w:tcW w:w="5954" w:type="dxa"/>
          </w:tcPr>
          <w:p w:rsidR="00F767DD" w:rsidRPr="008C60D0" w:rsidRDefault="008C60D0" w:rsidP="00DD0C31">
            <w:pPr>
              <w:tabs>
                <w:tab w:val="num" w:pos="360"/>
              </w:tabs>
              <w:spacing w:line="300" w:lineRule="exact"/>
              <w:rPr>
                <w:rFonts w:ascii="Verdana" w:eastAsia="Calibri" w:hAnsi="Verdana" w:cs="Arial"/>
                <w:sz w:val="20"/>
                <w:szCs w:val="20"/>
              </w:rPr>
            </w:pPr>
            <w:r w:rsidRPr="008C60D0">
              <w:rPr>
                <w:rFonts w:ascii="Verdana" w:eastAsia="Calibri" w:hAnsi="Verdana" w:cs="Arial"/>
                <w:sz w:val="20"/>
                <w:szCs w:val="20"/>
              </w:rPr>
              <w:t>3</w:t>
            </w:r>
            <w:r>
              <w:rPr>
                <w:rFonts w:ascii="Verdana" w:eastAsia="Calibri" w:hAnsi="Verdana" w:cs="Arial"/>
                <w:sz w:val="20"/>
                <w:szCs w:val="20"/>
              </w:rPr>
              <w:t>1</w:t>
            </w:r>
          </w:p>
        </w:tc>
      </w:tr>
    </w:tbl>
    <w:p w:rsidR="00BA676E" w:rsidRPr="00B32F90" w:rsidRDefault="00564A3D" w:rsidP="00B32F90">
      <w:pPr>
        <w:tabs>
          <w:tab w:val="num" w:pos="360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</w:p>
    <w:p w:rsidR="00EA67F2" w:rsidRPr="00AD011F" w:rsidRDefault="00AD011F" w:rsidP="00E32352">
      <w:pPr>
        <w:tabs>
          <w:tab w:val="num" w:pos="360"/>
        </w:tabs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</w:rPr>
        <w:t xml:space="preserve">● </w:t>
      </w:r>
      <w:r w:rsidR="00EA67F2" w:rsidRPr="00564A3D">
        <w:rPr>
          <w:rFonts w:ascii="Arial" w:eastAsia="Calibri" w:hAnsi="Arial" w:cs="Arial"/>
          <w:b/>
          <w:sz w:val="24"/>
          <w:szCs w:val="24"/>
        </w:rPr>
        <w:t>Demanda do Curso nos últimos processos seletivos, desde o último</w:t>
      </w:r>
      <w:r w:rsidR="00E32352">
        <w:rPr>
          <w:rFonts w:ascii="Arial" w:eastAsia="Calibri" w:hAnsi="Arial" w:cs="Arial"/>
          <w:b/>
          <w:sz w:val="24"/>
          <w:szCs w:val="24"/>
        </w:rPr>
        <w:t xml:space="preserve"> </w:t>
      </w:r>
      <w:r w:rsidR="00EA67F2" w:rsidRPr="00564A3D">
        <w:rPr>
          <w:rFonts w:ascii="Arial" w:eastAsia="Calibri" w:hAnsi="Arial" w:cs="Arial"/>
          <w:b/>
          <w:sz w:val="24"/>
          <w:szCs w:val="24"/>
        </w:rPr>
        <w:t xml:space="preserve">Reconhecimento </w:t>
      </w:r>
      <w:r w:rsidR="00EA67F2" w:rsidRPr="00AD011F">
        <w:rPr>
          <w:rFonts w:ascii="Arial" w:eastAsia="Calibri" w:hAnsi="Arial" w:cs="Arial"/>
          <w:sz w:val="24"/>
          <w:szCs w:val="24"/>
        </w:rPr>
        <w:t xml:space="preserve">(últimos </w:t>
      </w:r>
      <w:proofErr w:type="gramStart"/>
      <w:r w:rsidR="00EA67F2" w:rsidRPr="00AD011F">
        <w:rPr>
          <w:rFonts w:ascii="Arial" w:eastAsia="Calibri" w:hAnsi="Arial" w:cs="Arial"/>
          <w:sz w:val="24"/>
          <w:szCs w:val="24"/>
        </w:rPr>
        <w:t>5</w:t>
      </w:r>
      <w:proofErr w:type="gramEnd"/>
      <w:r w:rsidR="00EA67F2" w:rsidRPr="00AD011F">
        <w:rPr>
          <w:rFonts w:ascii="Arial" w:eastAsia="Calibri" w:hAnsi="Arial" w:cs="Arial"/>
          <w:sz w:val="24"/>
          <w:szCs w:val="24"/>
        </w:rPr>
        <w:t xml:space="preserve"> anos)</w:t>
      </w:r>
    </w:p>
    <w:p w:rsidR="00EA67F2" w:rsidRPr="00AD011F" w:rsidRDefault="00EA67F2" w:rsidP="00EA67F2">
      <w:pPr>
        <w:tabs>
          <w:tab w:val="num" w:pos="360"/>
        </w:tabs>
        <w:spacing w:after="0" w:line="240" w:lineRule="auto"/>
        <w:ind w:left="357" w:hanging="357"/>
        <w:rPr>
          <w:rFonts w:ascii="Arial" w:eastAsia="Calibri" w:hAnsi="Arial" w:cs="Arial"/>
          <w:sz w:val="20"/>
          <w:szCs w:val="20"/>
        </w:rPr>
      </w:pPr>
    </w:p>
    <w:tbl>
      <w:tblPr>
        <w:tblStyle w:val="Tabelacomgrade"/>
        <w:tblW w:w="0" w:type="auto"/>
        <w:tblInd w:w="2235" w:type="dxa"/>
        <w:tblLook w:val="04A0"/>
      </w:tblPr>
      <w:tblGrid>
        <w:gridCol w:w="959"/>
        <w:gridCol w:w="766"/>
        <w:gridCol w:w="850"/>
        <w:gridCol w:w="794"/>
      </w:tblGrid>
      <w:tr w:rsidR="00B32F90" w:rsidRPr="007D19BD" w:rsidTr="00E32352">
        <w:tc>
          <w:tcPr>
            <w:tcW w:w="959" w:type="dxa"/>
          </w:tcPr>
          <w:p w:rsidR="00B32F90" w:rsidRPr="007D19BD" w:rsidRDefault="00B32F90" w:rsidP="00DD0C31">
            <w:pPr>
              <w:tabs>
                <w:tab w:val="num" w:pos="360"/>
              </w:tabs>
              <w:spacing w:line="280" w:lineRule="exact"/>
              <w:jc w:val="center"/>
              <w:rPr>
                <w:rFonts w:ascii="Arial (W1)" w:eastAsia="Calibri" w:hAnsi="Arial (W1)" w:cs="Arial"/>
                <w:b/>
                <w:sz w:val="20"/>
                <w:szCs w:val="20"/>
              </w:rPr>
            </w:pPr>
            <w:r w:rsidRPr="007D19BD">
              <w:rPr>
                <w:rFonts w:ascii="Arial (W1)" w:eastAsia="Calibri" w:hAnsi="Arial (W1)" w:cs="Arial"/>
                <w:b/>
                <w:sz w:val="20"/>
                <w:szCs w:val="20"/>
              </w:rPr>
              <w:t>Anos</w:t>
            </w:r>
          </w:p>
        </w:tc>
        <w:tc>
          <w:tcPr>
            <w:tcW w:w="766" w:type="dxa"/>
          </w:tcPr>
          <w:p w:rsidR="00B32F90" w:rsidRPr="007D19BD" w:rsidRDefault="00B32F90" w:rsidP="00DD0C31">
            <w:pPr>
              <w:tabs>
                <w:tab w:val="num" w:pos="360"/>
              </w:tabs>
              <w:spacing w:line="280" w:lineRule="exact"/>
              <w:jc w:val="center"/>
              <w:rPr>
                <w:rFonts w:ascii="Arial (W1)" w:eastAsia="Calibri" w:hAnsi="Arial (W1)" w:cs="Arial"/>
                <w:b/>
                <w:sz w:val="20"/>
                <w:szCs w:val="20"/>
              </w:rPr>
            </w:pPr>
            <w:r w:rsidRPr="007D19BD">
              <w:rPr>
                <w:rFonts w:ascii="Arial (W1)" w:eastAsia="Calibri" w:hAnsi="Arial (W1)" w:cs="Arial"/>
                <w:b/>
                <w:sz w:val="20"/>
                <w:szCs w:val="20"/>
              </w:rPr>
              <w:t>Noite</w:t>
            </w:r>
          </w:p>
        </w:tc>
        <w:tc>
          <w:tcPr>
            <w:tcW w:w="850" w:type="dxa"/>
          </w:tcPr>
          <w:p w:rsidR="00B32F90" w:rsidRPr="007D19BD" w:rsidRDefault="00B32F90" w:rsidP="00DD0C31">
            <w:pPr>
              <w:tabs>
                <w:tab w:val="num" w:pos="360"/>
              </w:tabs>
              <w:spacing w:line="280" w:lineRule="exact"/>
              <w:jc w:val="center"/>
              <w:rPr>
                <w:rFonts w:ascii="Arial (W1)" w:eastAsia="Calibri" w:hAnsi="Arial (W1)" w:cs="Arial"/>
                <w:b/>
                <w:sz w:val="20"/>
                <w:szCs w:val="20"/>
              </w:rPr>
            </w:pPr>
            <w:r w:rsidRPr="007D19BD">
              <w:rPr>
                <w:rFonts w:ascii="Arial (W1)" w:eastAsia="Calibri" w:hAnsi="Arial (W1)" w:cs="Arial"/>
                <w:b/>
                <w:sz w:val="20"/>
                <w:szCs w:val="20"/>
              </w:rPr>
              <w:t>Noite</w:t>
            </w:r>
          </w:p>
        </w:tc>
        <w:tc>
          <w:tcPr>
            <w:tcW w:w="794" w:type="dxa"/>
          </w:tcPr>
          <w:p w:rsidR="00B32F90" w:rsidRPr="007D19BD" w:rsidRDefault="00B32F90" w:rsidP="00DD0C31">
            <w:pPr>
              <w:tabs>
                <w:tab w:val="num" w:pos="360"/>
              </w:tabs>
              <w:spacing w:line="280" w:lineRule="exact"/>
              <w:jc w:val="center"/>
              <w:rPr>
                <w:rFonts w:ascii="Arial (W1)" w:eastAsia="Calibri" w:hAnsi="Arial (W1)" w:cs="Arial"/>
                <w:b/>
                <w:sz w:val="20"/>
                <w:szCs w:val="20"/>
              </w:rPr>
            </w:pPr>
            <w:r w:rsidRPr="007D19BD">
              <w:rPr>
                <w:rFonts w:ascii="Arial (W1)" w:eastAsia="Calibri" w:hAnsi="Arial (W1)" w:cs="Arial"/>
                <w:b/>
                <w:sz w:val="20"/>
                <w:szCs w:val="20"/>
              </w:rPr>
              <w:t>Noite</w:t>
            </w:r>
          </w:p>
        </w:tc>
      </w:tr>
      <w:tr w:rsidR="00EA67F2" w:rsidRPr="007D19BD" w:rsidTr="00E32352">
        <w:tc>
          <w:tcPr>
            <w:tcW w:w="959" w:type="dxa"/>
          </w:tcPr>
          <w:p w:rsidR="00EA67F2" w:rsidRPr="007D19BD" w:rsidRDefault="00EA67F2" w:rsidP="00DD0C31">
            <w:pPr>
              <w:tabs>
                <w:tab w:val="num" w:pos="360"/>
              </w:tabs>
              <w:spacing w:line="280" w:lineRule="exact"/>
              <w:jc w:val="center"/>
              <w:rPr>
                <w:rFonts w:ascii="Arial (W1)" w:eastAsia="Calibri" w:hAnsi="Arial (W1)" w:cs="Arial"/>
                <w:b/>
                <w:sz w:val="20"/>
                <w:szCs w:val="20"/>
              </w:rPr>
            </w:pPr>
            <w:r w:rsidRPr="007D19BD">
              <w:rPr>
                <w:rFonts w:ascii="Arial (W1)" w:eastAsia="Calibri" w:hAnsi="Arial (W1)" w:cs="Arial"/>
                <w:b/>
                <w:sz w:val="20"/>
                <w:szCs w:val="20"/>
              </w:rPr>
              <w:t>2006</w:t>
            </w:r>
          </w:p>
        </w:tc>
        <w:tc>
          <w:tcPr>
            <w:tcW w:w="766" w:type="dxa"/>
          </w:tcPr>
          <w:p w:rsidR="00EA67F2" w:rsidRPr="007D19BD" w:rsidRDefault="00EA67F2" w:rsidP="00DD0C31">
            <w:pPr>
              <w:tabs>
                <w:tab w:val="num" w:pos="360"/>
              </w:tabs>
              <w:spacing w:line="280" w:lineRule="exact"/>
              <w:jc w:val="both"/>
              <w:rPr>
                <w:rFonts w:ascii="Arial (W1)" w:eastAsia="Calibri" w:hAnsi="Arial (W1)" w:cs="Arial"/>
                <w:sz w:val="20"/>
                <w:szCs w:val="20"/>
              </w:rPr>
            </w:pPr>
            <w:r w:rsidRPr="007D19BD">
              <w:rPr>
                <w:rFonts w:ascii="Arial (W1)" w:eastAsia="Calibri" w:hAnsi="Arial (W1)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EA67F2" w:rsidRPr="007D19BD" w:rsidRDefault="00EA67F2" w:rsidP="00DD0C31">
            <w:pPr>
              <w:spacing w:line="280" w:lineRule="exact"/>
              <w:jc w:val="center"/>
              <w:rPr>
                <w:rFonts w:ascii="Arial (W1)" w:eastAsia="Calibri" w:hAnsi="Arial (W1)" w:cs="Times New Roman"/>
                <w:sz w:val="20"/>
                <w:szCs w:val="20"/>
              </w:rPr>
            </w:pPr>
            <w:r w:rsidRPr="007D19BD">
              <w:rPr>
                <w:rFonts w:ascii="Arial (W1)" w:eastAsia="Calibri" w:hAnsi="Arial (W1)" w:cs="Times New Roman"/>
                <w:sz w:val="20"/>
                <w:szCs w:val="20"/>
              </w:rPr>
              <w:t>49</w:t>
            </w:r>
          </w:p>
        </w:tc>
        <w:tc>
          <w:tcPr>
            <w:tcW w:w="794" w:type="dxa"/>
          </w:tcPr>
          <w:p w:rsidR="00EA67F2" w:rsidRPr="007D19BD" w:rsidRDefault="00EA67F2" w:rsidP="00DD0C31">
            <w:pPr>
              <w:spacing w:line="280" w:lineRule="exact"/>
              <w:jc w:val="center"/>
              <w:rPr>
                <w:rFonts w:ascii="Arial (W1)" w:eastAsia="Calibri" w:hAnsi="Arial (W1)" w:cs="Times New Roman"/>
                <w:sz w:val="20"/>
                <w:szCs w:val="20"/>
              </w:rPr>
            </w:pPr>
            <w:r w:rsidRPr="007D19BD">
              <w:rPr>
                <w:rFonts w:ascii="Arial (W1)" w:eastAsia="Calibri" w:hAnsi="Arial (W1)" w:cs="Times New Roman"/>
                <w:sz w:val="20"/>
                <w:szCs w:val="20"/>
              </w:rPr>
              <w:t>0,62</w:t>
            </w:r>
          </w:p>
        </w:tc>
      </w:tr>
      <w:tr w:rsidR="00EA67F2" w:rsidRPr="007D19BD" w:rsidTr="00E32352">
        <w:tc>
          <w:tcPr>
            <w:tcW w:w="959" w:type="dxa"/>
          </w:tcPr>
          <w:p w:rsidR="00EA67F2" w:rsidRPr="007D19BD" w:rsidRDefault="00EA67F2" w:rsidP="00DD0C31">
            <w:pPr>
              <w:tabs>
                <w:tab w:val="num" w:pos="360"/>
              </w:tabs>
              <w:spacing w:line="280" w:lineRule="exact"/>
              <w:jc w:val="center"/>
              <w:rPr>
                <w:rFonts w:ascii="Arial (W1)" w:eastAsia="Calibri" w:hAnsi="Arial (W1)" w:cs="Arial"/>
                <w:b/>
                <w:sz w:val="20"/>
                <w:szCs w:val="20"/>
              </w:rPr>
            </w:pPr>
            <w:r w:rsidRPr="007D19BD">
              <w:rPr>
                <w:rFonts w:ascii="Arial (W1)" w:eastAsia="Calibri" w:hAnsi="Arial (W1)" w:cs="Arial"/>
                <w:b/>
                <w:sz w:val="20"/>
                <w:szCs w:val="20"/>
              </w:rPr>
              <w:t>2007</w:t>
            </w:r>
          </w:p>
        </w:tc>
        <w:tc>
          <w:tcPr>
            <w:tcW w:w="766" w:type="dxa"/>
          </w:tcPr>
          <w:p w:rsidR="00EA67F2" w:rsidRPr="007D19BD" w:rsidRDefault="00EA67F2" w:rsidP="00DD0C31">
            <w:pPr>
              <w:tabs>
                <w:tab w:val="num" w:pos="360"/>
              </w:tabs>
              <w:spacing w:line="280" w:lineRule="exact"/>
              <w:jc w:val="both"/>
              <w:rPr>
                <w:rFonts w:ascii="Arial (W1)" w:eastAsia="Calibri" w:hAnsi="Arial (W1)" w:cs="Arial"/>
                <w:sz w:val="20"/>
                <w:szCs w:val="20"/>
              </w:rPr>
            </w:pPr>
            <w:r w:rsidRPr="007D19BD">
              <w:rPr>
                <w:rFonts w:ascii="Arial (W1)" w:eastAsia="Calibri" w:hAnsi="Arial (W1)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EA67F2" w:rsidRPr="007D19BD" w:rsidRDefault="00EA67F2" w:rsidP="00DD0C31">
            <w:pPr>
              <w:spacing w:line="280" w:lineRule="exact"/>
              <w:jc w:val="center"/>
              <w:rPr>
                <w:rFonts w:ascii="Arial (W1)" w:eastAsia="Calibri" w:hAnsi="Arial (W1)" w:cs="Times New Roman"/>
                <w:sz w:val="20"/>
                <w:szCs w:val="20"/>
              </w:rPr>
            </w:pPr>
            <w:r w:rsidRPr="007D19BD">
              <w:rPr>
                <w:rFonts w:ascii="Arial (W1)" w:eastAsia="Calibri" w:hAnsi="Arial (W1)" w:cs="Times New Roman"/>
                <w:sz w:val="20"/>
                <w:szCs w:val="20"/>
              </w:rPr>
              <w:t>54</w:t>
            </w:r>
          </w:p>
        </w:tc>
        <w:tc>
          <w:tcPr>
            <w:tcW w:w="794" w:type="dxa"/>
          </w:tcPr>
          <w:p w:rsidR="00EA67F2" w:rsidRPr="007D19BD" w:rsidRDefault="00EA67F2" w:rsidP="00DD0C31">
            <w:pPr>
              <w:spacing w:line="280" w:lineRule="exact"/>
              <w:jc w:val="center"/>
              <w:rPr>
                <w:rFonts w:ascii="Arial (W1)" w:eastAsia="Calibri" w:hAnsi="Arial (W1)" w:cs="Times New Roman"/>
                <w:sz w:val="20"/>
                <w:szCs w:val="20"/>
              </w:rPr>
            </w:pPr>
            <w:r w:rsidRPr="007D19BD">
              <w:rPr>
                <w:rFonts w:ascii="Arial (W1)" w:eastAsia="Calibri" w:hAnsi="Arial (W1)" w:cs="Times New Roman"/>
                <w:sz w:val="20"/>
                <w:szCs w:val="20"/>
              </w:rPr>
              <w:t>0,67</w:t>
            </w:r>
          </w:p>
        </w:tc>
      </w:tr>
      <w:tr w:rsidR="00EA67F2" w:rsidRPr="007D19BD" w:rsidTr="00E32352">
        <w:tc>
          <w:tcPr>
            <w:tcW w:w="959" w:type="dxa"/>
          </w:tcPr>
          <w:p w:rsidR="00EA67F2" w:rsidRPr="007D19BD" w:rsidRDefault="00EA67F2" w:rsidP="00DD0C31">
            <w:pPr>
              <w:tabs>
                <w:tab w:val="num" w:pos="360"/>
              </w:tabs>
              <w:spacing w:line="280" w:lineRule="exact"/>
              <w:jc w:val="center"/>
              <w:rPr>
                <w:rFonts w:ascii="Arial (W1)" w:eastAsia="Calibri" w:hAnsi="Arial (W1)" w:cs="Arial"/>
                <w:b/>
                <w:sz w:val="20"/>
                <w:szCs w:val="20"/>
              </w:rPr>
            </w:pPr>
            <w:r w:rsidRPr="007D19BD">
              <w:rPr>
                <w:rFonts w:ascii="Arial (W1)" w:eastAsia="Calibri" w:hAnsi="Arial (W1)" w:cs="Arial"/>
                <w:b/>
                <w:sz w:val="20"/>
                <w:szCs w:val="20"/>
              </w:rPr>
              <w:t>2008</w:t>
            </w:r>
          </w:p>
        </w:tc>
        <w:tc>
          <w:tcPr>
            <w:tcW w:w="766" w:type="dxa"/>
          </w:tcPr>
          <w:p w:rsidR="00EA67F2" w:rsidRPr="007D19BD" w:rsidRDefault="00EA67F2" w:rsidP="00DD0C31">
            <w:pPr>
              <w:tabs>
                <w:tab w:val="num" w:pos="360"/>
              </w:tabs>
              <w:spacing w:line="280" w:lineRule="exact"/>
              <w:jc w:val="both"/>
              <w:rPr>
                <w:rFonts w:ascii="Arial (W1)" w:eastAsia="Calibri" w:hAnsi="Arial (W1)" w:cs="Arial"/>
                <w:sz w:val="20"/>
                <w:szCs w:val="20"/>
              </w:rPr>
            </w:pPr>
            <w:r w:rsidRPr="007D19BD">
              <w:rPr>
                <w:rFonts w:ascii="Arial (W1)" w:eastAsia="Calibri" w:hAnsi="Arial (W1)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EA67F2" w:rsidRPr="007D19BD" w:rsidRDefault="00EA67F2" w:rsidP="00DD0C31">
            <w:pPr>
              <w:spacing w:line="280" w:lineRule="exact"/>
              <w:jc w:val="center"/>
              <w:rPr>
                <w:rFonts w:ascii="Arial (W1)" w:eastAsia="Calibri" w:hAnsi="Arial (W1)" w:cs="Times New Roman"/>
                <w:sz w:val="20"/>
                <w:szCs w:val="20"/>
              </w:rPr>
            </w:pPr>
            <w:r w:rsidRPr="007D19BD">
              <w:rPr>
                <w:rFonts w:ascii="Arial (W1)" w:eastAsia="Calibri" w:hAnsi="Arial (W1)" w:cs="Times New Roman"/>
                <w:sz w:val="20"/>
                <w:szCs w:val="20"/>
              </w:rPr>
              <w:t>96</w:t>
            </w:r>
          </w:p>
        </w:tc>
        <w:tc>
          <w:tcPr>
            <w:tcW w:w="794" w:type="dxa"/>
          </w:tcPr>
          <w:p w:rsidR="00EA67F2" w:rsidRPr="007D19BD" w:rsidRDefault="00EA67F2" w:rsidP="00DD0C31">
            <w:pPr>
              <w:spacing w:line="280" w:lineRule="exact"/>
              <w:jc w:val="center"/>
              <w:rPr>
                <w:rFonts w:ascii="Arial (W1)" w:eastAsia="Calibri" w:hAnsi="Arial (W1)" w:cs="Times New Roman"/>
                <w:sz w:val="20"/>
                <w:szCs w:val="20"/>
              </w:rPr>
            </w:pPr>
            <w:r w:rsidRPr="007D19BD">
              <w:rPr>
                <w:rFonts w:ascii="Arial (W1)" w:eastAsia="Calibri" w:hAnsi="Arial (W1)" w:cs="Times New Roman"/>
                <w:sz w:val="20"/>
                <w:szCs w:val="20"/>
              </w:rPr>
              <w:t>1,2</w:t>
            </w:r>
          </w:p>
        </w:tc>
      </w:tr>
      <w:tr w:rsidR="00EA67F2" w:rsidRPr="007D19BD" w:rsidTr="00E32352">
        <w:tc>
          <w:tcPr>
            <w:tcW w:w="959" w:type="dxa"/>
          </w:tcPr>
          <w:p w:rsidR="00EA67F2" w:rsidRPr="007D19BD" w:rsidRDefault="00EA67F2" w:rsidP="00DD0C31">
            <w:pPr>
              <w:tabs>
                <w:tab w:val="num" w:pos="360"/>
              </w:tabs>
              <w:spacing w:line="280" w:lineRule="exact"/>
              <w:jc w:val="center"/>
              <w:rPr>
                <w:rFonts w:ascii="Arial (W1)" w:eastAsia="Calibri" w:hAnsi="Arial (W1)" w:cs="Arial"/>
                <w:b/>
                <w:sz w:val="20"/>
                <w:szCs w:val="20"/>
              </w:rPr>
            </w:pPr>
            <w:r w:rsidRPr="007D19BD">
              <w:rPr>
                <w:rFonts w:ascii="Arial (W1)" w:eastAsia="Calibri" w:hAnsi="Arial (W1)" w:cs="Arial"/>
                <w:b/>
                <w:sz w:val="20"/>
                <w:szCs w:val="20"/>
              </w:rPr>
              <w:t>2009</w:t>
            </w:r>
          </w:p>
        </w:tc>
        <w:tc>
          <w:tcPr>
            <w:tcW w:w="766" w:type="dxa"/>
          </w:tcPr>
          <w:p w:rsidR="00EA67F2" w:rsidRPr="007D19BD" w:rsidRDefault="00EA67F2" w:rsidP="00DD0C31">
            <w:pPr>
              <w:tabs>
                <w:tab w:val="num" w:pos="360"/>
              </w:tabs>
              <w:spacing w:line="280" w:lineRule="exact"/>
              <w:jc w:val="both"/>
              <w:rPr>
                <w:rFonts w:ascii="Arial (W1)" w:eastAsia="Calibri" w:hAnsi="Arial (W1)" w:cs="Arial"/>
                <w:sz w:val="20"/>
                <w:szCs w:val="20"/>
              </w:rPr>
            </w:pPr>
            <w:r w:rsidRPr="007D19BD">
              <w:rPr>
                <w:rFonts w:ascii="Arial (W1)" w:eastAsia="Calibri" w:hAnsi="Arial (W1)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EA67F2" w:rsidRPr="007D19BD" w:rsidRDefault="00EA67F2" w:rsidP="00DD0C31">
            <w:pPr>
              <w:spacing w:line="280" w:lineRule="exact"/>
              <w:jc w:val="center"/>
              <w:rPr>
                <w:rFonts w:ascii="Arial (W1)" w:eastAsia="Calibri" w:hAnsi="Arial (W1)" w:cs="Times New Roman"/>
                <w:sz w:val="20"/>
                <w:szCs w:val="20"/>
              </w:rPr>
            </w:pPr>
            <w:r w:rsidRPr="007D19BD">
              <w:rPr>
                <w:rFonts w:ascii="Arial (W1)" w:eastAsia="Calibri" w:hAnsi="Arial (W1)" w:cs="Times New Roman"/>
                <w:sz w:val="20"/>
                <w:szCs w:val="20"/>
              </w:rPr>
              <w:t>80</w:t>
            </w:r>
          </w:p>
        </w:tc>
        <w:tc>
          <w:tcPr>
            <w:tcW w:w="794" w:type="dxa"/>
          </w:tcPr>
          <w:p w:rsidR="00EA67F2" w:rsidRPr="007D19BD" w:rsidRDefault="00EA67F2" w:rsidP="00DD0C31">
            <w:pPr>
              <w:spacing w:line="280" w:lineRule="exact"/>
              <w:jc w:val="center"/>
              <w:rPr>
                <w:rFonts w:ascii="Arial (W1)" w:eastAsia="Calibri" w:hAnsi="Arial (W1)" w:cs="Times New Roman"/>
                <w:sz w:val="20"/>
                <w:szCs w:val="20"/>
              </w:rPr>
            </w:pPr>
            <w:r w:rsidRPr="007D19BD">
              <w:rPr>
                <w:rFonts w:ascii="Arial (W1)" w:eastAsia="Calibri" w:hAnsi="Arial (W1)" w:cs="Times New Roman"/>
                <w:sz w:val="20"/>
                <w:szCs w:val="20"/>
              </w:rPr>
              <w:t>1,0</w:t>
            </w:r>
          </w:p>
        </w:tc>
      </w:tr>
      <w:tr w:rsidR="00EA67F2" w:rsidRPr="007D19BD" w:rsidTr="00E32352">
        <w:tc>
          <w:tcPr>
            <w:tcW w:w="959" w:type="dxa"/>
          </w:tcPr>
          <w:p w:rsidR="00EA67F2" w:rsidRPr="007D19BD" w:rsidRDefault="00EA67F2" w:rsidP="00DD0C31">
            <w:pPr>
              <w:tabs>
                <w:tab w:val="num" w:pos="360"/>
              </w:tabs>
              <w:spacing w:line="280" w:lineRule="exact"/>
              <w:jc w:val="center"/>
              <w:rPr>
                <w:rFonts w:ascii="Arial (W1)" w:eastAsia="Calibri" w:hAnsi="Arial (W1)" w:cs="Arial"/>
                <w:b/>
                <w:sz w:val="20"/>
                <w:szCs w:val="20"/>
              </w:rPr>
            </w:pPr>
            <w:r w:rsidRPr="007D19BD">
              <w:rPr>
                <w:rFonts w:ascii="Arial (W1)" w:eastAsia="Calibri" w:hAnsi="Arial (W1)" w:cs="Arial"/>
                <w:b/>
                <w:sz w:val="20"/>
                <w:szCs w:val="20"/>
              </w:rPr>
              <w:t>2010</w:t>
            </w:r>
          </w:p>
        </w:tc>
        <w:tc>
          <w:tcPr>
            <w:tcW w:w="766" w:type="dxa"/>
          </w:tcPr>
          <w:p w:rsidR="00EA67F2" w:rsidRPr="007D19BD" w:rsidRDefault="00EA67F2" w:rsidP="00DD0C31">
            <w:pPr>
              <w:tabs>
                <w:tab w:val="num" w:pos="360"/>
              </w:tabs>
              <w:spacing w:line="280" w:lineRule="exact"/>
              <w:jc w:val="both"/>
              <w:rPr>
                <w:rFonts w:ascii="Arial (W1)" w:eastAsia="Calibri" w:hAnsi="Arial (W1)" w:cs="Arial"/>
                <w:sz w:val="20"/>
                <w:szCs w:val="20"/>
              </w:rPr>
            </w:pPr>
            <w:r w:rsidRPr="007D19BD">
              <w:rPr>
                <w:rFonts w:ascii="Arial (W1)" w:eastAsia="Calibri" w:hAnsi="Arial (W1)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EA67F2" w:rsidRPr="007D19BD" w:rsidRDefault="00EA67F2" w:rsidP="00DD0C31">
            <w:pPr>
              <w:spacing w:line="280" w:lineRule="exact"/>
              <w:jc w:val="center"/>
              <w:rPr>
                <w:rFonts w:ascii="Arial (W1)" w:eastAsia="Calibri" w:hAnsi="Arial (W1)" w:cs="Times New Roman"/>
                <w:sz w:val="20"/>
                <w:szCs w:val="20"/>
              </w:rPr>
            </w:pPr>
            <w:r w:rsidRPr="007D19BD">
              <w:rPr>
                <w:rFonts w:ascii="Arial (W1)" w:eastAsia="Calibri" w:hAnsi="Arial (W1)" w:cs="Times New Roman"/>
                <w:sz w:val="20"/>
                <w:szCs w:val="20"/>
              </w:rPr>
              <w:t>68</w:t>
            </w:r>
          </w:p>
        </w:tc>
        <w:tc>
          <w:tcPr>
            <w:tcW w:w="794" w:type="dxa"/>
          </w:tcPr>
          <w:p w:rsidR="00EA67F2" w:rsidRPr="007D19BD" w:rsidRDefault="00EA67F2" w:rsidP="00DD0C31">
            <w:pPr>
              <w:spacing w:line="280" w:lineRule="exact"/>
              <w:jc w:val="center"/>
              <w:rPr>
                <w:rFonts w:ascii="Arial (W1)" w:eastAsia="Calibri" w:hAnsi="Arial (W1)" w:cs="Times New Roman"/>
                <w:sz w:val="20"/>
                <w:szCs w:val="20"/>
              </w:rPr>
            </w:pPr>
            <w:r w:rsidRPr="007D19BD">
              <w:rPr>
                <w:rFonts w:ascii="Arial (W1)" w:eastAsia="Calibri" w:hAnsi="Arial (W1)" w:cs="Times New Roman"/>
                <w:sz w:val="20"/>
                <w:szCs w:val="20"/>
              </w:rPr>
              <w:t>0,85</w:t>
            </w:r>
          </w:p>
        </w:tc>
      </w:tr>
    </w:tbl>
    <w:p w:rsidR="00AD011F" w:rsidRDefault="00AD011F" w:rsidP="00B32F90">
      <w:pPr>
        <w:tabs>
          <w:tab w:val="num" w:pos="360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A67F2" w:rsidRPr="00AD011F" w:rsidRDefault="00EA67F2" w:rsidP="00E32352">
      <w:pPr>
        <w:tabs>
          <w:tab w:val="num" w:pos="360"/>
        </w:tabs>
        <w:spacing w:after="0" w:line="360" w:lineRule="auto"/>
        <w:ind w:firstLine="2835"/>
        <w:jc w:val="both"/>
        <w:rPr>
          <w:rFonts w:ascii="Arial" w:eastAsia="Calibri" w:hAnsi="Arial" w:cs="Arial"/>
          <w:b/>
          <w:sz w:val="24"/>
          <w:szCs w:val="24"/>
        </w:rPr>
      </w:pPr>
      <w:r w:rsidRPr="00AD011F">
        <w:rPr>
          <w:rFonts w:ascii="Arial" w:eastAsia="Calibri" w:hAnsi="Arial" w:cs="Arial"/>
          <w:b/>
          <w:sz w:val="24"/>
          <w:szCs w:val="24"/>
        </w:rPr>
        <w:t>Demonstrativo de alunos matriculados</w:t>
      </w:r>
      <w:r w:rsidR="0057111C" w:rsidRPr="00AD011F">
        <w:rPr>
          <w:rFonts w:ascii="Arial" w:eastAsia="Calibri" w:hAnsi="Arial" w:cs="Arial"/>
          <w:b/>
          <w:sz w:val="24"/>
          <w:szCs w:val="24"/>
        </w:rPr>
        <w:t xml:space="preserve"> nos últimos cinco anos</w:t>
      </w:r>
    </w:p>
    <w:tbl>
      <w:tblPr>
        <w:tblStyle w:val="Tabelacomgrade"/>
        <w:tblW w:w="0" w:type="auto"/>
        <w:tblInd w:w="1809" w:type="dxa"/>
        <w:tblLook w:val="04A0"/>
      </w:tblPr>
      <w:tblGrid>
        <w:gridCol w:w="1242"/>
        <w:gridCol w:w="766"/>
        <w:gridCol w:w="935"/>
        <w:gridCol w:w="1134"/>
        <w:gridCol w:w="851"/>
      </w:tblGrid>
      <w:tr w:rsidR="00EA67F2" w:rsidRPr="007D19BD" w:rsidTr="00E32352">
        <w:tc>
          <w:tcPr>
            <w:tcW w:w="1242" w:type="dxa"/>
          </w:tcPr>
          <w:p w:rsidR="00EA67F2" w:rsidRPr="007D19BD" w:rsidRDefault="00EA67F2" w:rsidP="00DD0C31">
            <w:pPr>
              <w:tabs>
                <w:tab w:val="num" w:pos="360"/>
              </w:tabs>
              <w:spacing w:line="280" w:lineRule="exact"/>
              <w:jc w:val="center"/>
              <w:rPr>
                <w:rFonts w:ascii="Arial (W1)" w:eastAsia="Calibri" w:hAnsi="Arial (W1)" w:cs="Arial"/>
                <w:b/>
                <w:sz w:val="20"/>
                <w:szCs w:val="20"/>
              </w:rPr>
            </w:pPr>
            <w:r w:rsidRPr="007D19BD">
              <w:rPr>
                <w:rFonts w:ascii="Arial (W1)" w:eastAsia="Calibri" w:hAnsi="Arial (W1)" w:cs="Arial"/>
                <w:b/>
                <w:sz w:val="20"/>
                <w:szCs w:val="20"/>
              </w:rPr>
              <w:t>Período</w:t>
            </w:r>
          </w:p>
        </w:tc>
        <w:tc>
          <w:tcPr>
            <w:tcW w:w="766" w:type="dxa"/>
          </w:tcPr>
          <w:p w:rsidR="00EA67F2" w:rsidRPr="007D19BD" w:rsidRDefault="00EA67F2" w:rsidP="00DD0C31">
            <w:pPr>
              <w:tabs>
                <w:tab w:val="num" w:pos="360"/>
              </w:tabs>
              <w:spacing w:line="280" w:lineRule="exact"/>
              <w:jc w:val="center"/>
              <w:rPr>
                <w:rFonts w:ascii="Arial (W1)" w:eastAsia="Calibri" w:hAnsi="Arial (W1)" w:cs="Arial"/>
                <w:b/>
                <w:sz w:val="20"/>
                <w:szCs w:val="20"/>
              </w:rPr>
            </w:pPr>
            <w:r w:rsidRPr="007D19BD">
              <w:rPr>
                <w:rFonts w:ascii="Arial (W1)" w:eastAsia="Calibri" w:hAnsi="Arial (W1)" w:cs="Arial"/>
                <w:b/>
                <w:sz w:val="20"/>
                <w:szCs w:val="20"/>
              </w:rPr>
              <w:t>Noite</w:t>
            </w:r>
          </w:p>
        </w:tc>
        <w:tc>
          <w:tcPr>
            <w:tcW w:w="935" w:type="dxa"/>
          </w:tcPr>
          <w:p w:rsidR="00EA67F2" w:rsidRPr="007D19BD" w:rsidRDefault="00EA67F2" w:rsidP="00DD0C31">
            <w:pPr>
              <w:tabs>
                <w:tab w:val="num" w:pos="360"/>
              </w:tabs>
              <w:spacing w:line="280" w:lineRule="exact"/>
              <w:jc w:val="center"/>
              <w:rPr>
                <w:rFonts w:ascii="Arial (W1)" w:eastAsia="Calibri" w:hAnsi="Arial (W1)" w:cs="Arial"/>
                <w:b/>
                <w:sz w:val="20"/>
                <w:szCs w:val="20"/>
              </w:rPr>
            </w:pPr>
            <w:r w:rsidRPr="007D19BD">
              <w:rPr>
                <w:rFonts w:ascii="Arial (W1)" w:eastAsia="Calibri" w:hAnsi="Arial (W1)" w:cs="Arial"/>
                <w:b/>
                <w:sz w:val="20"/>
                <w:szCs w:val="20"/>
              </w:rPr>
              <w:t>Noite</w:t>
            </w:r>
          </w:p>
        </w:tc>
        <w:tc>
          <w:tcPr>
            <w:tcW w:w="1134" w:type="dxa"/>
          </w:tcPr>
          <w:p w:rsidR="00EA67F2" w:rsidRPr="007D19BD" w:rsidRDefault="00EA67F2" w:rsidP="00DD0C31">
            <w:pPr>
              <w:tabs>
                <w:tab w:val="num" w:pos="360"/>
              </w:tabs>
              <w:spacing w:line="280" w:lineRule="exact"/>
              <w:jc w:val="center"/>
              <w:rPr>
                <w:rFonts w:ascii="Arial (W1)" w:eastAsia="Calibri" w:hAnsi="Arial (W1)" w:cs="Arial"/>
                <w:b/>
                <w:sz w:val="20"/>
                <w:szCs w:val="20"/>
              </w:rPr>
            </w:pPr>
            <w:r w:rsidRPr="007D19BD">
              <w:rPr>
                <w:rFonts w:ascii="Arial (W1)" w:eastAsia="Calibri" w:hAnsi="Arial (W1)" w:cs="Arial"/>
                <w:b/>
                <w:sz w:val="20"/>
                <w:szCs w:val="20"/>
              </w:rPr>
              <w:t>Noite</w:t>
            </w:r>
          </w:p>
        </w:tc>
        <w:tc>
          <w:tcPr>
            <w:tcW w:w="851" w:type="dxa"/>
          </w:tcPr>
          <w:p w:rsidR="00EA67F2" w:rsidRPr="007D19BD" w:rsidRDefault="00EA67F2" w:rsidP="00DD0C31">
            <w:pPr>
              <w:tabs>
                <w:tab w:val="num" w:pos="360"/>
              </w:tabs>
              <w:spacing w:line="280" w:lineRule="exact"/>
              <w:jc w:val="center"/>
              <w:rPr>
                <w:rFonts w:ascii="Arial (W1)" w:eastAsia="Calibri" w:hAnsi="Arial (W1)" w:cs="Arial"/>
                <w:b/>
                <w:sz w:val="20"/>
                <w:szCs w:val="20"/>
              </w:rPr>
            </w:pPr>
            <w:r w:rsidRPr="007D19BD">
              <w:rPr>
                <w:rFonts w:ascii="Arial (W1)" w:eastAsia="Calibri" w:hAnsi="Arial (W1)" w:cs="Arial"/>
                <w:b/>
                <w:sz w:val="20"/>
                <w:szCs w:val="20"/>
              </w:rPr>
              <w:t>Noite</w:t>
            </w:r>
          </w:p>
        </w:tc>
      </w:tr>
      <w:tr w:rsidR="00EA67F2" w:rsidRPr="007D19BD" w:rsidTr="00E32352">
        <w:tc>
          <w:tcPr>
            <w:tcW w:w="1242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2006 -1ºs</w:t>
            </w:r>
          </w:p>
        </w:tc>
        <w:tc>
          <w:tcPr>
            <w:tcW w:w="766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04</w:t>
            </w:r>
          </w:p>
        </w:tc>
        <w:tc>
          <w:tcPr>
            <w:tcW w:w="935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</w:tr>
      <w:tr w:rsidR="00EA67F2" w:rsidRPr="007D19BD" w:rsidTr="00E32352">
        <w:tc>
          <w:tcPr>
            <w:tcW w:w="1242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2006 -2ºs</w:t>
            </w:r>
          </w:p>
        </w:tc>
        <w:tc>
          <w:tcPr>
            <w:tcW w:w="766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38</w:t>
            </w:r>
          </w:p>
        </w:tc>
        <w:tc>
          <w:tcPr>
            <w:tcW w:w="935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01</w:t>
            </w:r>
          </w:p>
        </w:tc>
      </w:tr>
      <w:tr w:rsidR="00EA67F2" w:rsidRPr="007D19BD" w:rsidTr="00E32352">
        <w:tc>
          <w:tcPr>
            <w:tcW w:w="1242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2007-1ºs</w:t>
            </w:r>
          </w:p>
        </w:tc>
        <w:tc>
          <w:tcPr>
            <w:tcW w:w="766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51</w:t>
            </w:r>
          </w:p>
        </w:tc>
        <w:tc>
          <w:tcPr>
            <w:tcW w:w="935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107</w:t>
            </w:r>
          </w:p>
        </w:tc>
        <w:tc>
          <w:tcPr>
            <w:tcW w:w="851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01</w:t>
            </w:r>
          </w:p>
        </w:tc>
      </w:tr>
      <w:tr w:rsidR="00EA67F2" w:rsidRPr="007D19BD" w:rsidTr="00E32352">
        <w:tc>
          <w:tcPr>
            <w:tcW w:w="1242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2007-2ºs</w:t>
            </w:r>
          </w:p>
        </w:tc>
        <w:tc>
          <w:tcPr>
            <w:tcW w:w="766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85</w:t>
            </w:r>
          </w:p>
        </w:tc>
        <w:tc>
          <w:tcPr>
            <w:tcW w:w="851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15</w:t>
            </w:r>
          </w:p>
        </w:tc>
      </w:tr>
      <w:tr w:rsidR="00EA67F2" w:rsidRPr="007D19BD" w:rsidTr="00E32352">
        <w:tc>
          <w:tcPr>
            <w:tcW w:w="1242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2008 -1ºs</w:t>
            </w:r>
          </w:p>
        </w:tc>
        <w:tc>
          <w:tcPr>
            <w:tcW w:w="766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69</w:t>
            </w:r>
          </w:p>
        </w:tc>
        <w:tc>
          <w:tcPr>
            <w:tcW w:w="935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03</w:t>
            </w:r>
          </w:p>
        </w:tc>
      </w:tr>
      <w:tr w:rsidR="00EA67F2" w:rsidRPr="007D19BD" w:rsidTr="00E32352">
        <w:tc>
          <w:tcPr>
            <w:tcW w:w="1242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2008-2ºs</w:t>
            </w:r>
          </w:p>
        </w:tc>
        <w:tc>
          <w:tcPr>
            <w:tcW w:w="766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111</w:t>
            </w:r>
          </w:p>
        </w:tc>
        <w:tc>
          <w:tcPr>
            <w:tcW w:w="1134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111</w:t>
            </w:r>
          </w:p>
        </w:tc>
        <w:tc>
          <w:tcPr>
            <w:tcW w:w="851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09</w:t>
            </w:r>
          </w:p>
        </w:tc>
      </w:tr>
      <w:tr w:rsidR="00EA67F2" w:rsidRPr="007D19BD" w:rsidTr="00E32352">
        <w:tc>
          <w:tcPr>
            <w:tcW w:w="1242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2009 -1ºs</w:t>
            </w:r>
          </w:p>
        </w:tc>
        <w:tc>
          <w:tcPr>
            <w:tcW w:w="766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75</w:t>
            </w:r>
          </w:p>
        </w:tc>
        <w:tc>
          <w:tcPr>
            <w:tcW w:w="935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168</w:t>
            </w:r>
          </w:p>
        </w:tc>
        <w:tc>
          <w:tcPr>
            <w:tcW w:w="851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</w:tr>
      <w:tr w:rsidR="00EA67F2" w:rsidRPr="007D19BD" w:rsidTr="00E32352">
        <w:tc>
          <w:tcPr>
            <w:tcW w:w="1242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2009 -2ºs</w:t>
            </w:r>
          </w:p>
        </w:tc>
        <w:tc>
          <w:tcPr>
            <w:tcW w:w="766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140</w:t>
            </w:r>
          </w:p>
        </w:tc>
        <w:tc>
          <w:tcPr>
            <w:tcW w:w="851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01</w:t>
            </w:r>
          </w:p>
        </w:tc>
      </w:tr>
      <w:tr w:rsidR="00EA67F2" w:rsidRPr="007D19BD" w:rsidTr="00E32352">
        <w:tc>
          <w:tcPr>
            <w:tcW w:w="1242" w:type="dxa"/>
          </w:tcPr>
          <w:p w:rsidR="00EA67F2" w:rsidRPr="007D19BD" w:rsidRDefault="00EA67F2" w:rsidP="00DD0C31">
            <w:pPr>
              <w:autoSpaceDE w:val="0"/>
              <w:autoSpaceDN w:val="0"/>
              <w:adjustRightInd w:val="0"/>
              <w:spacing w:line="280" w:lineRule="exact"/>
              <w:rPr>
                <w:rFonts w:ascii="Arial (W1)" w:hAnsi="Arial (W1)" w:cs="Arial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2010 -1ºs</w:t>
            </w:r>
          </w:p>
        </w:tc>
        <w:tc>
          <w:tcPr>
            <w:tcW w:w="766" w:type="dxa"/>
          </w:tcPr>
          <w:p w:rsidR="00EA67F2" w:rsidRPr="007D19BD" w:rsidRDefault="00EA67F2" w:rsidP="00DD0C31">
            <w:pPr>
              <w:spacing w:line="28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54</w:t>
            </w:r>
          </w:p>
        </w:tc>
        <w:tc>
          <w:tcPr>
            <w:tcW w:w="935" w:type="dxa"/>
          </w:tcPr>
          <w:p w:rsidR="00EA67F2" w:rsidRPr="007D19BD" w:rsidRDefault="00EA67F2" w:rsidP="00DD0C31">
            <w:pPr>
              <w:spacing w:line="28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131</w:t>
            </w:r>
          </w:p>
        </w:tc>
        <w:tc>
          <w:tcPr>
            <w:tcW w:w="1134" w:type="dxa"/>
          </w:tcPr>
          <w:p w:rsidR="00EA67F2" w:rsidRPr="007D19BD" w:rsidRDefault="00EA67F2" w:rsidP="00DD0C31">
            <w:pPr>
              <w:spacing w:line="28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185</w:t>
            </w:r>
          </w:p>
        </w:tc>
        <w:tc>
          <w:tcPr>
            <w:tcW w:w="851" w:type="dxa"/>
          </w:tcPr>
          <w:p w:rsidR="00EA67F2" w:rsidRPr="007D19BD" w:rsidRDefault="00EA67F2" w:rsidP="00DD0C31">
            <w:pPr>
              <w:spacing w:line="280" w:lineRule="exact"/>
              <w:jc w:val="center"/>
              <w:rPr>
                <w:rFonts w:ascii="Arial (W1)" w:hAnsi="Arial (W1)"/>
                <w:sz w:val="20"/>
                <w:szCs w:val="20"/>
              </w:rPr>
            </w:pPr>
            <w:r w:rsidRPr="007D19BD">
              <w:rPr>
                <w:rFonts w:ascii="Arial (W1)" w:hAnsi="Arial (W1)" w:cs="Arial"/>
                <w:sz w:val="20"/>
                <w:szCs w:val="20"/>
              </w:rPr>
              <w:t>-</w:t>
            </w:r>
          </w:p>
        </w:tc>
      </w:tr>
    </w:tbl>
    <w:p w:rsidR="00EA67F2" w:rsidRDefault="00EA67F2" w:rsidP="00B32F90">
      <w:pPr>
        <w:tabs>
          <w:tab w:val="num" w:pos="360"/>
        </w:tabs>
        <w:spacing w:after="0" w:line="360" w:lineRule="auto"/>
        <w:jc w:val="both"/>
        <w:rPr>
          <w:rFonts w:ascii="Arial" w:eastAsia="Calibri" w:hAnsi="Arial" w:cs="Arial"/>
          <w:b/>
        </w:rPr>
      </w:pPr>
    </w:p>
    <w:p w:rsidR="00191EBA" w:rsidRDefault="00191EBA" w:rsidP="00191E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91EBA" w:rsidRPr="007D19BD" w:rsidRDefault="00AD011F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Arial (W1)" w:hAnsi="Arial (W1)" w:cs="Courier New"/>
          <w:b/>
          <w:bCs/>
          <w:sz w:val="24"/>
          <w:szCs w:val="24"/>
        </w:rPr>
      </w:pPr>
      <w:r w:rsidRPr="00AD011F">
        <w:rPr>
          <w:rFonts w:ascii="Arial (W1)" w:hAnsi="Arial (W1)" w:cs="Courier New"/>
          <w:sz w:val="24"/>
          <w:szCs w:val="24"/>
        </w:rPr>
        <w:t>●</w:t>
      </w:r>
      <w:proofErr w:type="gramStart"/>
      <w:r w:rsidRPr="00AD011F">
        <w:rPr>
          <w:rFonts w:ascii="Arial (W1)" w:hAnsi="Arial (W1)" w:cs="Courier New"/>
          <w:sz w:val="24"/>
          <w:szCs w:val="24"/>
        </w:rPr>
        <w:t xml:space="preserve">  </w:t>
      </w:r>
      <w:proofErr w:type="gramEnd"/>
      <w:r w:rsidRPr="007D19BD">
        <w:rPr>
          <w:rFonts w:ascii="Arial (W1)" w:hAnsi="Arial (W1)" w:cs="Courier New"/>
          <w:b/>
          <w:sz w:val="24"/>
          <w:szCs w:val="24"/>
        </w:rPr>
        <w:t>Matriz Curricular do Curso para ingressantes a partir de 2009</w:t>
      </w:r>
    </w:p>
    <w:p w:rsidR="003D0F05" w:rsidRDefault="003D0F05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1º TERMO                                    Carga Horária Semestral / Semanal</w:t>
      </w: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CONTABILIDADE I                                               36 / 2</w:t>
      </w: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HISTÓRIA CONTEMPORÂNEA I </w:t>
      </w:r>
      <w:r w:rsidR="00BE57AB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HISTÓRIA DA ADMINISTRAÇÃO EMPRESARIAL NO BRASIL </w:t>
      </w:r>
      <w:r w:rsidR="00BE57AB">
        <w:rPr>
          <w:rFonts w:ascii="Courier New" w:hAnsi="Courier New" w:cs="Courier New"/>
          <w:b/>
          <w:bCs/>
          <w:sz w:val="18"/>
          <w:szCs w:val="18"/>
        </w:rPr>
        <w:t xml:space="preserve">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INSTITUIÇÕES DE DIREITO PÚBLICO E PRIVADO I </w:t>
      </w:r>
      <w:r w:rsidR="00BE57AB">
        <w:rPr>
          <w:rFonts w:ascii="Courier New" w:hAnsi="Courier New" w:cs="Courier New"/>
          <w:b/>
          <w:bCs/>
          <w:sz w:val="18"/>
          <w:szCs w:val="18"/>
        </w:rPr>
        <w:t xml:space="preserve">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INTRODUÇÃO À ECONOMIA I </w:t>
      </w:r>
      <w:r w:rsidR="00BE57AB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LÓGICA I </w:t>
      </w:r>
      <w:r w:rsidR="00BE57AB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MATEMÁTICA I </w:t>
      </w:r>
      <w:r w:rsidR="00BE57AB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PLANILHAS ELETRÔNICAS I </w:t>
      </w:r>
      <w:r w:rsidR="00BE57AB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PRODUÇÃO E INTERPRETAÇÃO DE TEXTOS I </w:t>
      </w:r>
      <w:r w:rsidR="00BE57AB">
        <w:rPr>
          <w:rFonts w:ascii="Courier New" w:hAnsi="Courier New" w:cs="Courier New"/>
          <w:b/>
          <w:bCs/>
          <w:sz w:val="18"/>
          <w:szCs w:val="18"/>
        </w:rPr>
        <w:t xml:space="preserve">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SOCIOLOGIA </w:t>
      </w:r>
      <w:r w:rsidR="00BE57AB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BE57AB" w:rsidRDefault="00BE57A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2º TERMO </w:t>
      </w:r>
      <w:r w:rsidR="00BE57AB">
        <w:rPr>
          <w:rFonts w:ascii="Courier New" w:hAnsi="Courier New" w:cs="Courier New"/>
          <w:sz w:val="18"/>
          <w:szCs w:val="18"/>
        </w:rPr>
        <w:t xml:space="preserve">                                   </w:t>
      </w:r>
      <w:r>
        <w:rPr>
          <w:rFonts w:ascii="Courier New" w:hAnsi="Courier New" w:cs="Courier New"/>
          <w:sz w:val="18"/>
          <w:szCs w:val="18"/>
        </w:rPr>
        <w:t>Carga Horária Semestral / Semanal</w:t>
      </w: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CIÊNCIA POLÍTICA </w:t>
      </w:r>
      <w:r w:rsidR="00BE57AB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CONTABILIDADE II </w:t>
      </w:r>
      <w:r w:rsidR="00BE57AB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HISTÓRIA CONTEMPORÂNEA II </w:t>
      </w:r>
      <w:r w:rsidR="00BE57AB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INSTITUIÇÕES DE DIREITO PÚBLICO E PRIVADO II </w:t>
      </w:r>
      <w:r w:rsidR="00BE57AB">
        <w:rPr>
          <w:rFonts w:ascii="Courier New" w:hAnsi="Courier New" w:cs="Courier New"/>
          <w:b/>
          <w:bCs/>
          <w:sz w:val="18"/>
          <w:szCs w:val="18"/>
        </w:rPr>
        <w:t xml:space="preserve">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INTRODUÇÃO À ADMINISTRAÇÃO </w:t>
      </w:r>
      <w:r w:rsidR="00BE57AB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lastRenderedPageBreak/>
        <w:t xml:space="preserve">INTRODUÇÃO À ECONOMIA II </w:t>
      </w:r>
      <w:r w:rsidR="00BE57AB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LÓGICA II </w:t>
      </w:r>
      <w:r w:rsidR="00BE57AB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MATEMÁTICA II </w:t>
      </w:r>
      <w:r w:rsidR="00BE57AB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C4AEB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PLANILHAS ELETRÔNICAS II </w:t>
      </w:r>
      <w:r w:rsidR="00BE57AB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191EBA" w:rsidRDefault="00EC4AE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PRODUÇÃO E INTERPRETAÇÃO DE TEXTOS II </w:t>
      </w:r>
      <w:r w:rsidR="00BE57AB">
        <w:rPr>
          <w:rFonts w:ascii="Courier New" w:hAnsi="Courier New" w:cs="Courier New"/>
          <w:b/>
          <w:bCs/>
          <w:sz w:val="18"/>
          <w:szCs w:val="18"/>
        </w:rPr>
        <w:t xml:space="preserve">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191EBA" w:rsidRDefault="00191EBA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</w:p>
    <w:p w:rsidR="00191EBA" w:rsidRDefault="00191EBA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3º TERMO                                    Carga Horária Semestral / Semanal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ATIVIDADES COMPLEMENTARES I                                   50 / -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CONTABILIDADE GERENCIAL I                                     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CUSTOS ECONÔMICOS I                                           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ECONOMIA AGRÍCOLA I                                           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ESTADO E ECONOMIA I                                           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ESTÁGIO I                                                     50 / -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HISTÓRIA ECONÔMICA CONTEMPORÂNEA I                            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INTRODUÇÃO À ESTATISTICA I                                    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MATEMÁTICA III                                                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TEORIA MACROECONÔMICA I                                       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TEORIA MICROECONÔMICA I                                       72 / 4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4º TERMO                                   Carga Horária Semestral / Semanal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ATIVIDADES COMPLEMENTARES II                                  50 / -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CONTABILIDADE GERENCIAL II                                    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CUSTOS ECONÔMICOS II                                          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ECONOMIA AGRÍCOLA II                                          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ESTADO E ECONOMIA II                                          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ESTÁGIO II                                                    50 / -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HISTÓRIA ECONÔMICA CONTEMPORÂNEA II                           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INTRODUÇÃO À ESTATISTICA II                                   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MATEMÁTICA IV </w:t>
      </w:r>
      <w:r w:rsidR="00E639F8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TEORIA MACROECONÔMICA II </w:t>
      </w:r>
      <w:r w:rsidR="00E639F8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TEORIA MICROECONÔMICA II </w:t>
      </w:r>
      <w:r w:rsidR="00E639F8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72 / 4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5º TERMO </w:t>
      </w:r>
      <w:r w:rsidR="00E639F8">
        <w:rPr>
          <w:rFonts w:ascii="Courier New" w:hAnsi="Courier New" w:cs="Courier New"/>
          <w:sz w:val="18"/>
          <w:szCs w:val="18"/>
        </w:rPr>
        <w:t xml:space="preserve">                                 </w:t>
      </w:r>
      <w:r>
        <w:rPr>
          <w:rFonts w:ascii="Courier New" w:hAnsi="Courier New" w:cs="Courier New"/>
          <w:sz w:val="18"/>
          <w:szCs w:val="18"/>
        </w:rPr>
        <w:t>Carga Horária Semestral / Semanal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ATIVIDADES COMPLEMENTARES III </w:t>
      </w:r>
      <w:r w:rsidR="00E639F8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50 / -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CONTABILIDADE SOCIAL I </w:t>
      </w:r>
      <w:r w:rsidR="00E639F8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ECONOMETRIA I </w:t>
      </w:r>
      <w:r w:rsidR="00E639F8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72 / 4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ECONOMIA MONETÁRIA I </w:t>
      </w:r>
      <w:r w:rsidR="00E639F8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ESTAGIO III </w:t>
      </w:r>
      <w:r w:rsidR="00E639F8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50 / -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HISTÓRIA DO PENSAMENTO ECONÔMICO I </w:t>
      </w:r>
      <w:r w:rsidR="00E639F8">
        <w:rPr>
          <w:rFonts w:ascii="Courier New" w:hAnsi="Courier New" w:cs="Courier New"/>
          <w:b/>
          <w:bCs/>
          <w:sz w:val="18"/>
          <w:szCs w:val="18"/>
        </w:rPr>
        <w:t xml:space="preserve">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HISTÓRIA ECONÔMICA DO BRASIL I </w:t>
      </w:r>
      <w:r w:rsidR="00E639F8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TÉCNICAS DE PESQUISA EM ECONOMIA I </w:t>
      </w:r>
      <w:r w:rsidR="00E639F8">
        <w:rPr>
          <w:rFonts w:ascii="Courier New" w:hAnsi="Courier New" w:cs="Courier New"/>
          <w:b/>
          <w:bCs/>
          <w:sz w:val="18"/>
          <w:szCs w:val="18"/>
        </w:rPr>
        <w:t xml:space="preserve">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TEORIA MACROECONÔMICA III </w:t>
      </w:r>
      <w:r w:rsidR="00E639F8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72 / 4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TEORIA MICROECONÔMICA III </w:t>
      </w:r>
      <w:r w:rsidR="00E639F8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6º TERMO </w:t>
      </w:r>
      <w:r w:rsidR="00E639F8">
        <w:rPr>
          <w:rFonts w:ascii="Courier New" w:hAnsi="Courier New" w:cs="Courier New"/>
          <w:sz w:val="18"/>
          <w:szCs w:val="18"/>
        </w:rPr>
        <w:t xml:space="preserve">                                 </w:t>
      </w:r>
      <w:r>
        <w:rPr>
          <w:rFonts w:ascii="Courier New" w:hAnsi="Courier New" w:cs="Courier New"/>
          <w:sz w:val="18"/>
          <w:szCs w:val="18"/>
        </w:rPr>
        <w:t>Carga Horária Semestral / Semanal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ATIVIDADES COMPLEMENTARES IV </w:t>
      </w:r>
      <w:r w:rsidR="00E639F8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50 / -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CONTABILIDADE SOCIAL II </w:t>
      </w:r>
      <w:r w:rsidR="00E639F8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ECONOMETRIA II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72 / 4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ECONOMIA MONETÁRIA II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ESTÁGIO IV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50 / -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HISTÓRIA DO PENSAMENTO ECONÔMICO II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HISTÓRIA ECONÔMICA DO BRASIL II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TÉCNICAS DE PESQUISA EM ECONOMIA II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TEORIA MACROECONÔMICA IV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72 / 4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TEORIA MICROECONÔMICA IV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7º TERMO </w:t>
      </w:r>
      <w:r w:rsidR="006F36A0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>
        <w:rPr>
          <w:rFonts w:ascii="Courier New" w:hAnsi="Courier New" w:cs="Courier New"/>
          <w:sz w:val="18"/>
          <w:szCs w:val="18"/>
        </w:rPr>
        <w:t>Carga Horária Semestral / Semanal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ADMINISTRAÇÃO FINANCEIRA - CURTO PRAZO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ATIVIDADES COMPLEMENTARES V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50 / -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DESENVOLVIMENTO SÓCIO-ECONÔMICO I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lastRenderedPageBreak/>
        <w:t xml:space="preserve">ECONOMIA BRASILEIRA CONTEMPORÂNEA I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72 / 4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ECONOMIA INTERNACIONAL I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ESTÁGIO V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50 / -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MONOGRAFIA I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72 / 4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PROJETOS DE VIABILIDADE ECONÔMICA E FINANCEIRA I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</w:t>
      </w:r>
      <w:r>
        <w:rPr>
          <w:rFonts w:ascii="Courier New" w:hAnsi="Courier New" w:cs="Courier New"/>
          <w:b/>
          <w:bCs/>
          <w:sz w:val="18"/>
          <w:szCs w:val="18"/>
        </w:rPr>
        <w:t>72 / 4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TÓPICOS ESPECIAIS DE ECONOMIA I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8º TERMO </w:t>
      </w:r>
      <w:r w:rsidR="006F36A0">
        <w:rPr>
          <w:rFonts w:ascii="Courier New" w:hAnsi="Courier New" w:cs="Courier New"/>
          <w:sz w:val="18"/>
          <w:szCs w:val="18"/>
        </w:rPr>
        <w:t xml:space="preserve">                                   </w:t>
      </w:r>
      <w:r>
        <w:rPr>
          <w:rFonts w:ascii="Courier New" w:hAnsi="Courier New" w:cs="Courier New"/>
          <w:sz w:val="18"/>
          <w:szCs w:val="18"/>
        </w:rPr>
        <w:t>Carga Horária Semestral / Semanal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ADMINISTRAÇÃO FINANCEIRA - LONGO PRAZO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>
        <w:rPr>
          <w:rFonts w:ascii="Courier New" w:hAnsi="Courier New" w:cs="Courier New"/>
          <w:b/>
          <w:bCs/>
          <w:sz w:val="18"/>
          <w:szCs w:val="18"/>
        </w:rPr>
        <w:t>ATIVIDADES COMPLEMENTARES VI</w:t>
      </w:r>
      <w:proofErr w:type="gramEnd"/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50 / -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DESENVOLVIMENTO SÓCIO-ECONÔMICO II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ECONOMIA BRASILEIRA CONTEMPORÂNEA II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72 / 4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ECONOMIA INTERNACIONAL II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>
        <w:rPr>
          <w:rFonts w:ascii="Courier New" w:hAnsi="Courier New" w:cs="Courier New"/>
          <w:b/>
          <w:bCs/>
          <w:sz w:val="18"/>
          <w:szCs w:val="18"/>
        </w:rPr>
        <w:t>ESTÁGIO VI</w:t>
      </w:r>
      <w:proofErr w:type="gramEnd"/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50 / -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MONOGRAFIA II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72 / 4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PROJETOS DE VIABILIDADE ECONÔMICA E FINANCEIRA II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</w:t>
      </w:r>
      <w:r>
        <w:rPr>
          <w:rFonts w:ascii="Courier New" w:hAnsi="Courier New" w:cs="Courier New"/>
          <w:b/>
          <w:bCs/>
          <w:sz w:val="18"/>
          <w:szCs w:val="18"/>
        </w:rPr>
        <w:t>72 / 4</w:t>
      </w:r>
    </w:p>
    <w:p w:rsidR="00EA330B" w:rsidRDefault="00EA330B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TÓPICOS ESPECIAIS DE ECONOMIA II </w:t>
      </w:r>
      <w:r w:rsidR="006F36A0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</w:t>
      </w:r>
      <w:r>
        <w:rPr>
          <w:rFonts w:ascii="Courier New" w:hAnsi="Courier New" w:cs="Courier New"/>
          <w:b/>
          <w:bCs/>
          <w:sz w:val="18"/>
          <w:szCs w:val="18"/>
        </w:rPr>
        <w:t>36 / 2</w:t>
      </w:r>
    </w:p>
    <w:p w:rsidR="006F36A0" w:rsidRDefault="006F36A0" w:rsidP="00AD0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4669A3" w:rsidRDefault="00EA330B" w:rsidP="00E32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011F">
        <w:rPr>
          <w:rFonts w:ascii="Arial" w:hAnsi="Arial" w:cs="Arial"/>
          <w:b/>
          <w:bCs/>
          <w:sz w:val="24"/>
          <w:szCs w:val="24"/>
        </w:rPr>
        <w:t>TOTAL DA CARGA HORÁRIA:</w:t>
      </w:r>
      <w:r w:rsidR="00AD011F">
        <w:rPr>
          <w:rFonts w:ascii="Arial" w:hAnsi="Arial" w:cs="Arial"/>
          <w:b/>
          <w:bCs/>
          <w:sz w:val="24"/>
          <w:szCs w:val="24"/>
        </w:rPr>
        <w:t xml:space="preserve"> 3000h</w:t>
      </w:r>
      <w:r w:rsidR="004669A3">
        <w:rPr>
          <w:rFonts w:ascii="Arial" w:hAnsi="Arial" w:cs="Arial"/>
          <w:b/>
          <w:bCs/>
          <w:sz w:val="24"/>
          <w:szCs w:val="24"/>
        </w:rPr>
        <w:t>.</w:t>
      </w:r>
    </w:p>
    <w:p w:rsidR="00AD011F" w:rsidRPr="004669A3" w:rsidRDefault="004669A3" w:rsidP="00E32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669A3">
        <w:rPr>
          <w:rFonts w:ascii="Arial" w:hAnsi="Arial" w:cs="Arial"/>
          <w:bCs/>
          <w:sz w:val="24"/>
          <w:szCs w:val="24"/>
        </w:rPr>
        <w:t>A Carga Horária pode assim ser discriminada:</w:t>
      </w:r>
    </w:p>
    <w:p w:rsidR="00FE4177" w:rsidRDefault="00FE4177" w:rsidP="00E32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D011F">
        <w:rPr>
          <w:rFonts w:ascii="Arial" w:hAnsi="Arial" w:cs="Arial"/>
          <w:bCs/>
          <w:sz w:val="24"/>
          <w:szCs w:val="24"/>
        </w:rPr>
        <w:t>08 semestres de 360h cada (8x360h x 50´: 60`= 2.400h/a)</w:t>
      </w:r>
    </w:p>
    <w:p w:rsidR="00C13A2E" w:rsidRDefault="00DF597E" w:rsidP="00E32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D011F">
        <w:rPr>
          <w:rFonts w:ascii="Arial" w:hAnsi="Arial" w:cs="Arial"/>
          <w:bCs/>
          <w:sz w:val="24"/>
          <w:szCs w:val="24"/>
        </w:rPr>
        <w:t>2</w:t>
      </w:r>
      <w:r w:rsidR="00FE4177" w:rsidRPr="00AD011F">
        <w:rPr>
          <w:rFonts w:ascii="Arial" w:hAnsi="Arial" w:cs="Arial"/>
          <w:bCs/>
          <w:sz w:val="24"/>
          <w:szCs w:val="24"/>
        </w:rPr>
        <w:t>.</w:t>
      </w:r>
      <w:r w:rsidRPr="00AD011F">
        <w:rPr>
          <w:rFonts w:ascii="Arial" w:hAnsi="Arial" w:cs="Arial"/>
          <w:bCs/>
          <w:sz w:val="24"/>
          <w:szCs w:val="24"/>
        </w:rPr>
        <w:t>400 h/a + 300h de atividades complementares + 300h de estágio</w:t>
      </w:r>
      <w:r w:rsidR="00FE4177" w:rsidRPr="00AD011F">
        <w:rPr>
          <w:rFonts w:ascii="Arial" w:hAnsi="Arial" w:cs="Arial"/>
          <w:bCs/>
          <w:sz w:val="24"/>
          <w:szCs w:val="24"/>
        </w:rPr>
        <w:t xml:space="preserve"> supervisionado  = 3.000</w:t>
      </w:r>
      <w:r w:rsidR="00633786" w:rsidRPr="00AD011F">
        <w:rPr>
          <w:rFonts w:ascii="Arial" w:hAnsi="Arial" w:cs="Arial"/>
          <w:bCs/>
          <w:sz w:val="24"/>
          <w:szCs w:val="24"/>
        </w:rPr>
        <w:t>h</w:t>
      </w:r>
      <w:r w:rsidR="00FE4177" w:rsidRPr="00AD011F">
        <w:rPr>
          <w:rFonts w:ascii="Arial" w:hAnsi="Arial" w:cs="Arial"/>
          <w:bCs/>
          <w:sz w:val="24"/>
          <w:szCs w:val="24"/>
        </w:rPr>
        <w:t>.</w:t>
      </w:r>
    </w:p>
    <w:p w:rsidR="00EB4382" w:rsidRDefault="00A04CE2" w:rsidP="00E3235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Entendo</w:t>
      </w:r>
      <w:r w:rsidR="00C13A2E">
        <w:rPr>
          <w:rFonts w:ascii="Arial" w:hAnsi="Arial" w:cs="Arial"/>
          <w:bCs/>
          <w:sz w:val="24"/>
          <w:szCs w:val="24"/>
        </w:rPr>
        <w:t xml:space="preserve"> que o curso obedece ao preconizado na </w:t>
      </w:r>
      <w:r w:rsidR="00EB4382" w:rsidRPr="00633786">
        <w:rPr>
          <w:rFonts w:ascii="Arial" w:eastAsia="Calibri" w:hAnsi="Arial" w:cs="Arial"/>
          <w:sz w:val="24"/>
          <w:szCs w:val="24"/>
        </w:rPr>
        <w:t>Resolução CNE/CES Nº 02/2007 e 03/2007</w:t>
      </w:r>
      <w:r w:rsidR="00C13A2E">
        <w:rPr>
          <w:rFonts w:ascii="Arial" w:eastAsia="Calibri" w:hAnsi="Arial" w:cs="Arial"/>
          <w:sz w:val="24"/>
          <w:szCs w:val="24"/>
        </w:rPr>
        <w:t>.</w:t>
      </w:r>
    </w:p>
    <w:p w:rsidR="00E32352" w:rsidRDefault="00E32352" w:rsidP="004669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33786" w:rsidRPr="00633786" w:rsidRDefault="00633786" w:rsidP="00E32352">
      <w:pPr>
        <w:tabs>
          <w:tab w:val="center" w:pos="4252"/>
          <w:tab w:val="right" w:pos="8504"/>
        </w:tabs>
        <w:spacing w:after="0" w:line="360" w:lineRule="auto"/>
        <w:ind w:firstLine="2835"/>
        <w:rPr>
          <w:rFonts w:ascii="Arial" w:eastAsia="Calibri" w:hAnsi="Arial" w:cs="Arial"/>
          <w:b/>
          <w:sz w:val="24"/>
          <w:szCs w:val="24"/>
        </w:rPr>
      </w:pPr>
      <w:r w:rsidRPr="00633786">
        <w:rPr>
          <w:rFonts w:ascii="Arial" w:eastAsia="Calibri" w:hAnsi="Arial" w:cs="Arial"/>
          <w:b/>
          <w:sz w:val="24"/>
          <w:szCs w:val="24"/>
        </w:rPr>
        <w:t>DAS CONSIDERAÇÕES DOS ESPECIALISTAS</w:t>
      </w:r>
    </w:p>
    <w:p w:rsidR="00633786" w:rsidRDefault="00633786" w:rsidP="00E32352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</w:rPr>
      </w:pPr>
      <w:r w:rsidRPr="00633786">
        <w:rPr>
          <w:rFonts w:ascii="Arial" w:eastAsia="Calibri" w:hAnsi="Arial" w:cs="Arial"/>
          <w:sz w:val="24"/>
          <w:szCs w:val="24"/>
        </w:rPr>
        <w:t>Após análise da documentação referente ao curso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7D19BD">
        <w:rPr>
          <w:rFonts w:ascii="Arial" w:eastAsia="Calibri" w:hAnsi="Arial" w:cs="Arial"/>
          <w:sz w:val="24"/>
          <w:szCs w:val="24"/>
        </w:rPr>
        <w:t xml:space="preserve">os Especialistas, </w:t>
      </w:r>
      <w:r>
        <w:rPr>
          <w:rFonts w:ascii="Arial" w:eastAsia="Calibri" w:hAnsi="Arial" w:cs="Arial"/>
          <w:sz w:val="24"/>
          <w:szCs w:val="24"/>
        </w:rPr>
        <w:t xml:space="preserve">em seu relatório circunstanciado, anexado </w:t>
      </w:r>
      <w:r w:rsidR="00351DB9">
        <w:rPr>
          <w:rFonts w:ascii="Arial" w:eastAsia="Calibri" w:hAnsi="Arial" w:cs="Arial"/>
          <w:sz w:val="24"/>
          <w:szCs w:val="24"/>
        </w:rPr>
        <w:t>de</w:t>
      </w:r>
      <w:r>
        <w:rPr>
          <w:rFonts w:ascii="Arial" w:eastAsia="Calibri" w:hAnsi="Arial" w:cs="Arial"/>
          <w:sz w:val="24"/>
          <w:szCs w:val="24"/>
        </w:rPr>
        <w:t xml:space="preserve"> fls. </w:t>
      </w:r>
      <w:r w:rsidR="00BA676E">
        <w:rPr>
          <w:rFonts w:ascii="Arial" w:eastAsia="Calibri" w:hAnsi="Arial" w:cs="Arial"/>
          <w:sz w:val="24"/>
          <w:szCs w:val="24"/>
        </w:rPr>
        <w:t xml:space="preserve">453 a </w:t>
      </w:r>
      <w:r w:rsidR="00E00A61">
        <w:rPr>
          <w:rFonts w:ascii="Arial" w:eastAsia="Calibri" w:hAnsi="Arial" w:cs="Arial"/>
          <w:sz w:val="24"/>
          <w:szCs w:val="24"/>
        </w:rPr>
        <w:t>472</w:t>
      </w:r>
      <w:r w:rsidR="00C13A2E">
        <w:rPr>
          <w:rFonts w:ascii="Arial" w:eastAsia="Calibri" w:hAnsi="Arial" w:cs="Arial"/>
          <w:sz w:val="24"/>
          <w:szCs w:val="24"/>
        </w:rPr>
        <w:t>, tecem sugestões com vistas à melhoria do curso, abaixo transcritas: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32352" w:rsidRDefault="00E32352" w:rsidP="00E32352">
      <w:pPr>
        <w:spacing w:after="0" w:line="240" w:lineRule="auto"/>
        <w:ind w:firstLine="2835"/>
        <w:jc w:val="both"/>
        <w:rPr>
          <w:rFonts w:ascii="Arial" w:eastAsia="Calibri" w:hAnsi="Arial" w:cs="Arial"/>
          <w:sz w:val="24"/>
          <w:szCs w:val="24"/>
        </w:rPr>
      </w:pPr>
    </w:p>
    <w:p w:rsidR="00C13A2E" w:rsidRPr="00C13A2E" w:rsidRDefault="00C13A2E" w:rsidP="00DD0C31">
      <w:pPr>
        <w:spacing w:after="0" w:line="360" w:lineRule="auto"/>
        <w:ind w:firstLine="2835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13A2E">
        <w:rPr>
          <w:rFonts w:ascii="Arial" w:eastAsia="Calibri" w:hAnsi="Arial" w:cs="Arial"/>
          <w:sz w:val="24"/>
          <w:szCs w:val="24"/>
        </w:rPr>
        <w:t>“</w:t>
      </w:r>
      <w:r w:rsidRPr="00C13A2E">
        <w:rPr>
          <w:rFonts w:ascii="Arial" w:hAnsi="Arial" w:cs="Arial"/>
          <w:b/>
          <w:bCs/>
          <w:i/>
          <w:sz w:val="24"/>
          <w:szCs w:val="24"/>
        </w:rPr>
        <w:t>OPORTUNIDADES DE MELHORIA</w:t>
      </w:r>
    </w:p>
    <w:p w:rsidR="00C13A2E" w:rsidRPr="00C13A2E" w:rsidRDefault="00C13A2E" w:rsidP="00DD0C31">
      <w:pPr>
        <w:spacing w:after="0" w:line="360" w:lineRule="auto"/>
        <w:ind w:firstLine="2835"/>
        <w:jc w:val="both"/>
        <w:rPr>
          <w:rFonts w:ascii="Arial" w:hAnsi="Arial" w:cs="Arial"/>
          <w:bCs/>
          <w:i/>
          <w:sz w:val="24"/>
          <w:szCs w:val="24"/>
        </w:rPr>
      </w:pPr>
      <w:r w:rsidRPr="00C13A2E">
        <w:rPr>
          <w:rFonts w:ascii="Arial" w:hAnsi="Arial" w:cs="Arial"/>
          <w:bCs/>
          <w:i/>
          <w:sz w:val="24"/>
          <w:szCs w:val="24"/>
        </w:rPr>
        <w:t xml:space="preserve">Por meio da visita “in loco” constatamos que o corpo docente está comprometido com a qualidade na formação do estudante. Os estudantes demonstraram satisfação com o Curso. A infra-estrutura é adequada. Docentes e discentes destacaram a ênfase do Curso para os aspectos de consultoria, assessoria e atuação em empresas. Diante do exposto, recomendamos à Instituição explorar algumas possibilidades de melhorias como a implantação de uma incubadora de empresas de base tecnológica ou incubadora de cooperativas populares, ampliação da inserção regional </w:t>
      </w:r>
      <w:r w:rsidRPr="00C13A2E">
        <w:rPr>
          <w:rFonts w:ascii="Arial" w:hAnsi="Arial" w:cs="Arial"/>
          <w:bCs/>
          <w:i/>
          <w:sz w:val="24"/>
          <w:szCs w:val="24"/>
        </w:rPr>
        <w:lastRenderedPageBreak/>
        <w:t xml:space="preserve">retomando, por exemplo, as atividades do Centro de Pesquisa. Uma solicitação recorrente dos estudantes foi o aumento do número de docentes com graduação – bacharelado – em Ciências Econômicas. </w:t>
      </w:r>
      <w:proofErr w:type="gramStart"/>
      <w:r w:rsidRPr="00C13A2E">
        <w:rPr>
          <w:rFonts w:ascii="Arial" w:hAnsi="Arial" w:cs="Arial"/>
          <w:bCs/>
          <w:i/>
          <w:sz w:val="24"/>
          <w:szCs w:val="24"/>
        </w:rPr>
        <w:t>Observamos</w:t>
      </w:r>
      <w:r w:rsidR="00351DB9">
        <w:rPr>
          <w:rFonts w:ascii="Arial" w:hAnsi="Arial" w:cs="Arial"/>
          <w:bCs/>
          <w:i/>
          <w:sz w:val="24"/>
          <w:szCs w:val="24"/>
        </w:rPr>
        <w:t>,</w:t>
      </w:r>
      <w:r w:rsidRPr="00C13A2E">
        <w:rPr>
          <w:rFonts w:ascii="Arial" w:hAnsi="Arial" w:cs="Arial"/>
          <w:bCs/>
          <w:i/>
          <w:sz w:val="24"/>
          <w:szCs w:val="24"/>
        </w:rPr>
        <w:t xml:space="preserve"> também, que o curso de graduação em Ciências Econômicas tem potencial para desenvolver cursos de pós-graduação na área de produção acadêmica do corpo docente</w:t>
      </w:r>
      <w:r>
        <w:rPr>
          <w:rFonts w:ascii="Arial" w:hAnsi="Arial" w:cs="Arial"/>
          <w:bCs/>
          <w:i/>
          <w:sz w:val="24"/>
          <w:szCs w:val="24"/>
        </w:rPr>
        <w:t>”</w:t>
      </w:r>
      <w:proofErr w:type="gramEnd"/>
      <w:r w:rsidRPr="00C13A2E">
        <w:rPr>
          <w:rFonts w:ascii="Arial" w:hAnsi="Arial" w:cs="Arial"/>
          <w:bCs/>
          <w:i/>
          <w:sz w:val="24"/>
          <w:szCs w:val="24"/>
        </w:rPr>
        <w:t>.</w:t>
      </w:r>
    </w:p>
    <w:p w:rsidR="00C13A2E" w:rsidRDefault="00C13A2E" w:rsidP="00DD0C31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Os </w:t>
      </w:r>
      <w:r w:rsidR="00351DB9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>specialistas assim concluem (fls. 472):</w:t>
      </w:r>
    </w:p>
    <w:p w:rsidR="000B139A" w:rsidRDefault="00123429" w:rsidP="00E32352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“</w:t>
      </w:r>
      <w:r w:rsidR="00E00A61" w:rsidRPr="00E00A61">
        <w:rPr>
          <w:rFonts w:ascii="Arial" w:eastAsia="Calibri" w:hAnsi="Arial" w:cs="Arial"/>
          <w:i/>
          <w:sz w:val="24"/>
          <w:szCs w:val="24"/>
        </w:rPr>
        <w:t>Tendo em vista os elementos considerados no presente relatório, RECOMENDAMOS a renovação d</w:t>
      </w:r>
      <w:r w:rsidR="00351DB9">
        <w:rPr>
          <w:rFonts w:ascii="Arial" w:eastAsia="Calibri" w:hAnsi="Arial" w:cs="Arial"/>
          <w:i/>
          <w:sz w:val="24"/>
          <w:szCs w:val="24"/>
        </w:rPr>
        <w:t>o</w:t>
      </w:r>
      <w:r w:rsidR="00E00A61" w:rsidRPr="00E00A61">
        <w:rPr>
          <w:rFonts w:ascii="Arial" w:eastAsia="Calibri" w:hAnsi="Arial" w:cs="Arial"/>
          <w:i/>
          <w:sz w:val="24"/>
          <w:szCs w:val="24"/>
        </w:rPr>
        <w:t xml:space="preserve"> reconhecimento do curso de Ciências Econômicas</w:t>
      </w:r>
      <w:r w:rsidR="00351DB9">
        <w:rPr>
          <w:rFonts w:ascii="Arial" w:eastAsia="Calibri" w:hAnsi="Arial" w:cs="Arial"/>
          <w:i/>
          <w:sz w:val="24"/>
          <w:szCs w:val="24"/>
        </w:rPr>
        <w:t>,</w:t>
      </w:r>
      <w:r w:rsidR="00E00A61" w:rsidRPr="00E00A61">
        <w:rPr>
          <w:rFonts w:ascii="Arial" w:eastAsia="Calibri" w:hAnsi="Arial" w:cs="Arial"/>
          <w:i/>
          <w:sz w:val="24"/>
          <w:szCs w:val="24"/>
        </w:rPr>
        <w:t xml:space="preserve"> das Faculdades Adamantinen</w:t>
      </w:r>
      <w:r w:rsidR="00351DB9">
        <w:rPr>
          <w:rFonts w:ascii="Arial" w:eastAsia="Calibri" w:hAnsi="Arial" w:cs="Arial"/>
          <w:i/>
          <w:sz w:val="24"/>
          <w:szCs w:val="24"/>
        </w:rPr>
        <w:t>s</w:t>
      </w:r>
      <w:r w:rsidR="00E00A61" w:rsidRPr="00E00A61">
        <w:rPr>
          <w:rFonts w:ascii="Arial" w:eastAsia="Calibri" w:hAnsi="Arial" w:cs="Arial"/>
          <w:i/>
          <w:sz w:val="24"/>
          <w:szCs w:val="24"/>
        </w:rPr>
        <w:t>e</w:t>
      </w:r>
      <w:r w:rsidR="00351DB9">
        <w:rPr>
          <w:rFonts w:ascii="Arial" w:eastAsia="Calibri" w:hAnsi="Arial" w:cs="Arial"/>
          <w:i/>
          <w:sz w:val="24"/>
          <w:szCs w:val="24"/>
        </w:rPr>
        <w:t>s</w:t>
      </w:r>
      <w:r w:rsidR="00E00A61" w:rsidRPr="00E00A61">
        <w:rPr>
          <w:rFonts w:ascii="Arial" w:eastAsia="Calibri" w:hAnsi="Arial" w:cs="Arial"/>
          <w:i/>
          <w:sz w:val="24"/>
          <w:szCs w:val="24"/>
        </w:rPr>
        <w:t xml:space="preserve"> Integrada</w:t>
      </w:r>
      <w:r w:rsidR="00351DB9">
        <w:rPr>
          <w:rFonts w:ascii="Arial" w:eastAsia="Calibri" w:hAnsi="Arial" w:cs="Arial"/>
          <w:i/>
          <w:sz w:val="24"/>
          <w:szCs w:val="24"/>
        </w:rPr>
        <w:t>s</w:t>
      </w:r>
      <w:r w:rsidR="00E00A61" w:rsidRPr="00E00A61">
        <w:rPr>
          <w:rFonts w:ascii="Arial" w:eastAsia="Calibri" w:hAnsi="Arial" w:cs="Arial"/>
          <w:i/>
          <w:sz w:val="24"/>
          <w:szCs w:val="24"/>
        </w:rPr>
        <w:t xml:space="preserve">, de </w:t>
      </w:r>
      <w:r w:rsidR="00E00A61">
        <w:rPr>
          <w:rFonts w:ascii="Arial" w:eastAsia="Calibri" w:hAnsi="Arial" w:cs="Arial"/>
          <w:i/>
          <w:sz w:val="24"/>
          <w:szCs w:val="24"/>
        </w:rPr>
        <w:t>A</w:t>
      </w:r>
      <w:r w:rsidR="00E00A61" w:rsidRPr="00E00A61">
        <w:rPr>
          <w:rFonts w:ascii="Arial" w:eastAsia="Calibri" w:hAnsi="Arial" w:cs="Arial"/>
          <w:i/>
          <w:sz w:val="24"/>
          <w:szCs w:val="24"/>
        </w:rPr>
        <w:t>damantina, Estado de São Paulo</w:t>
      </w:r>
      <w:r>
        <w:rPr>
          <w:rFonts w:ascii="Arial" w:eastAsia="Calibri" w:hAnsi="Arial" w:cs="Arial"/>
          <w:i/>
          <w:sz w:val="24"/>
          <w:szCs w:val="24"/>
        </w:rPr>
        <w:t>”.</w:t>
      </w:r>
      <w:r w:rsidR="000B139A">
        <w:rPr>
          <w:rFonts w:ascii="Arial" w:hAnsi="Arial" w:cs="Arial"/>
          <w:sz w:val="24"/>
          <w:szCs w:val="24"/>
        </w:rPr>
        <w:t xml:space="preserve">       </w:t>
      </w:r>
    </w:p>
    <w:p w:rsidR="000B139A" w:rsidRDefault="000B139A" w:rsidP="00E3235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32352" w:rsidRDefault="00E32352" w:rsidP="00E32352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 CONCLUSÃO</w:t>
      </w:r>
    </w:p>
    <w:p w:rsidR="00E32352" w:rsidRDefault="00E32352" w:rsidP="00E32352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Aprova-se, com fundamento na Deliberaç</w:t>
      </w:r>
      <w:r w:rsidR="00351DB9">
        <w:rPr>
          <w:rFonts w:ascii="Arial" w:hAnsi="Arial"/>
        </w:rPr>
        <w:t>ão</w:t>
      </w:r>
      <w:r>
        <w:rPr>
          <w:rFonts w:ascii="Arial" w:hAnsi="Arial"/>
        </w:rPr>
        <w:t xml:space="preserve"> CEE nº 99/2010, o pedido de Renovação do Reconhecimento do Curso</w:t>
      </w:r>
      <w:r w:rsidRPr="00DF65EC">
        <w:rPr>
          <w:rFonts w:ascii="Arial" w:hAnsi="Arial"/>
        </w:rPr>
        <w:t xml:space="preserve"> </w:t>
      </w:r>
      <w:r>
        <w:rPr>
          <w:rFonts w:ascii="Arial" w:hAnsi="Arial"/>
        </w:rPr>
        <w:t>Ciências Econômicas</w:t>
      </w:r>
      <w:r w:rsidR="00351DB9">
        <w:rPr>
          <w:rFonts w:ascii="Arial" w:hAnsi="Arial"/>
        </w:rPr>
        <w:t>,</w:t>
      </w:r>
      <w:r>
        <w:rPr>
          <w:rFonts w:ascii="Arial" w:hAnsi="Arial"/>
        </w:rPr>
        <w:t xml:space="preserve"> das</w:t>
      </w:r>
      <w:r w:rsidRPr="00DF65EC">
        <w:rPr>
          <w:rFonts w:ascii="Arial" w:hAnsi="Arial"/>
        </w:rPr>
        <w:t xml:space="preserve"> </w:t>
      </w:r>
      <w:r>
        <w:rPr>
          <w:rFonts w:ascii="Arial" w:hAnsi="Arial"/>
        </w:rPr>
        <w:t>Faculdades Adamantinenses Integradas</w:t>
      </w:r>
      <w:r w:rsidR="00CF7292">
        <w:rPr>
          <w:rFonts w:ascii="Arial" w:hAnsi="Arial"/>
        </w:rPr>
        <w:t xml:space="preserve"> </w:t>
      </w:r>
      <w:r>
        <w:rPr>
          <w:rFonts w:ascii="Arial" w:hAnsi="Arial"/>
        </w:rPr>
        <w:t>/</w:t>
      </w:r>
      <w:r w:rsidR="00CF7292">
        <w:rPr>
          <w:rFonts w:ascii="Arial" w:hAnsi="Arial"/>
        </w:rPr>
        <w:t xml:space="preserve"> </w:t>
      </w:r>
      <w:r>
        <w:rPr>
          <w:rFonts w:ascii="Arial" w:hAnsi="Arial"/>
        </w:rPr>
        <w:t>Adamantina, pelo prazo de cinco anos.</w:t>
      </w:r>
    </w:p>
    <w:p w:rsidR="00E32352" w:rsidRDefault="00E32352" w:rsidP="00E32352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 presente renovação do reconhecimento tornar-se-á efetiva por ato próprio deste Conselho, após homologação deste Parecer pela Secretaria de Estado da Educação.</w:t>
      </w:r>
    </w:p>
    <w:p w:rsidR="00E32352" w:rsidRDefault="00E32352" w:rsidP="00E32352">
      <w:pPr>
        <w:pStyle w:val="P3"/>
        <w:spacing w:after="0" w:line="360" w:lineRule="auto"/>
        <w:rPr>
          <w:rFonts w:ascii="Arial" w:hAnsi="Arial"/>
        </w:rPr>
      </w:pPr>
    </w:p>
    <w:p w:rsidR="00E32352" w:rsidRDefault="00E32352" w:rsidP="00E32352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São Paulo, 14 de fevereiro de 2011</w:t>
      </w:r>
    </w:p>
    <w:p w:rsidR="00E32352" w:rsidRDefault="00E32352" w:rsidP="00E32352">
      <w:pPr>
        <w:pStyle w:val="P3"/>
        <w:spacing w:after="0" w:line="360" w:lineRule="auto"/>
        <w:rPr>
          <w:rFonts w:ascii="Arial" w:hAnsi="Arial"/>
        </w:rPr>
      </w:pPr>
    </w:p>
    <w:p w:rsidR="00E32352" w:rsidRDefault="00E32352" w:rsidP="00E32352">
      <w:pPr>
        <w:pStyle w:val="P3"/>
        <w:spacing w:after="0" w:line="360" w:lineRule="auto"/>
        <w:rPr>
          <w:rFonts w:ascii="Arial" w:hAnsi="Arial"/>
        </w:rPr>
      </w:pPr>
    </w:p>
    <w:p w:rsidR="00E32352" w:rsidRPr="005C3227" w:rsidRDefault="00E32352" w:rsidP="00E32352">
      <w:pPr>
        <w:pStyle w:val="P3"/>
        <w:numPr>
          <w:ilvl w:val="0"/>
          <w:numId w:val="5"/>
        </w:numPr>
        <w:spacing w:after="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Cons. Mário </w:t>
      </w:r>
      <w:proofErr w:type="spellStart"/>
      <w:r>
        <w:rPr>
          <w:rFonts w:ascii="Arial" w:hAnsi="Arial"/>
          <w:b/>
        </w:rPr>
        <w:t>Vedovello</w:t>
      </w:r>
      <w:proofErr w:type="spellEnd"/>
      <w:r>
        <w:rPr>
          <w:rFonts w:ascii="Arial" w:hAnsi="Arial"/>
          <w:b/>
        </w:rPr>
        <w:t xml:space="preserve"> Filho</w:t>
      </w:r>
    </w:p>
    <w:p w:rsidR="00E32352" w:rsidRDefault="00E32352" w:rsidP="00E32352">
      <w:pPr>
        <w:pStyle w:val="P3"/>
        <w:spacing w:after="0" w:line="360" w:lineRule="auto"/>
        <w:ind w:firstLine="3261"/>
        <w:rPr>
          <w:rFonts w:ascii="Arial" w:hAnsi="Arial"/>
        </w:rPr>
      </w:pPr>
      <w:r>
        <w:rPr>
          <w:rFonts w:ascii="Arial" w:hAnsi="Arial"/>
        </w:rPr>
        <w:t xml:space="preserve">                 Relator</w:t>
      </w:r>
    </w:p>
    <w:p w:rsidR="00E32352" w:rsidRDefault="00E32352" w:rsidP="00DD0C31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04CE2" w:rsidRDefault="00A04CE2" w:rsidP="00A04CE2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3. DECISÃO DA CÂMARA</w:t>
      </w:r>
    </w:p>
    <w:p w:rsidR="00A04CE2" w:rsidRDefault="00A04CE2" w:rsidP="00A04CE2">
      <w:pPr>
        <w:pStyle w:val="P3"/>
        <w:spacing w:after="0" w:line="360" w:lineRule="auto"/>
        <w:ind w:firstLine="2835"/>
        <w:rPr>
          <w:rFonts w:ascii="Arial" w:hAnsi="Arial"/>
          <w:szCs w:val="24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A04CE2" w:rsidRDefault="00A04CE2" w:rsidP="00A04CE2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lastRenderedPageBreak/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João </w:t>
      </w:r>
      <w:proofErr w:type="spellStart"/>
      <w:r>
        <w:rPr>
          <w:rFonts w:ascii="Arial" w:hAnsi="Arial"/>
        </w:rPr>
        <w:t>Grandino</w:t>
      </w:r>
      <w:proofErr w:type="spellEnd"/>
      <w:r>
        <w:rPr>
          <w:rFonts w:ascii="Arial" w:hAnsi="Arial"/>
        </w:rPr>
        <w:t xml:space="preserve"> Rodas, Joaquim Pedro Villaça de Souza Campos, Maria Lúcia Marcondes Carvalho Vasconcelos,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Milton Linhares,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A04CE2" w:rsidRDefault="00A04CE2" w:rsidP="00A04CE2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16 de fevereiro de 2011.</w:t>
      </w:r>
    </w:p>
    <w:p w:rsidR="00A04CE2" w:rsidRDefault="00A04CE2" w:rsidP="00A04CE2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A04CE2" w:rsidRDefault="00A04CE2" w:rsidP="00A04CE2">
      <w:pPr>
        <w:spacing w:line="288" w:lineRule="auto"/>
        <w:ind w:firstLine="288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a) Cons. Décio </w:t>
      </w:r>
      <w:proofErr w:type="spellStart"/>
      <w:r>
        <w:rPr>
          <w:rFonts w:ascii="Arial" w:hAnsi="Arial"/>
          <w:b/>
          <w:sz w:val="24"/>
          <w:szCs w:val="24"/>
        </w:rPr>
        <w:t>Lencioni</w:t>
      </w:r>
      <w:proofErr w:type="spellEnd"/>
      <w:r>
        <w:rPr>
          <w:rFonts w:ascii="Arial" w:hAnsi="Arial"/>
          <w:b/>
          <w:sz w:val="24"/>
          <w:szCs w:val="24"/>
        </w:rPr>
        <w:t xml:space="preserve"> Machado</w:t>
      </w:r>
    </w:p>
    <w:p w:rsidR="00A04CE2" w:rsidRDefault="00A04CE2" w:rsidP="00A04CE2">
      <w:pPr>
        <w:pStyle w:val="Cabealho"/>
        <w:tabs>
          <w:tab w:val="left" w:pos="708"/>
        </w:tabs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Vice-Presidente</w:t>
      </w:r>
      <w:r>
        <w:rPr>
          <w:rFonts w:ascii="Arial" w:hAnsi="Arial"/>
          <w:position w:val="1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 </w:t>
      </w:r>
    </w:p>
    <w:p w:rsidR="00A04CE2" w:rsidRDefault="00A04CE2" w:rsidP="00DD0C31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F7292" w:rsidRPr="00CF7292" w:rsidRDefault="00CF7292" w:rsidP="00CF7292">
      <w:pPr>
        <w:pStyle w:val="Ttulo5"/>
        <w:rPr>
          <w:rFonts w:ascii="Arial" w:hAnsi="Arial" w:cs="Arial"/>
          <w:b/>
          <w:sz w:val="24"/>
          <w:szCs w:val="24"/>
        </w:rPr>
      </w:pPr>
      <w:r w:rsidRPr="00CF7292">
        <w:rPr>
          <w:rFonts w:ascii="Arial" w:hAnsi="Arial" w:cs="Arial"/>
          <w:b/>
          <w:sz w:val="24"/>
          <w:szCs w:val="24"/>
        </w:rPr>
        <w:t>DELIBERAÇÃO PLENÁRIA</w:t>
      </w:r>
    </w:p>
    <w:p w:rsidR="00CF7292" w:rsidRDefault="00CF7292" w:rsidP="00CF7292">
      <w:pPr>
        <w:pStyle w:val="P2"/>
      </w:pPr>
      <w:r>
        <w:t>O CONSELHO ESTADUAL DE EDUCAÇÃO toma conhecimento da decisão da Câmara de Educação Superior, nos termos do Voto do Relator.</w:t>
      </w:r>
    </w:p>
    <w:p w:rsidR="00CF7292" w:rsidRDefault="00CF7292" w:rsidP="00CF7292">
      <w:pPr>
        <w:pStyle w:val="P2"/>
        <w:spacing w:line="240" w:lineRule="auto"/>
        <w:ind w:left="2016" w:firstLine="144"/>
      </w:pPr>
      <w:r>
        <w:t>Sala “Carlos Pasquale”, em 23 de fevereiro de 2011.</w:t>
      </w:r>
    </w:p>
    <w:p w:rsidR="00CF7292" w:rsidRDefault="00CF7292" w:rsidP="00CF7292">
      <w:pPr>
        <w:ind w:firstLine="2880"/>
        <w:rPr>
          <w:rFonts w:ascii="Arial" w:hAnsi="Arial"/>
          <w:sz w:val="24"/>
        </w:rPr>
      </w:pPr>
    </w:p>
    <w:p w:rsidR="00CF7292" w:rsidRDefault="00CF7292" w:rsidP="00CF7292">
      <w:pPr>
        <w:ind w:firstLine="2880"/>
        <w:rPr>
          <w:rFonts w:ascii="Arial" w:hAnsi="Arial"/>
          <w:sz w:val="24"/>
        </w:rPr>
      </w:pPr>
    </w:p>
    <w:p w:rsidR="00CF7292" w:rsidRDefault="00CF7292" w:rsidP="00CF7292">
      <w:pPr>
        <w:ind w:firstLine="2880"/>
        <w:rPr>
          <w:rFonts w:ascii="Arial" w:hAnsi="Arial"/>
          <w:sz w:val="24"/>
        </w:rPr>
      </w:pPr>
    </w:p>
    <w:p w:rsidR="00CF7292" w:rsidRDefault="00CF7292" w:rsidP="00CF7292">
      <w:pPr>
        <w:ind w:firstLine="28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HUBERT ALQUERES</w:t>
      </w:r>
    </w:p>
    <w:p w:rsidR="00CF7292" w:rsidRDefault="00CF7292" w:rsidP="00CF7292">
      <w:pPr>
        <w:ind w:firstLine="28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Presidente </w:t>
      </w:r>
    </w:p>
    <w:p w:rsidR="00CF7292" w:rsidRDefault="00CF7292" w:rsidP="00CF7292">
      <w:pPr>
        <w:rPr>
          <w:rFonts w:ascii="Arial" w:hAnsi="Arial"/>
          <w:sz w:val="24"/>
        </w:rPr>
      </w:pPr>
    </w:p>
    <w:p w:rsidR="00CF7292" w:rsidRDefault="00CF7292" w:rsidP="00CF7292">
      <w:pPr>
        <w:rPr>
          <w:rFonts w:ascii="Arial" w:hAnsi="Arial"/>
          <w:sz w:val="24"/>
        </w:rPr>
      </w:pPr>
    </w:p>
    <w:p w:rsidR="00CF7292" w:rsidRDefault="00CF7292" w:rsidP="00CF7292">
      <w:pPr>
        <w:rPr>
          <w:rFonts w:ascii="Arial" w:hAnsi="Arial"/>
          <w:sz w:val="24"/>
        </w:rPr>
      </w:pPr>
    </w:p>
    <w:p w:rsidR="00CF7292" w:rsidRPr="00912C45" w:rsidRDefault="00CF7292" w:rsidP="00912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C45">
        <w:rPr>
          <w:rFonts w:ascii="Arial" w:hAnsi="Arial" w:cs="Arial"/>
          <w:sz w:val="24"/>
          <w:szCs w:val="24"/>
        </w:rPr>
        <w:t>Publicado no DOE em 25/02/2011                   Seção I                  Páginas 19 e 20</w:t>
      </w:r>
    </w:p>
    <w:p w:rsidR="00912C45" w:rsidRPr="00912C45" w:rsidRDefault="00912C45" w:rsidP="00912C45">
      <w:pPr>
        <w:pStyle w:val="Cabealho"/>
        <w:tabs>
          <w:tab w:val="left" w:pos="708"/>
        </w:tabs>
        <w:jc w:val="both"/>
        <w:rPr>
          <w:rFonts w:ascii="Arial" w:eastAsia="Times New Roman" w:hAnsi="Arial" w:cs="Arial"/>
          <w:sz w:val="24"/>
          <w:szCs w:val="24"/>
        </w:rPr>
      </w:pPr>
      <w:r w:rsidRPr="00912C45">
        <w:rPr>
          <w:rFonts w:ascii="Arial" w:eastAsia="Times New Roman" w:hAnsi="Arial" w:cs="Arial"/>
          <w:sz w:val="24"/>
          <w:szCs w:val="24"/>
        </w:rPr>
        <w:t>Res. SEE de 03/03/11, public. em 04/3/11     Seção I                      Páginas 24/25</w:t>
      </w:r>
    </w:p>
    <w:p w:rsidR="00912C45" w:rsidRPr="00912C45" w:rsidRDefault="00912C45" w:rsidP="00912C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12C45">
        <w:rPr>
          <w:rFonts w:ascii="Arial" w:hAnsi="Arial" w:cs="Arial"/>
          <w:sz w:val="24"/>
          <w:szCs w:val="24"/>
        </w:rPr>
        <w:t>Portaria CEE/GP nº 1</w:t>
      </w:r>
      <w:r>
        <w:rPr>
          <w:rFonts w:ascii="Arial" w:hAnsi="Arial" w:cs="Arial"/>
          <w:sz w:val="24"/>
          <w:szCs w:val="24"/>
        </w:rPr>
        <w:t>42</w:t>
      </w:r>
      <w:r w:rsidRPr="00912C45">
        <w:rPr>
          <w:rFonts w:ascii="Arial" w:hAnsi="Arial" w:cs="Arial"/>
          <w:sz w:val="24"/>
          <w:szCs w:val="24"/>
        </w:rPr>
        <w:t>/11, public. em 12/03/11       Seção I           Página 93</w:t>
      </w:r>
    </w:p>
    <w:p w:rsidR="00912C45" w:rsidRPr="00CF7292" w:rsidRDefault="00912C45" w:rsidP="00CF7292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sectPr w:rsidR="00912C45" w:rsidRPr="00CF7292" w:rsidSect="00DD0C31">
      <w:headerReference w:type="default" r:id="rId10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B2E" w:rsidRDefault="007E1B2E" w:rsidP="005F77C2">
      <w:pPr>
        <w:spacing w:after="0" w:line="240" w:lineRule="auto"/>
      </w:pPr>
      <w:r>
        <w:separator/>
      </w:r>
    </w:p>
  </w:endnote>
  <w:endnote w:type="continuationSeparator" w:id="0">
    <w:p w:rsidR="007E1B2E" w:rsidRDefault="007E1B2E" w:rsidP="005F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B2E" w:rsidRDefault="007E1B2E" w:rsidP="005F77C2">
      <w:pPr>
        <w:spacing w:after="0" w:line="240" w:lineRule="auto"/>
      </w:pPr>
      <w:r>
        <w:separator/>
      </w:r>
    </w:p>
  </w:footnote>
  <w:footnote w:type="continuationSeparator" w:id="0">
    <w:p w:rsidR="007E1B2E" w:rsidRDefault="007E1B2E" w:rsidP="005F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2813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7E1B2E" w:rsidRPr="004669A3" w:rsidRDefault="003A0E94">
        <w:pPr>
          <w:pStyle w:val="Cabealho"/>
          <w:jc w:val="right"/>
          <w:rPr>
            <w:rFonts w:ascii="Arial" w:hAnsi="Arial" w:cs="Arial"/>
          </w:rPr>
        </w:pPr>
        <w:r w:rsidRPr="004669A3">
          <w:rPr>
            <w:rFonts w:ascii="Arial" w:hAnsi="Arial" w:cs="Arial"/>
          </w:rPr>
          <w:fldChar w:fldCharType="begin"/>
        </w:r>
        <w:r w:rsidR="007E1B2E" w:rsidRPr="004669A3">
          <w:rPr>
            <w:rFonts w:ascii="Arial" w:hAnsi="Arial" w:cs="Arial"/>
          </w:rPr>
          <w:instrText xml:space="preserve"> PAGE   \* MERGEFORMAT </w:instrText>
        </w:r>
        <w:r w:rsidRPr="004669A3">
          <w:rPr>
            <w:rFonts w:ascii="Arial" w:hAnsi="Arial" w:cs="Arial"/>
          </w:rPr>
          <w:fldChar w:fldCharType="separate"/>
        </w:r>
        <w:r w:rsidR="00912C45">
          <w:rPr>
            <w:rFonts w:ascii="Arial" w:hAnsi="Arial" w:cs="Arial"/>
            <w:noProof/>
          </w:rPr>
          <w:t>8</w:t>
        </w:r>
        <w:r w:rsidRPr="004669A3">
          <w:rPr>
            <w:rFonts w:ascii="Arial" w:hAnsi="Arial" w:cs="Arial"/>
          </w:rPr>
          <w:fldChar w:fldCharType="end"/>
        </w:r>
      </w:p>
    </w:sdtContent>
  </w:sdt>
  <w:p w:rsidR="007E1B2E" w:rsidRDefault="007E1B2E">
    <w:pPr>
      <w:pStyle w:val="Cabealho"/>
      <w:rPr>
        <w:rFonts w:ascii="Arial" w:hAnsi="Arial"/>
        <w:sz w:val="24"/>
      </w:rPr>
    </w:pPr>
    <w:r w:rsidRPr="004A1E81">
      <w:rPr>
        <w:sz w:val="24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95pt;height:75.35pt" o:ole="" fillcolor="window">
          <v:imagedata r:id="rId1" o:title=""/>
        </v:shape>
        <o:OLEObject Type="Embed" ProgID="Word.Picture.8" ShapeID="_x0000_i1026" DrawAspect="Content" ObjectID="_1361881717" r:id="rId2"/>
      </w:object>
    </w:r>
    <w:r>
      <w:rPr>
        <w:rFonts w:ascii="Arial" w:hAnsi="Arial"/>
        <w:sz w:val="24"/>
      </w:rPr>
      <w:t>PROCESSO CEE Nº 335/2005                 PARECER CEE Nº</w:t>
    </w:r>
    <w:r w:rsidR="00CF7292">
      <w:rPr>
        <w:rFonts w:ascii="Arial" w:hAnsi="Arial"/>
        <w:sz w:val="24"/>
      </w:rPr>
      <w:t xml:space="preserve"> 46/11</w:t>
    </w:r>
  </w:p>
  <w:p w:rsidR="007E1B2E" w:rsidRDefault="007E1B2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4CC"/>
    <w:multiLevelType w:val="hybridMultilevel"/>
    <w:tmpl w:val="78027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D2AA6"/>
    <w:multiLevelType w:val="hybridMultilevel"/>
    <w:tmpl w:val="BF4E9C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613951"/>
    <w:multiLevelType w:val="hybridMultilevel"/>
    <w:tmpl w:val="395CC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400FD"/>
    <w:multiLevelType w:val="hybridMultilevel"/>
    <w:tmpl w:val="717AEB1A"/>
    <w:lvl w:ilvl="0" w:tplc="6698418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58AE601C"/>
    <w:multiLevelType w:val="hybridMultilevel"/>
    <w:tmpl w:val="47E0B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B1955"/>
    <w:rsid w:val="000028B1"/>
    <w:rsid w:val="00035822"/>
    <w:rsid w:val="000517C8"/>
    <w:rsid w:val="00070C29"/>
    <w:rsid w:val="00084BC9"/>
    <w:rsid w:val="000917A7"/>
    <w:rsid w:val="000968C8"/>
    <w:rsid w:val="000A44C9"/>
    <w:rsid w:val="000B139A"/>
    <w:rsid w:val="000B493B"/>
    <w:rsid w:val="000B57BA"/>
    <w:rsid w:val="000C5DDF"/>
    <w:rsid w:val="00123429"/>
    <w:rsid w:val="00170533"/>
    <w:rsid w:val="00191EBA"/>
    <w:rsid w:val="001B6A67"/>
    <w:rsid w:val="001E10BB"/>
    <w:rsid w:val="00221D2B"/>
    <w:rsid w:val="0026426C"/>
    <w:rsid w:val="00264370"/>
    <w:rsid w:val="00284103"/>
    <w:rsid w:val="00351DB9"/>
    <w:rsid w:val="003A0E94"/>
    <w:rsid w:val="003D0F05"/>
    <w:rsid w:val="003F4276"/>
    <w:rsid w:val="00416DDF"/>
    <w:rsid w:val="004669A3"/>
    <w:rsid w:val="004675CA"/>
    <w:rsid w:val="004823B1"/>
    <w:rsid w:val="004A1E81"/>
    <w:rsid w:val="004A53EE"/>
    <w:rsid w:val="00561FB2"/>
    <w:rsid w:val="00564A3D"/>
    <w:rsid w:val="0057111C"/>
    <w:rsid w:val="0058730B"/>
    <w:rsid w:val="005F031C"/>
    <w:rsid w:val="005F76CA"/>
    <w:rsid w:val="005F77C2"/>
    <w:rsid w:val="00617C35"/>
    <w:rsid w:val="00633786"/>
    <w:rsid w:val="00655B85"/>
    <w:rsid w:val="006C7460"/>
    <w:rsid w:val="006F36A0"/>
    <w:rsid w:val="00715805"/>
    <w:rsid w:val="007673DC"/>
    <w:rsid w:val="007707A4"/>
    <w:rsid w:val="00797F1A"/>
    <w:rsid w:val="007A2E16"/>
    <w:rsid w:val="007B1955"/>
    <w:rsid w:val="007C3437"/>
    <w:rsid w:val="007D19BD"/>
    <w:rsid w:val="007D6534"/>
    <w:rsid w:val="007E1B2E"/>
    <w:rsid w:val="008009AC"/>
    <w:rsid w:val="00810747"/>
    <w:rsid w:val="008400F4"/>
    <w:rsid w:val="008744B9"/>
    <w:rsid w:val="008C60D0"/>
    <w:rsid w:val="008D3873"/>
    <w:rsid w:val="00912C45"/>
    <w:rsid w:val="0094243A"/>
    <w:rsid w:val="009533EF"/>
    <w:rsid w:val="009662FE"/>
    <w:rsid w:val="00980376"/>
    <w:rsid w:val="009A7BD0"/>
    <w:rsid w:val="009B2291"/>
    <w:rsid w:val="009F561F"/>
    <w:rsid w:val="00A04CE2"/>
    <w:rsid w:val="00A63E32"/>
    <w:rsid w:val="00A93704"/>
    <w:rsid w:val="00AD011F"/>
    <w:rsid w:val="00AE29B7"/>
    <w:rsid w:val="00B22D9C"/>
    <w:rsid w:val="00B32F90"/>
    <w:rsid w:val="00B56331"/>
    <w:rsid w:val="00BA676E"/>
    <w:rsid w:val="00BE57AB"/>
    <w:rsid w:val="00C13A2E"/>
    <w:rsid w:val="00C3187D"/>
    <w:rsid w:val="00C81232"/>
    <w:rsid w:val="00CA3947"/>
    <w:rsid w:val="00CA404F"/>
    <w:rsid w:val="00CF7292"/>
    <w:rsid w:val="00D2276A"/>
    <w:rsid w:val="00DB7D57"/>
    <w:rsid w:val="00DD0C31"/>
    <w:rsid w:val="00DD14F2"/>
    <w:rsid w:val="00DD4805"/>
    <w:rsid w:val="00DF5005"/>
    <w:rsid w:val="00DF597E"/>
    <w:rsid w:val="00E00A61"/>
    <w:rsid w:val="00E32352"/>
    <w:rsid w:val="00E35E95"/>
    <w:rsid w:val="00E639F8"/>
    <w:rsid w:val="00E86116"/>
    <w:rsid w:val="00E87C5E"/>
    <w:rsid w:val="00EA330B"/>
    <w:rsid w:val="00EA67F2"/>
    <w:rsid w:val="00EB4382"/>
    <w:rsid w:val="00EC4AEB"/>
    <w:rsid w:val="00EE1177"/>
    <w:rsid w:val="00F00C38"/>
    <w:rsid w:val="00F035E4"/>
    <w:rsid w:val="00F767DD"/>
    <w:rsid w:val="00FE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177"/>
  </w:style>
  <w:style w:type="paragraph" w:styleId="Ttulo2">
    <w:name w:val="heading 2"/>
    <w:basedOn w:val="Normal"/>
    <w:next w:val="Normal"/>
    <w:link w:val="Ttulo2Char"/>
    <w:uiPriority w:val="9"/>
    <w:qFormat/>
    <w:rsid w:val="007B1955"/>
    <w:pPr>
      <w:keepNext/>
      <w:spacing w:before="240" w:after="120" w:line="240" w:lineRule="auto"/>
      <w:outlineLvl w:val="1"/>
    </w:pPr>
    <w:rPr>
      <w:rFonts w:ascii="Arial" w:eastAsiaTheme="minorEastAsia" w:hAnsi="Arial" w:cs="Times New Roman"/>
      <w:smallCaps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72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qFormat/>
    <w:rsid w:val="007B1955"/>
    <w:pPr>
      <w:spacing w:before="240" w:after="60" w:line="36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7B1955"/>
    <w:pPr>
      <w:spacing w:before="240" w:after="60" w:line="360" w:lineRule="auto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B1955"/>
    <w:rPr>
      <w:rFonts w:ascii="Arial" w:eastAsiaTheme="minorEastAsia" w:hAnsi="Arial" w:cs="Times New Roman"/>
      <w:smallCap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7B195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7B1955"/>
    <w:rPr>
      <w:rFonts w:ascii="Cambria" w:eastAsia="Times New Roman" w:hAnsi="Cambria" w:cs="Times New Roman"/>
    </w:rPr>
  </w:style>
  <w:style w:type="paragraph" w:styleId="NormalWeb">
    <w:name w:val="Normal (Web)"/>
    <w:basedOn w:val="Normal"/>
    <w:uiPriority w:val="99"/>
    <w:semiHidden/>
    <w:unhideWhenUsed/>
    <w:rsid w:val="007B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B1955"/>
    <w:pPr>
      <w:spacing w:after="120" w:line="36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B1955"/>
    <w:rPr>
      <w:rFonts w:ascii="Times New Roman" w:eastAsia="Calibri" w:hAnsi="Times New Roman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1955"/>
    <w:pPr>
      <w:spacing w:after="120" w:line="36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1955"/>
    <w:rPr>
      <w:rFonts w:ascii="Times New Roman" w:eastAsia="Calibri" w:hAnsi="Times New Roman" w:cs="Times New Roman"/>
      <w:sz w:val="16"/>
      <w:szCs w:val="16"/>
    </w:rPr>
  </w:style>
  <w:style w:type="paragraph" w:customStyle="1" w:styleId="contedodetabela">
    <w:name w:val="contedodetabela"/>
    <w:basedOn w:val="Normal"/>
    <w:semiHidden/>
    <w:rsid w:val="007B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1955"/>
    <w:rPr>
      <w:b/>
      <w:bCs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5F7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5F77C2"/>
  </w:style>
  <w:style w:type="paragraph" w:styleId="Rodap">
    <w:name w:val="footer"/>
    <w:basedOn w:val="Normal"/>
    <w:link w:val="RodapChar"/>
    <w:uiPriority w:val="99"/>
    <w:semiHidden/>
    <w:unhideWhenUsed/>
    <w:rsid w:val="005F7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F77C2"/>
  </w:style>
  <w:style w:type="paragraph" w:styleId="PargrafodaLista">
    <w:name w:val="List Paragraph"/>
    <w:basedOn w:val="Normal"/>
    <w:uiPriority w:val="34"/>
    <w:qFormat/>
    <w:rsid w:val="00CA404F"/>
    <w:pPr>
      <w:ind w:left="720"/>
      <w:contextualSpacing/>
    </w:pPr>
  </w:style>
  <w:style w:type="table" w:styleId="Tabelacomgrade">
    <w:name w:val="Table Grid"/>
    <w:basedOn w:val="Tabelanormal"/>
    <w:uiPriority w:val="59"/>
    <w:rsid w:val="00F7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D19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D19BD"/>
  </w:style>
  <w:style w:type="paragraph" w:customStyle="1" w:styleId="P6">
    <w:name w:val="P6"/>
    <w:rsid w:val="00DD0C31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3">
    <w:name w:val="P3"/>
    <w:rsid w:val="00E32352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729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2">
    <w:name w:val="P2"/>
    <w:rsid w:val="00CF7292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39465-8AAA-412F-A38E-AF3F1BFA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2186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CEESP</Company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zelia.sarraf</dc:creator>
  <cp:keywords/>
  <dc:description/>
  <cp:lastModifiedBy>silvia.ribeiro</cp:lastModifiedBy>
  <cp:revision>10</cp:revision>
  <cp:lastPrinted>2011-02-16T13:49:00Z</cp:lastPrinted>
  <dcterms:created xsi:type="dcterms:W3CDTF">2011-02-11T10:39:00Z</dcterms:created>
  <dcterms:modified xsi:type="dcterms:W3CDTF">2011-03-17T18:42:00Z</dcterms:modified>
</cp:coreProperties>
</file>