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4F" w:rsidRDefault="0078144F" w:rsidP="0078144F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8834048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78144F" w:rsidRPr="0078144F" w:rsidRDefault="0078144F" w:rsidP="0078144F">
      <w:pPr>
        <w:jc w:val="center"/>
        <w:rPr>
          <w:rFonts w:ascii="Arial" w:hAnsi="Arial"/>
          <w:sz w:val="20"/>
          <w:szCs w:val="20"/>
        </w:rPr>
      </w:pPr>
      <w:r w:rsidRPr="0078144F">
        <w:rPr>
          <w:rFonts w:ascii="Arial" w:hAnsi="Arial"/>
          <w:sz w:val="20"/>
          <w:szCs w:val="20"/>
        </w:rPr>
        <w:t>PRAÇA DA REPÚBLICA, 53 - FONE: 3255-2044</w:t>
      </w:r>
    </w:p>
    <w:p w:rsidR="0078144F" w:rsidRPr="0078144F" w:rsidRDefault="0078144F" w:rsidP="0078144F">
      <w:pPr>
        <w:jc w:val="center"/>
        <w:rPr>
          <w:rFonts w:ascii="Arial" w:hAnsi="Arial"/>
          <w:sz w:val="20"/>
          <w:szCs w:val="20"/>
        </w:rPr>
      </w:pPr>
      <w:r w:rsidRPr="0078144F">
        <w:rPr>
          <w:rFonts w:ascii="Arial" w:hAnsi="Arial"/>
          <w:sz w:val="20"/>
          <w:szCs w:val="20"/>
        </w:rPr>
        <w:t>CEP: 01045-903 - FAX: Nº 3231-1518</w:t>
      </w:r>
    </w:p>
    <w:p w:rsidR="0078144F" w:rsidRPr="0078144F" w:rsidRDefault="0078144F" w:rsidP="0078144F">
      <w:pPr>
        <w:rPr>
          <w:rFonts w:ascii="Arial" w:hAnsi="Arial"/>
          <w:b/>
          <w:sz w:val="20"/>
          <w:szCs w:val="20"/>
        </w:rPr>
      </w:pPr>
    </w:p>
    <w:p w:rsidR="0078144F" w:rsidRDefault="0078144F" w:rsidP="0078144F">
      <w:pPr>
        <w:rPr>
          <w:rFonts w:ascii="Arial" w:hAnsi="Arial"/>
          <w:b/>
        </w:rPr>
      </w:pPr>
    </w:p>
    <w:p w:rsidR="0078144F" w:rsidRDefault="0078144F" w:rsidP="0078144F">
      <w:pPr>
        <w:rPr>
          <w:rFonts w:ascii="Arial" w:hAnsi="Arial"/>
          <w:b/>
        </w:rPr>
      </w:pPr>
    </w:p>
    <w:p w:rsidR="0078144F" w:rsidRDefault="0078144F" w:rsidP="0078144F">
      <w:pPr>
        <w:rPr>
          <w:rFonts w:ascii="Arial" w:hAnsi="Arial"/>
        </w:rPr>
      </w:pPr>
      <w:r>
        <w:rPr>
          <w:rFonts w:ascii="Arial" w:hAnsi="Arial"/>
        </w:rPr>
        <w:t xml:space="preserve">PROCESSO CEE Nº : </w:t>
      </w:r>
      <w:r w:rsidR="00CD7410" w:rsidRPr="00CD53FD">
        <w:rPr>
          <w:rFonts w:ascii="Arial (W1)" w:hAnsi="Arial (W1)" w:cs="Arial"/>
        </w:rPr>
        <w:t>345/2010</w:t>
      </w:r>
    </w:p>
    <w:p w:rsidR="00CD7410" w:rsidRDefault="0078144F" w:rsidP="0078144F">
      <w:pPr>
        <w:rPr>
          <w:rFonts w:ascii="Arial (W1)" w:hAnsi="Arial (W1)" w:cs="Arial"/>
        </w:rPr>
      </w:pPr>
      <w:proofErr w:type="gramStart"/>
      <w:r>
        <w:rPr>
          <w:rFonts w:ascii="Arial" w:hAnsi="Arial"/>
        </w:rPr>
        <w:t>I</w:t>
      </w:r>
      <w:r w:rsidR="00CD7410">
        <w:rPr>
          <w:rFonts w:ascii="Arial" w:hAnsi="Arial"/>
        </w:rPr>
        <w:t>N</w:t>
      </w:r>
      <w:r>
        <w:rPr>
          <w:rFonts w:ascii="Arial" w:hAnsi="Arial"/>
        </w:rPr>
        <w:t>TERESSADA</w:t>
      </w:r>
      <w:r w:rsidR="007F52FB">
        <w:rPr>
          <w:rFonts w:ascii="Arial" w:hAnsi="Arial"/>
        </w:rPr>
        <w:t xml:space="preserve">         </w:t>
      </w:r>
      <w:r w:rsidR="001A7445">
        <w:rPr>
          <w:rFonts w:ascii="Arial" w:hAnsi="Arial"/>
        </w:rPr>
        <w:t>:</w:t>
      </w:r>
      <w:proofErr w:type="gramEnd"/>
      <w:r w:rsidR="001A7445">
        <w:rPr>
          <w:rFonts w:ascii="Arial" w:hAnsi="Arial"/>
        </w:rPr>
        <w:t xml:space="preserve"> </w:t>
      </w:r>
      <w:r w:rsidR="00CD7410" w:rsidRPr="00CD53FD">
        <w:rPr>
          <w:rFonts w:ascii="Arial (W1)" w:hAnsi="Arial (W1)" w:cs="Arial"/>
        </w:rPr>
        <w:t>Escola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 xml:space="preserve"> de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 xml:space="preserve"> Educação 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>Permanente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 xml:space="preserve"> do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 xml:space="preserve"> Hospital 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>da</w:t>
      </w:r>
      <w:r w:rsidR="00CD7410">
        <w:rPr>
          <w:rFonts w:ascii="Arial (W1)" w:hAnsi="Arial (W1)" w:cs="Arial"/>
        </w:rPr>
        <w:t>s</w:t>
      </w:r>
      <w:r w:rsidR="003F568B">
        <w:rPr>
          <w:rFonts w:ascii="Arial (W1)" w:hAnsi="Arial (W1)" w:cs="Arial"/>
        </w:rPr>
        <w:t xml:space="preserve"> </w:t>
      </w:r>
    </w:p>
    <w:p w:rsidR="0078144F" w:rsidRDefault="00CD7410" w:rsidP="0078144F">
      <w:pPr>
        <w:rPr>
          <w:rFonts w:ascii="Arial" w:hAnsi="Arial"/>
        </w:rPr>
      </w:pPr>
      <w:r>
        <w:rPr>
          <w:rFonts w:ascii="Arial (W1)" w:hAnsi="Arial (W1)" w:cs="Arial"/>
        </w:rPr>
        <w:t xml:space="preserve">                                  </w:t>
      </w:r>
      <w:r w:rsidR="003F568B">
        <w:rPr>
          <w:rFonts w:ascii="Arial (W1)" w:hAnsi="Arial (W1)" w:cs="Arial"/>
        </w:rPr>
        <w:t xml:space="preserve"> </w:t>
      </w:r>
      <w:r>
        <w:rPr>
          <w:rFonts w:ascii="Arial (W1)" w:hAnsi="Arial (W1)" w:cs="Arial"/>
        </w:rPr>
        <w:t xml:space="preserve"> </w:t>
      </w:r>
      <w:r w:rsidRPr="00CD53FD">
        <w:rPr>
          <w:rFonts w:ascii="Arial (W1)" w:hAnsi="Arial (W1)" w:cs="Arial"/>
        </w:rPr>
        <w:t>Clínicas/Faculdade de Medicina da USP</w:t>
      </w:r>
    </w:p>
    <w:p w:rsidR="0078144F" w:rsidRDefault="0078144F" w:rsidP="0078144F">
      <w:pPr>
        <w:ind w:left="2340" w:hanging="2340"/>
        <w:rPr>
          <w:rFonts w:ascii="Arial (W1)" w:hAnsi="Arial (W1)" w:cs="Arial"/>
        </w:rPr>
      </w:pPr>
      <w:r>
        <w:rPr>
          <w:rFonts w:ascii="Arial" w:hAnsi="Arial"/>
        </w:rPr>
        <w:t>ASSUNTO</w:t>
      </w:r>
      <w:r w:rsidR="007F52FB">
        <w:rPr>
          <w:rFonts w:ascii="Arial" w:hAnsi="Arial"/>
        </w:rPr>
        <w:t>:</w:t>
      </w:r>
      <w:r>
        <w:rPr>
          <w:rFonts w:ascii="Arial" w:hAnsi="Arial"/>
        </w:rPr>
        <w:t xml:space="preserve">                  </w:t>
      </w:r>
      <w:r w:rsidR="00CD7410" w:rsidRPr="00CD53FD">
        <w:rPr>
          <w:rFonts w:ascii="Arial (W1)" w:hAnsi="Arial (W1)" w:cs="Arial"/>
        </w:rPr>
        <w:t>Aprovação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>de</w:t>
      </w:r>
      <w:r w:rsidR="00CD7410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>Curso de</w:t>
      </w:r>
      <w:r w:rsidR="00CD7410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>Especialização</w:t>
      </w:r>
      <w:r w:rsidR="003F568B">
        <w:rPr>
          <w:rFonts w:ascii="Arial (W1)" w:hAnsi="Arial (W1)" w:cs="Arial"/>
        </w:rPr>
        <w:t xml:space="preserve"> </w:t>
      </w:r>
      <w:r w:rsidR="00CD7410" w:rsidRPr="00CD53FD">
        <w:rPr>
          <w:rFonts w:ascii="Arial (W1)" w:hAnsi="Arial (W1)" w:cs="Arial"/>
        </w:rPr>
        <w:t>em</w:t>
      </w:r>
      <w:r w:rsidR="003F568B">
        <w:rPr>
          <w:rFonts w:ascii="Arial (W1)" w:hAnsi="Arial (W1)" w:cs="Arial"/>
        </w:rPr>
        <w:t xml:space="preserve"> Fisioterapia</w:t>
      </w:r>
    </w:p>
    <w:p w:rsidR="00CD7410" w:rsidRDefault="00CD7410" w:rsidP="0078144F">
      <w:pPr>
        <w:ind w:left="2340" w:hanging="2340"/>
        <w:rPr>
          <w:rFonts w:ascii="Arial" w:hAnsi="Arial"/>
        </w:rPr>
      </w:pPr>
      <w:r>
        <w:rPr>
          <w:rFonts w:ascii="Arial (W1)" w:hAnsi="Arial (W1)" w:cs="Arial"/>
        </w:rPr>
        <w:t xml:space="preserve">                                 </w:t>
      </w:r>
      <w:r w:rsidR="00352580">
        <w:rPr>
          <w:rFonts w:ascii="Arial (W1)" w:hAnsi="Arial (W1)" w:cs="Arial"/>
        </w:rPr>
        <w:t xml:space="preserve"> </w:t>
      </w:r>
      <w:r>
        <w:rPr>
          <w:rFonts w:ascii="Arial (W1)" w:hAnsi="Arial (W1)" w:cs="Arial"/>
        </w:rPr>
        <w:t xml:space="preserve">  </w:t>
      </w:r>
      <w:r w:rsidRPr="00CD53FD">
        <w:rPr>
          <w:rFonts w:ascii="Arial (W1)" w:hAnsi="Arial (W1)" w:cs="Arial"/>
        </w:rPr>
        <w:t>Cardiorrespiratória</w:t>
      </w:r>
    </w:p>
    <w:p w:rsidR="0078144F" w:rsidRDefault="0078144F" w:rsidP="0078144F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RELATORA     </w:t>
      </w:r>
      <w:r w:rsidR="007F52FB">
        <w:rPr>
          <w:rFonts w:ascii="Arial" w:hAnsi="Arial"/>
        </w:rPr>
        <w:t xml:space="preserve">         </w:t>
      </w:r>
      <w:r w:rsidR="001A7445">
        <w:rPr>
          <w:rFonts w:ascii="Arial" w:hAnsi="Arial"/>
        </w:rPr>
        <w:t xml:space="preserve"> :</w:t>
      </w:r>
      <w:proofErr w:type="gramEnd"/>
      <w:r w:rsidR="003F56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Consª </w:t>
      </w:r>
      <w:r w:rsidR="00CD7410">
        <w:rPr>
          <w:rFonts w:ascii="Arial" w:hAnsi="Arial"/>
        </w:rPr>
        <w:t xml:space="preserve">Maria </w:t>
      </w:r>
      <w:r w:rsidR="00190AE4">
        <w:rPr>
          <w:rFonts w:ascii="Arial" w:hAnsi="Arial"/>
        </w:rPr>
        <w:t xml:space="preserve">Lúcia </w:t>
      </w:r>
      <w:r w:rsidR="00CD7410">
        <w:rPr>
          <w:rFonts w:ascii="Arial" w:hAnsi="Arial"/>
        </w:rPr>
        <w:t>Marcondes Carvalho Vasconcelos</w:t>
      </w:r>
    </w:p>
    <w:p w:rsidR="0078144F" w:rsidRDefault="0078144F" w:rsidP="0078144F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1A7445">
        <w:rPr>
          <w:rFonts w:ascii="Arial" w:hAnsi="Arial"/>
        </w:rPr>
        <w:t>:</w:t>
      </w:r>
      <w:proofErr w:type="gramEnd"/>
      <w:r w:rsidR="001A7445">
        <w:rPr>
          <w:rFonts w:ascii="Arial" w:hAnsi="Arial"/>
        </w:rPr>
        <w:t xml:space="preserve"> </w:t>
      </w:r>
      <w:r w:rsidR="00DF3D46">
        <w:rPr>
          <w:rFonts w:ascii="Arial" w:hAnsi="Arial"/>
        </w:rPr>
        <w:t>15</w:t>
      </w:r>
      <w:r>
        <w:rPr>
          <w:rFonts w:ascii="Arial" w:hAnsi="Arial"/>
        </w:rPr>
        <w:t xml:space="preserve">/2011   </w:t>
      </w:r>
      <w:r w:rsidR="001A7445">
        <w:rPr>
          <w:rFonts w:ascii="Arial" w:hAnsi="Arial"/>
        </w:rPr>
        <w:t xml:space="preserve">    </w:t>
      </w:r>
      <w:r w:rsidR="00CD741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CES</w:t>
      </w:r>
      <w:r w:rsidR="00CD741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A7445">
        <w:rPr>
          <w:rFonts w:ascii="Arial" w:hAnsi="Arial"/>
        </w:rPr>
        <w:t xml:space="preserve">  </w:t>
      </w:r>
      <w:r w:rsidR="00CD7410">
        <w:rPr>
          <w:rFonts w:ascii="Arial" w:hAnsi="Arial"/>
        </w:rPr>
        <w:t xml:space="preserve">“D” </w:t>
      </w:r>
      <w:r w:rsidR="001A7445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Aprovado em</w:t>
      </w:r>
      <w:r w:rsidR="001A7445">
        <w:rPr>
          <w:rFonts w:ascii="Arial" w:hAnsi="Arial"/>
        </w:rPr>
        <w:t xml:space="preserve"> 02-02-2011</w:t>
      </w:r>
    </w:p>
    <w:p w:rsidR="00CD7410" w:rsidRDefault="00CD7410" w:rsidP="0078144F">
      <w:pPr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 w:rsidR="007F52FB">
        <w:rPr>
          <w:rFonts w:ascii="Arial" w:hAnsi="Arial"/>
        </w:rPr>
        <w:t xml:space="preserve">                       </w:t>
      </w:r>
      <w:r w:rsidR="001A7445">
        <w:rPr>
          <w:rFonts w:ascii="Arial" w:hAnsi="Arial"/>
        </w:rPr>
        <w:t xml:space="preserve">                </w:t>
      </w:r>
      <w:r w:rsidR="007F52FB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Comunicado ao Pleno em </w:t>
      </w:r>
      <w:r w:rsidR="001A7445">
        <w:rPr>
          <w:rFonts w:ascii="Arial" w:hAnsi="Arial"/>
        </w:rPr>
        <w:t>09-02-2011</w:t>
      </w:r>
    </w:p>
    <w:p w:rsidR="0078144F" w:rsidRDefault="0078144F" w:rsidP="0078144F">
      <w:pPr>
        <w:pStyle w:val="P6"/>
        <w:spacing w:after="0" w:line="240" w:lineRule="auto"/>
        <w:rPr>
          <w:rFonts w:ascii="Arial" w:hAnsi="Arial"/>
        </w:rPr>
      </w:pPr>
    </w:p>
    <w:p w:rsidR="001A7445" w:rsidRPr="001A7445" w:rsidRDefault="001A7445" w:rsidP="001A7445">
      <w:pPr>
        <w:pStyle w:val="P6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>CONSELHO PLENO</w:t>
      </w:r>
    </w:p>
    <w:p w:rsidR="001A7445" w:rsidRDefault="001A7445" w:rsidP="0078144F">
      <w:pPr>
        <w:pStyle w:val="P6"/>
        <w:spacing w:after="0" w:line="240" w:lineRule="auto"/>
        <w:rPr>
          <w:rFonts w:ascii="Arial" w:hAnsi="Arial"/>
        </w:rPr>
      </w:pPr>
    </w:p>
    <w:p w:rsidR="0078144F" w:rsidRDefault="0078144F" w:rsidP="0078144F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78144F" w:rsidRDefault="0078144F" w:rsidP="0078144F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E07CFE" w:rsidRPr="00CD53FD" w:rsidRDefault="00E07CFE" w:rsidP="00E07CFE">
      <w:pPr>
        <w:spacing w:line="360" w:lineRule="auto"/>
        <w:ind w:firstLine="2835"/>
        <w:jc w:val="both"/>
        <w:rPr>
          <w:rFonts w:ascii="Arial (W1)" w:hAnsi="Arial (W1)" w:cs="Arial (W1)"/>
        </w:rPr>
      </w:pPr>
      <w:r w:rsidRPr="00CD53FD">
        <w:rPr>
          <w:rFonts w:ascii="Arial (W1)" w:hAnsi="Arial (W1)"/>
        </w:rPr>
        <w:t>O Superintendente do Hospital das Clínicas da Faculdade de Medicina</w:t>
      </w:r>
      <w:r w:rsidR="007F52FB">
        <w:rPr>
          <w:rFonts w:ascii="Arial (W1)" w:hAnsi="Arial (W1)"/>
        </w:rPr>
        <w:t>,</w:t>
      </w:r>
      <w:r w:rsidRPr="00CD53FD">
        <w:rPr>
          <w:rFonts w:ascii="Arial (W1)" w:hAnsi="Arial (W1)"/>
        </w:rPr>
        <w:t xml:space="preserve"> da Universidade de São Paulo</w:t>
      </w:r>
      <w:r w:rsidR="007F52FB">
        <w:rPr>
          <w:rFonts w:ascii="Arial (W1)" w:hAnsi="Arial (W1)"/>
        </w:rPr>
        <w:t>,</w:t>
      </w:r>
      <w:r w:rsidR="0004597A" w:rsidRPr="00CD53FD">
        <w:rPr>
          <w:rFonts w:ascii="Arial (W1)" w:hAnsi="Arial (W1)"/>
        </w:rPr>
        <w:t xml:space="preserve"> encaminha</w:t>
      </w:r>
      <w:r w:rsidRPr="00CD53FD">
        <w:rPr>
          <w:rFonts w:ascii="Arial (W1)" w:hAnsi="Arial (W1)"/>
        </w:rPr>
        <w:t xml:space="preserve"> a este Conselho o Ofício AS. 2/nº </w:t>
      </w:r>
      <w:r w:rsidR="00F7363F" w:rsidRPr="00CD53FD">
        <w:rPr>
          <w:rFonts w:ascii="Arial (W1)" w:hAnsi="Arial (W1)"/>
        </w:rPr>
        <w:t>296/10</w:t>
      </w:r>
      <w:r w:rsidRPr="00CD53FD">
        <w:rPr>
          <w:rFonts w:ascii="Arial (W1)" w:hAnsi="Arial (W1)"/>
        </w:rPr>
        <w:t xml:space="preserve">, datado em 29 de novembro de 2010 </w:t>
      </w:r>
      <w:r w:rsidRPr="00CD53FD">
        <w:rPr>
          <w:rFonts w:ascii="Arial (W1)" w:hAnsi="Arial (W1)"/>
          <w:sz w:val="20"/>
          <w:szCs w:val="20"/>
        </w:rPr>
        <w:t>(fls. 02)</w:t>
      </w:r>
      <w:r w:rsidRPr="00CD53FD">
        <w:rPr>
          <w:rFonts w:ascii="Arial (W1)" w:hAnsi="Arial (W1)"/>
        </w:rPr>
        <w:t xml:space="preserve">, com a solicitação da Aprovação do Curso de Especialização em </w:t>
      </w:r>
      <w:r w:rsidR="00F7363F" w:rsidRPr="00CD53FD">
        <w:rPr>
          <w:rFonts w:ascii="Arial (W1)" w:hAnsi="Arial (W1)" w:cs="Arial"/>
        </w:rPr>
        <w:t>Fisioterapia Cardiorrespiratória</w:t>
      </w:r>
      <w:r w:rsidR="005223C5">
        <w:rPr>
          <w:rFonts w:ascii="Arial (W1)" w:hAnsi="Arial (W1)" w:cs="Arial"/>
        </w:rPr>
        <w:t>,</w:t>
      </w:r>
      <w:r w:rsidR="00F7363F" w:rsidRPr="00CD53FD">
        <w:rPr>
          <w:rFonts w:ascii="Arial (W1)" w:hAnsi="Arial (W1)"/>
        </w:rPr>
        <w:t xml:space="preserve"> nos termos </w:t>
      </w:r>
      <w:r w:rsidRPr="00CD53FD">
        <w:rPr>
          <w:rFonts w:ascii="Arial (W1)" w:hAnsi="Arial (W1)"/>
        </w:rPr>
        <w:t xml:space="preserve">da Deliberação CEE nº 9/98, </w:t>
      </w:r>
      <w:r w:rsidRPr="00CD53FD">
        <w:rPr>
          <w:rFonts w:ascii="Arial (W1)" w:hAnsi="Arial (W1)" w:cs="Arial (W1)"/>
        </w:rPr>
        <w:t>alterada pela Deliberação CEE nº 34/2003.</w:t>
      </w:r>
    </w:p>
    <w:p w:rsidR="00E07CFE" w:rsidRPr="00CD53FD" w:rsidRDefault="00E07CFE" w:rsidP="00E07CFE">
      <w:pPr>
        <w:spacing w:line="360" w:lineRule="auto"/>
        <w:ind w:firstLine="2835"/>
        <w:jc w:val="both"/>
        <w:rPr>
          <w:rFonts w:ascii="Arial (W1)" w:hAnsi="Arial (W1)" w:cs="Arial (W1)"/>
        </w:rPr>
      </w:pPr>
      <w:r w:rsidRPr="00CD53FD">
        <w:rPr>
          <w:rFonts w:ascii="Arial (W1)" w:hAnsi="Arial (W1)" w:cs="Arial (W1)"/>
        </w:rPr>
        <w:t>A Escola de Educação Permanente do Hospital das Clínicas, da Faculdade de Medicina da USP</w:t>
      </w:r>
      <w:r w:rsidR="005223C5">
        <w:rPr>
          <w:rFonts w:ascii="Arial (W1)" w:hAnsi="Arial (W1)" w:cs="Arial (W1)"/>
        </w:rPr>
        <w:t>,</w:t>
      </w:r>
      <w:r w:rsidRPr="00CD53FD">
        <w:rPr>
          <w:rFonts w:ascii="Arial (W1)" w:hAnsi="Arial (W1)" w:cs="Arial (W1)"/>
        </w:rPr>
        <w:t xml:space="preserve"> foi credenciada neste Conselho por meio do Parecer CEE nº</w:t>
      </w:r>
      <w:r w:rsidR="00B45E70">
        <w:rPr>
          <w:rFonts w:ascii="Arial (W1)" w:hAnsi="Arial (W1)" w:cs="Arial (W1)"/>
        </w:rPr>
        <w:t xml:space="preserve"> </w:t>
      </w:r>
      <w:r w:rsidRPr="00CD53FD">
        <w:rPr>
          <w:rFonts w:ascii="Arial (W1)" w:hAnsi="Arial (W1)" w:cs="Arial (W1)"/>
        </w:rPr>
        <w:t>360/2010.</w:t>
      </w:r>
    </w:p>
    <w:p w:rsidR="005223C5" w:rsidRDefault="005223C5" w:rsidP="000465B5">
      <w:pPr>
        <w:ind w:firstLine="709"/>
        <w:jc w:val="both"/>
        <w:rPr>
          <w:rFonts w:ascii="Arial (W1)" w:hAnsi="Arial (W1)" w:cs="Arial (W1)"/>
          <w:color w:val="000000" w:themeColor="text1"/>
        </w:rPr>
      </w:pPr>
    </w:p>
    <w:p w:rsidR="005223C5" w:rsidRDefault="007F52FB" w:rsidP="005223C5">
      <w:pPr>
        <w:spacing w:line="360" w:lineRule="auto"/>
        <w:jc w:val="both"/>
        <w:rPr>
          <w:rFonts w:ascii="Arial (W1)" w:hAnsi="Arial (W1)"/>
          <w:b/>
          <w:color w:val="000000"/>
        </w:rPr>
      </w:pPr>
      <w:r>
        <w:rPr>
          <w:rFonts w:ascii="Arial (W1)" w:hAnsi="Arial (W1)"/>
          <w:b/>
          <w:color w:val="000000"/>
        </w:rPr>
        <w:t>1.2</w:t>
      </w:r>
      <w:r w:rsidR="005223C5">
        <w:rPr>
          <w:rFonts w:ascii="Arial (W1)" w:hAnsi="Arial (W1)"/>
          <w:b/>
          <w:color w:val="000000"/>
        </w:rPr>
        <w:t xml:space="preserve"> APRECIAÇÃO</w:t>
      </w:r>
    </w:p>
    <w:p w:rsidR="00E07CFE" w:rsidRPr="00CD53FD" w:rsidRDefault="00E07CFE" w:rsidP="00E07CFE">
      <w:pPr>
        <w:pStyle w:val="Recuodecorpodetexto"/>
        <w:tabs>
          <w:tab w:val="left" w:pos="1800"/>
        </w:tabs>
        <w:spacing w:line="360" w:lineRule="auto"/>
        <w:ind w:left="0" w:right="-91" w:firstLine="2835"/>
        <w:jc w:val="both"/>
        <w:rPr>
          <w:rFonts w:ascii="Arial (W1)" w:hAnsi="Arial (W1)" w:cs="Arial (W1)"/>
        </w:rPr>
      </w:pPr>
      <w:r w:rsidRPr="00CD53FD">
        <w:rPr>
          <w:rFonts w:ascii="Arial (W1)" w:hAnsi="Arial (W1)" w:cs="Arial (W1)"/>
        </w:rPr>
        <w:t>A matéria que rege o oferecimento, aprovação e validade de Cursos de Especialização</w:t>
      </w:r>
      <w:r w:rsidR="007F52FB">
        <w:rPr>
          <w:rFonts w:ascii="Arial (W1)" w:hAnsi="Arial (W1)" w:cs="Arial (W1)"/>
        </w:rPr>
        <w:t>,</w:t>
      </w:r>
      <w:r w:rsidRPr="00CD53FD">
        <w:rPr>
          <w:rFonts w:ascii="Arial (W1)" w:hAnsi="Arial (W1)" w:cs="Arial (W1)"/>
        </w:rPr>
        <w:t xml:space="preserve"> das Instituições de Ensino Superior jurisdicionadas a este Conselho</w:t>
      </w:r>
      <w:r w:rsidR="007F52FB">
        <w:rPr>
          <w:rFonts w:ascii="Arial (W1)" w:hAnsi="Arial (W1)" w:cs="Arial (W1)"/>
        </w:rPr>
        <w:t>,</w:t>
      </w:r>
      <w:r w:rsidRPr="00CD53FD">
        <w:rPr>
          <w:rFonts w:ascii="Arial (W1)" w:hAnsi="Arial (W1)" w:cs="Arial (W1)"/>
        </w:rPr>
        <w:t xml:space="preserve"> </w:t>
      </w:r>
      <w:proofErr w:type="gramStart"/>
      <w:r w:rsidRPr="00CD53FD">
        <w:rPr>
          <w:rFonts w:ascii="Arial (W1)" w:hAnsi="Arial (W1)" w:cs="Arial (W1)"/>
        </w:rPr>
        <w:t>está</w:t>
      </w:r>
      <w:proofErr w:type="gramEnd"/>
      <w:r w:rsidRPr="00CD53FD">
        <w:rPr>
          <w:rFonts w:ascii="Arial (W1)" w:hAnsi="Arial (W1)" w:cs="Arial (W1)"/>
        </w:rPr>
        <w:t xml:space="preserve"> normatizada na Deliberação CEE nº 09/98, alterada pela Deliberação CEE nº 34/2003, que em seu artigo 4º reza:</w:t>
      </w:r>
    </w:p>
    <w:p w:rsidR="00E07CFE" w:rsidRPr="00CD53FD" w:rsidRDefault="007F52FB" w:rsidP="00E07CFE">
      <w:pPr>
        <w:pStyle w:val="Recuodecorpodetexto"/>
        <w:spacing w:line="360" w:lineRule="auto"/>
        <w:ind w:left="284"/>
        <w:jc w:val="both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i/>
          <w:iCs/>
          <w:sz w:val="20"/>
          <w:szCs w:val="20"/>
        </w:rPr>
        <w:lastRenderedPageBreak/>
        <w:t>“</w:t>
      </w:r>
      <w:r w:rsidR="00E07CFE" w:rsidRPr="00CD53FD">
        <w:rPr>
          <w:rFonts w:ascii="Arial (W1)" w:hAnsi="Arial (W1)" w:cs="Arial (W1)"/>
          <w:i/>
          <w:iCs/>
          <w:sz w:val="20"/>
          <w:szCs w:val="20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E07CFE" w:rsidRDefault="007F52FB" w:rsidP="00E07CFE">
      <w:pPr>
        <w:numPr>
          <w:ilvl w:val="0"/>
          <w:numId w:val="1"/>
        </w:numPr>
        <w:spacing w:line="360" w:lineRule="auto"/>
        <w:jc w:val="both"/>
        <w:rPr>
          <w:rFonts w:ascii="Arial (W1)" w:hAnsi="Arial (W1)" w:cs="Arial (W1)"/>
          <w:i/>
          <w:iCs/>
          <w:sz w:val="20"/>
          <w:szCs w:val="20"/>
        </w:rPr>
      </w:pPr>
      <w:r>
        <w:rPr>
          <w:rFonts w:ascii="Arial (W1)" w:hAnsi="Arial (W1)" w:cs="Arial (W1)"/>
          <w:bCs/>
          <w:i/>
          <w:iCs/>
          <w:sz w:val="20"/>
          <w:szCs w:val="20"/>
        </w:rPr>
        <w:t>‘</w:t>
      </w:r>
      <w:r w:rsidR="00E07CFE" w:rsidRPr="00CD53FD">
        <w:rPr>
          <w:rFonts w:ascii="Arial (W1)" w:hAnsi="Arial (W1)" w:cs="Arial (W1)"/>
          <w:bCs/>
          <w:i/>
          <w:iCs/>
          <w:sz w:val="20"/>
          <w:szCs w:val="20"/>
        </w:rPr>
        <w:t>I</w:t>
      </w:r>
      <w:r w:rsidR="00E07CFE" w:rsidRPr="00CD53FD">
        <w:rPr>
          <w:rFonts w:ascii="Arial (W1)" w:hAnsi="Arial (W1)" w:cs="Arial (W1)"/>
          <w:i/>
          <w:iCs/>
          <w:sz w:val="20"/>
          <w:szCs w:val="20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</w:t>
      </w:r>
      <w:r w:rsidR="00E07CFE" w:rsidRPr="00CD53FD">
        <w:rPr>
          <w:rFonts w:ascii="Arial (W1)" w:hAnsi="Arial (W1)" w:cs="Arial (W1)"/>
          <w:i/>
          <w:iCs/>
          <w:sz w:val="22"/>
        </w:rPr>
        <w:t xml:space="preserve"> </w:t>
      </w:r>
      <w:r w:rsidR="00E07CFE" w:rsidRPr="00CD53FD">
        <w:rPr>
          <w:rFonts w:ascii="Arial (W1)" w:hAnsi="Arial (W1)" w:cs="Arial (W1)"/>
          <w:i/>
          <w:iCs/>
          <w:sz w:val="20"/>
          <w:szCs w:val="20"/>
        </w:rPr>
        <w:t>responsáveis com as respectivas titulações e qualificações, normas de avaliação dos alunos e exigências para obtenção do certificado de conclusão;</w:t>
      </w:r>
    </w:p>
    <w:p w:rsidR="003F568B" w:rsidRPr="00CD53FD" w:rsidRDefault="003F568B" w:rsidP="003F568B">
      <w:pPr>
        <w:spacing w:line="360" w:lineRule="auto"/>
        <w:jc w:val="both"/>
        <w:rPr>
          <w:rFonts w:ascii="Arial (W1)" w:hAnsi="Arial (W1)" w:cs="Arial (W1)"/>
          <w:i/>
          <w:iCs/>
          <w:sz w:val="20"/>
          <w:szCs w:val="20"/>
        </w:rPr>
      </w:pPr>
    </w:p>
    <w:p w:rsidR="00E07CFE" w:rsidRPr="00CD53FD" w:rsidRDefault="007F52FB" w:rsidP="00E07CFE">
      <w:pPr>
        <w:numPr>
          <w:ilvl w:val="0"/>
          <w:numId w:val="1"/>
        </w:numPr>
        <w:spacing w:line="360" w:lineRule="auto"/>
        <w:jc w:val="both"/>
        <w:rPr>
          <w:rFonts w:ascii="Arial (W1)" w:hAnsi="Arial (W1)" w:cs="Arial (W1)"/>
          <w:sz w:val="20"/>
          <w:szCs w:val="20"/>
        </w:rPr>
      </w:pPr>
      <w:r>
        <w:rPr>
          <w:rFonts w:ascii="Arial (W1)" w:hAnsi="Arial (W1)" w:cs="Arial (W1)"/>
          <w:bCs/>
          <w:i/>
          <w:iCs/>
          <w:sz w:val="20"/>
          <w:szCs w:val="20"/>
        </w:rPr>
        <w:t>‘</w:t>
      </w:r>
      <w:r w:rsidR="00E07CFE" w:rsidRPr="00CD53FD">
        <w:rPr>
          <w:rFonts w:ascii="Arial (W1)" w:hAnsi="Arial (W1)" w:cs="Arial (W1)"/>
          <w:bCs/>
          <w:i/>
          <w:iCs/>
          <w:sz w:val="20"/>
          <w:szCs w:val="20"/>
        </w:rPr>
        <w:t>II</w:t>
      </w:r>
      <w:r w:rsidR="00E07CFE" w:rsidRPr="00CD53FD">
        <w:rPr>
          <w:rFonts w:ascii="Arial (W1)" w:hAnsi="Arial (W1)" w:cs="Arial (W1)"/>
          <w:i/>
          <w:iCs/>
          <w:sz w:val="20"/>
          <w:szCs w:val="20"/>
        </w:rPr>
        <w:t xml:space="preserve"> - a titulação mínima dos docentes para os cursos de Especialização ou de Aperfeiçoamento é o grau de Mestre obtido em instituição credenciada.</w:t>
      </w:r>
      <w:r w:rsidR="00E07CFE" w:rsidRPr="00CD53FD">
        <w:rPr>
          <w:rFonts w:ascii="Arial (W1)" w:hAnsi="Arial (W1)" w:cs="Arial (W1)"/>
          <w:sz w:val="20"/>
          <w:szCs w:val="20"/>
        </w:rPr>
        <w:t xml:space="preserve"> </w:t>
      </w:r>
    </w:p>
    <w:p w:rsidR="003F568B" w:rsidRDefault="003F568B" w:rsidP="00907F59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</w:p>
    <w:p w:rsidR="00907F59" w:rsidRPr="00CD53FD" w:rsidRDefault="00E07CFE" w:rsidP="00907F59">
      <w:pPr>
        <w:spacing w:line="360" w:lineRule="auto"/>
        <w:ind w:firstLine="2835"/>
        <w:jc w:val="both"/>
        <w:rPr>
          <w:rFonts w:ascii="Arial (W1)" w:hAnsi="Arial (W1)"/>
        </w:rPr>
      </w:pPr>
      <w:r w:rsidRPr="00CD53FD">
        <w:rPr>
          <w:rFonts w:ascii="Arial (W1)" w:hAnsi="Arial (W1)" w:cs="Arial (W1)"/>
          <w:color w:val="000000"/>
        </w:rPr>
        <w:t xml:space="preserve">O Processo foi protocolado neste Colegiado aos 02/12/2010, tendo o Curso início previsto para março de 2011, portanto, dentro do prazo estabelecido na Deliberação. </w:t>
      </w:r>
      <w:r w:rsidR="00907F59" w:rsidRPr="00CD53FD">
        <w:rPr>
          <w:rFonts w:ascii="Arial (W1)" w:hAnsi="Arial (W1)" w:cs="Arial (W1)"/>
        </w:rPr>
        <w:t>O processo foi baixado em Diligência p</w:t>
      </w:r>
      <w:r w:rsidR="005223C5">
        <w:rPr>
          <w:rFonts w:ascii="Arial (W1)" w:hAnsi="Arial (W1)" w:cs="Arial (W1)"/>
        </w:rPr>
        <w:t>ela</w:t>
      </w:r>
      <w:r w:rsidR="00907F59" w:rsidRPr="00CD53FD">
        <w:rPr>
          <w:rFonts w:ascii="Arial (W1)" w:hAnsi="Arial (W1)" w:cs="Arial (W1)"/>
        </w:rPr>
        <w:t xml:space="preserve"> A</w:t>
      </w:r>
      <w:r w:rsidR="005223C5">
        <w:rPr>
          <w:rFonts w:ascii="Arial (W1)" w:hAnsi="Arial (W1)" w:cs="Arial (W1)"/>
        </w:rPr>
        <w:t xml:space="preserve">ssessoria </w:t>
      </w:r>
      <w:r w:rsidR="00907F59" w:rsidRPr="00CD53FD">
        <w:rPr>
          <w:rFonts w:ascii="Arial (W1)" w:hAnsi="Arial (W1)" w:cs="Arial (W1)"/>
        </w:rPr>
        <w:t>T</w:t>
      </w:r>
      <w:r w:rsidR="005223C5">
        <w:rPr>
          <w:rFonts w:ascii="Arial (W1)" w:hAnsi="Arial (W1)" w:cs="Arial (W1)"/>
        </w:rPr>
        <w:t>écnica deste Conselho</w:t>
      </w:r>
      <w:r w:rsidR="007F52FB">
        <w:rPr>
          <w:rFonts w:ascii="Arial (W1)" w:hAnsi="Arial (W1)" w:cs="Arial (W1)"/>
        </w:rPr>
        <w:t>,</w:t>
      </w:r>
      <w:r w:rsidR="00907F59" w:rsidRPr="00CD53FD">
        <w:rPr>
          <w:rFonts w:ascii="Arial (W1)" w:hAnsi="Arial (W1)" w:cs="Arial (W1)"/>
        </w:rPr>
        <w:t xml:space="preserve"> por meio do Ofício AT. 93/2010, datado em </w:t>
      </w:r>
      <w:proofErr w:type="gramStart"/>
      <w:r w:rsidR="00907F59" w:rsidRPr="00CD53FD">
        <w:rPr>
          <w:rFonts w:ascii="Arial (W1)" w:hAnsi="Arial (W1)" w:cs="Arial (W1)"/>
        </w:rPr>
        <w:t>6</w:t>
      </w:r>
      <w:proofErr w:type="gramEnd"/>
      <w:r w:rsidR="00907F59" w:rsidRPr="00CD53FD">
        <w:rPr>
          <w:rFonts w:ascii="Arial (W1)" w:hAnsi="Arial (W1)" w:cs="Arial (W1)"/>
        </w:rPr>
        <w:t xml:space="preserve"> de dezembro de 2010 </w:t>
      </w:r>
      <w:r w:rsidR="00907F59" w:rsidRPr="00CD53FD">
        <w:rPr>
          <w:rFonts w:ascii="Arial (W1)" w:hAnsi="Arial (W1)" w:cs="Arial (W1)"/>
          <w:sz w:val="20"/>
          <w:szCs w:val="20"/>
        </w:rPr>
        <w:t>(fls. 30)</w:t>
      </w:r>
      <w:r w:rsidR="005223C5">
        <w:rPr>
          <w:rFonts w:ascii="Arial (W1)" w:hAnsi="Arial (W1)" w:cs="Arial (W1)"/>
          <w:sz w:val="20"/>
          <w:szCs w:val="20"/>
        </w:rPr>
        <w:t xml:space="preserve">. </w:t>
      </w:r>
      <w:r w:rsidR="00907F59" w:rsidRPr="00CD53FD">
        <w:rPr>
          <w:rFonts w:ascii="Arial (W1)" w:hAnsi="Arial (W1)" w:cs="Arial (W1)"/>
          <w:sz w:val="20"/>
          <w:szCs w:val="20"/>
        </w:rPr>
        <w:t xml:space="preserve"> </w:t>
      </w:r>
      <w:r w:rsidR="00907F59" w:rsidRPr="00CD53FD">
        <w:rPr>
          <w:rFonts w:ascii="Arial (W1)" w:hAnsi="Arial (W1)" w:cs="Arial (W1)"/>
        </w:rPr>
        <w:t>A Instituição respondeu à Diligência por meio do Ofício AS. 2 Nº 324/10, d</w:t>
      </w:r>
      <w:r w:rsidR="005223C5">
        <w:rPr>
          <w:rFonts w:ascii="Arial (W1)" w:hAnsi="Arial (W1)" w:cs="Arial (W1)"/>
        </w:rPr>
        <w:t xml:space="preserve">e </w:t>
      </w:r>
      <w:r w:rsidR="00907F59" w:rsidRPr="00CD53FD">
        <w:rPr>
          <w:rFonts w:ascii="Arial (W1)" w:hAnsi="Arial (W1)" w:cs="Arial (W1)"/>
        </w:rPr>
        <w:t xml:space="preserve">22 de novembro de 2010 </w:t>
      </w:r>
      <w:r w:rsidR="00907F59" w:rsidRPr="00CD53FD">
        <w:rPr>
          <w:rFonts w:ascii="Arial (W1)" w:hAnsi="Arial (W1)" w:cs="Arial (W1)"/>
          <w:sz w:val="20"/>
          <w:szCs w:val="20"/>
        </w:rPr>
        <w:t xml:space="preserve">(fls. 32), </w:t>
      </w:r>
      <w:r w:rsidR="00907F59" w:rsidRPr="00CD53FD">
        <w:rPr>
          <w:rFonts w:ascii="Arial (W1)" w:hAnsi="Arial (W1)" w:cs="Arial (W1)"/>
        </w:rPr>
        <w:t xml:space="preserve">anexando informações </w:t>
      </w:r>
      <w:r w:rsidR="005223C5">
        <w:rPr>
          <w:rFonts w:ascii="Arial (W1)" w:hAnsi="Arial (W1)" w:cs="Arial (W1)"/>
        </w:rPr>
        <w:t xml:space="preserve">aqui </w:t>
      </w:r>
      <w:r w:rsidR="00907F59" w:rsidRPr="00CD53FD">
        <w:rPr>
          <w:rFonts w:ascii="Arial (W1)" w:hAnsi="Arial (W1)" w:cs="Arial (W1)"/>
        </w:rPr>
        <w:t>já in</w:t>
      </w:r>
      <w:r w:rsidR="005223C5">
        <w:rPr>
          <w:rFonts w:ascii="Arial (W1)" w:hAnsi="Arial (W1)" w:cs="Arial (W1)"/>
        </w:rPr>
        <w:t>corporadas</w:t>
      </w:r>
      <w:r w:rsidR="00907F59" w:rsidRPr="00CD53FD">
        <w:rPr>
          <w:rFonts w:ascii="Arial (W1)" w:hAnsi="Arial (W1)" w:cs="Arial (W1)"/>
        </w:rPr>
        <w:t>.</w:t>
      </w:r>
    </w:p>
    <w:p w:rsidR="00907F59" w:rsidRPr="0004597A" w:rsidRDefault="005223C5" w:rsidP="005223C5">
      <w:pPr>
        <w:spacing w:line="360" w:lineRule="auto"/>
        <w:ind w:firstLine="2835"/>
        <w:jc w:val="both"/>
        <w:rPr>
          <w:rFonts w:ascii="Arial (W1)" w:hAnsi="Arial (W1)" w:cs="Arial (W1)"/>
          <w:color w:val="000000"/>
        </w:rPr>
      </w:pPr>
      <w:r>
        <w:rPr>
          <w:rFonts w:ascii="Arial (W1)" w:hAnsi="Arial (W1)" w:cs="Arial (W1)"/>
          <w:color w:val="000000"/>
        </w:rPr>
        <w:t>As informações</w:t>
      </w:r>
      <w:r w:rsidR="007F52FB">
        <w:rPr>
          <w:rFonts w:ascii="Arial (W1)" w:hAnsi="Arial (W1)" w:cs="Arial (W1)"/>
          <w:color w:val="000000"/>
        </w:rPr>
        <w:t>,</w:t>
      </w:r>
      <w:r>
        <w:rPr>
          <w:rFonts w:ascii="Arial (W1)" w:hAnsi="Arial (W1)" w:cs="Arial (W1)"/>
          <w:color w:val="000000"/>
        </w:rPr>
        <w:t xml:space="preserve"> a seguir</w:t>
      </w:r>
      <w:r w:rsidR="007F52FB">
        <w:rPr>
          <w:rFonts w:ascii="Arial (W1)" w:hAnsi="Arial (W1)" w:cs="Arial (W1)"/>
          <w:color w:val="000000"/>
        </w:rPr>
        <w:t>,</w:t>
      </w:r>
      <w:r>
        <w:rPr>
          <w:rFonts w:ascii="Arial (W1)" w:hAnsi="Arial (W1)" w:cs="Arial (W1)"/>
          <w:color w:val="000000"/>
        </w:rPr>
        <w:t xml:space="preserve"> fazem parte do </w:t>
      </w:r>
      <w:r w:rsidR="007F52FB">
        <w:rPr>
          <w:rFonts w:ascii="Arial (W1)" w:hAnsi="Arial (W1)" w:cs="Arial (W1)"/>
          <w:color w:val="000000"/>
        </w:rPr>
        <w:t>P</w:t>
      </w:r>
      <w:r w:rsidR="00E07CFE" w:rsidRPr="00CD53FD">
        <w:rPr>
          <w:rFonts w:ascii="Arial (W1)" w:hAnsi="Arial (W1)" w:cs="Arial (W1)"/>
          <w:color w:val="000000"/>
        </w:rPr>
        <w:t xml:space="preserve">rojeto </w:t>
      </w:r>
      <w:r w:rsidR="007F52FB">
        <w:rPr>
          <w:rFonts w:ascii="Arial (W1)" w:hAnsi="Arial (W1)" w:cs="Arial (W1)"/>
          <w:color w:val="000000"/>
        </w:rPr>
        <w:t>P</w:t>
      </w:r>
      <w:r w:rsidR="00E07CFE" w:rsidRPr="00CD53FD">
        <w:rPr>
          <w:rFonts w:ascii="Arial (W1)" w:hAnsi="Arial (W1)" w:cs="Arial (W1)"/>
          <w:color w:val="000000"/>
        </w:rPr>
        <w:t xml:space="preserve">edagógico do </w:t>
      </w:r>
      <w:r w:rsidR="0004597A">
        <w:rPr>
          <w:rFonts w:ascii="Arial (W1)" w:hAnsi="Arial (W1)" w:cs="Arial (W1)"/>
          <w:color w:val="000000"/>
        </w:rPr>
        <w:t>C</w:t>
      </w:r>
      <w:r w:rsidR="0004597A" w:rsidRPr="0004597A">
        <w:rPr>
          <w:rFonts w:ascii="Arial (W1)" w:hAnsi="Arial (W1)"/>
        </w:rPr>
        <w:t xml:space="preserve">urso de </w:t>
      </w:r>
      <w:r w:rsidR="0004597A">
        <w:rPr>
          <w:rFonts w:ascii="Arial (W1)" w:hAnsi="Arial (W1)"/>
        </w:rPr>
        <w:t>E</w:t>
      </w:r>
      <w:r w:rsidR="0004597A" w:rsidRPr="0004597A">
        <w:rPr>
          <w:rFonts w:ascii="Arial (W1)" w:hAnsi="Arial (W1)"/>
        </w:rPr>
        <w:t xml:space="preserve">specialização em </w:t>
      </w:r>
      <w:r w:rsidR="0004597A">
        <w:rPr>
          <w:rFonts w:ascii="Arial (W1)" w:hAnsi="Arial (W1)"/>
        </w:rPr>
        <w:t>F</w:t>
      </w:r>
      <w:r w:rsidR="0004597A" w:rsidRPr="0004597A">
        <w:rPr>
          <w:rFonts w:ascii="Arial (W1)" w:hAnsi="Arial (W1)"/>
        </w:rPr>
        <w:t xml:space="preserve">isioterapia </w:t>
      </w:r>
      <w:r w:rsidR="0004597A">
        <w:rPr>
          <w:rFonts w:ascii="Arial (W1)" w:hAnsi="Arial (W1)"/>
        </w:rPr>
        <w:t>C</w:t>
      </w:r>
      <w:r w:rsidR="0004597A" w:rsidRPr="0004597A">
        <w:rPr>
          <w:rFonts w:ascii="Arial (W1)" w:hAnsi="Arial (W1)"/>
        </w:rPr>
        <w:t xml:space="preserve">ardiorrespiratória: </w:t>
      </w:r>
    </w:p>
    <w:p w:rsidR="00E07CFE" w:rsidRPr="00CD53FD" w:rsidRDefault="00E07CFE" w:rsidP="001D54F5">
      <w:pPr>
        <w:pStyle w:val="TextosemFormatao"/>
        <w:tabs>
          <w:tab w:val="left" w:pos="0"/>
        </w:tabs>
        <w:jc w:val="both"/>
        <w:rPr>
          <w:rFonts w:ascii="Arial (W1)" w:hAnsi="Arial (W1)"/>
          <w:sz w:val="24"/>
          <w:szCs w:val="24"/>
        </w:rPr>
      </w:pPr>
    </w:p>
    <w:p w:rsidR="00E07CFE" w:rsidRPr="0004597A" w:rsidRDefault="007565E5" w:rsidP="003F568B">
      <w:pPr>
        <w:pStyle w:val="TextosemFormatao"/>
        <w:tabs>
          <w:tab w:val="left" w:pos="0"/>
        </w:tabs>
        <w:spacing w:line="360" w:lineRule="auto"/>
        <w:ind w:firstLine="2835"/>
        <w:rPr>
          <w:rFonts w:ascii="Arial (W1)" w:hAnsi="Arial (W1)"/>
          <w:b/>
          <w:sz w:val="24"/>
          <w:szCs w:val="24"/>
        </w:rPr>
      </w:pPr>
      <w:r>
        <w:rPr>
          <w:rFonts w:ascii="Arial (W1)" w:hAnsi="Arial (W1)"/>
          <w:b/>
          <w:sz w:val="24"/>
          <w:szCs w:val="24"/>
        </w:rPr>
        <w:t>1.</w:t>
      </w:r>
      <w:r w:rsidR="003F568B">
        <w:rPr>
          <w:rFonts w:ascii="Arial (W1)" w:hAnsi="Arial (W1)"/>
          <w:b/>
          <w:sz w:val="24"/>
          <w:szCs w:val="24"/>
        </w:rPr>
        <w:t xml:space="preserve"> </w:t>
      </w:r>
      <w:r w:rsidR="00E07CFE" w:rsidRPr="0004597A">
        <w:rPr>
          <w:rFonts w:ascii="Arial (W1)" w:hAnsi="Arial (W1)"/>
          <w:b/>
          <w:sz w:val="24"/>
          <w:szCs w:val="24"/>
        </w:rPr>
        <w:t xml:space="preserve">Justificativa do Curso </w:t>
      </w:r>
      <w:r w:rsidR="00E07CFE" w:rsidRPr="0004597A">
        <w:rPr>
          <w:rFonts w:ascii="Arial (W1)" w:hAnsi="Arial (W1)"/>
          <w:b/>
          <w:sz w:val="20"/>
          <w:szCs w:val="20"/>
        </w:rPr>
        <w:t xml:space="preserve">(fls. </w:t>
      </w:r>
      <w:r w:rsidR="00CD53FD" w:rsidRPr="0004597A">
        <w:rPr>
          <w:rFonts w:ascii="Arial (W1)" w:hAnsi="Arial (W1)"/>
          <w:b/>
          <w:sz w:val="20"/>
          <w:szCs w:val="20"/>
        </w:rPr>
        <w:t>04</w:t>
      </w:r>
      <w:r w:rsidR="00E07CFE" w:rsidRPr="0004597A">
        <w:rPr>
          <w:rFonts w:ascii="Arial (W1)" w:hAnsi="Arial (W1)"/>
          <w:b/>
          <w:sz w:val="20"/>
          <w:szCs w:val="20"/>
        </w:rPr>
        <w:t>):</w:t>
      </w:r>
    </w:p>
    <w:p w:rsidR="00907F59" w:rsidRDefault="00907F59" w:rsidP="0004597A">
      <w:pPr>
        <w:pStyle w:val="TextosemFormatao"/>
        <w:tabs>
          <w:tab w:val="left" w:pos="0"/>
        </w:tabs>
        <w:spacing w:line="360" w:lineRule="auto"/>
        <w:ind w:firstLine="2835"/>
        <w:jc w:val="both"/>
        <w:rPr>
          <w:rFonts w:ascii="Arial (W1)" w:hAnsi="Arial (W1)" w:cs="Arial"/>
          <w:sz w:val="24"/>
          <w:szCs w:val="24"/>
          <w:lang w:eastAsia="pt-BR"/>
        </w:rPr>
      </w:pPr>
      <w:r w:rsidRPr="00CD53FD">
        <w:rPr>
          <w:rFonts w:ascii="Arial (W1)" w:hAnsi="Arial (W1)"/>
          <w:sz w:val="24"/>
          <w:szCs w:val="24"/>
        </w:rPr>
        <w:t xml:space="preserve">Em decorrência da crescente demanda pela especialização na área de Fisioterapia Cardiorrespiratória, sobretudo após a </w:t>
      </w:r>
      <w:r w:rsidRPr="00CD53FD">
        <w:rPr>
          <w:rFonts w:ascii="Arial (W1)" w:hAnsi="Arial (W1)" w:cs="Arial"/>
          <w:bCs/>
          <w:color w:val="282526"/>
          <w:sz w:val="24"/>
          <w:szCs w:val="24"/>
          <w:lang w:eastAsia="pt-BR"/>
        </w:rPr>
        <w:t>Resolução RDC nº 7, de 24 de fevereiro de 2010, que d</w:t>
      </w:r>
      <w:r w:rsidRPr="00CD53FD">
        <w:rPr>
          <w:rFonts w:ascii="Arial (W1)" w:hAnsi="Arial (W1)" w:cs="Arial"/>
          <w:color w:val="2E2C2D"/>
          <w:sz w:val="24"/>
          <w:szCs w:val="24"/>
          <w:lang w:eastAsia="pt-BR"/>
        </w:rPr>
        <w:t>ispõe sobre os requisitos mínimos para o funcionamento de Unidades de Terapia Intensiva, a qual determina a presença de f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isioterapeutas em </w:t>
      </w:r>
      <w:r w:rsidRPr="00CD53FD">
        <w:rPr>
          <w:rFonts w:ascii="Arial (W1)" w:hAnsi="Arial (W1)" w:cs="Arial"/>
          <w:color w:val="2E2C2D"/>
          <w:sz w:val="24"/>
          <w:szCs w:val="24"/>
          <w:lang w:eastAsia="pt-BR"/>
        </w:rPr>
        <w:t xml:space="preserve">número 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mínimo de 01 (um) para cada 10 (dez) leitos ou fração, nos turnos matutino, vespertino e noturno, perfazendo um total de 18 horas diárias de atuação; pela ausência de </w:t>
      </w:r>
      <w:r w:rsidR="007F52FB">
        <w:rPr>
          <w:rFonts w:ascii="Arial (W1)" w:hAnsi="Arial (W1)" w:cs="Arial"/>
          <w:sz w:val="24"/>
          <w:szCs w:val="24"/>
          <w:lang w:eastAsia="pt-BR"/>
        </w:rPr>
        <w:t>C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entros de </w:t>
      </w:r>
      <w:r w:rsidR="007F52FB">
        <w:rPr>
          <w:rFonts w:ascii="Arial (W1)" w:hAnsi="Arial (W1)" w:cs="Arial"/>
          <w:sz w:val="24"/>
          <w:szCs w:val="24"/>
          <w:lang w:eastAsia="pt-BR"/>
        </w:rPr>
        <w:t>F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ormação de </w:t>
      </w:r>
      <w:r w:rsidR="007F52FB">
        <w:rPr>
          <w:rFonts w:ascii="Arial (W1)" w:hAnsi="Arial (W1)" w:cs="Arial"/>
          <w:sz w:val="24"/>
          <w:szCs w:val="24"/>
          <w:lang w:eastAsia="pt-BR"/>
        </w:rPr>
        <w:t>E</w:t>
      </w:r>
      <w:r w:rsidRPr="00CD53FD">
        <w:rPr>
          <w:rFonts w:ascii="Arial (W1)" w:hAnsi="Arial (W1)" w:cs="Arial"/>
          <w:sz w:val="24"/>
          <w:szCs w:val="24"/>
          <w:lang w:eastAsia="pt-BR"/>
        </w:rPr>
        <w:t>specialistas</w:t>
      </w:r>
      <w:r w:rsidR="007F52FB">
        <w:rPr>
          <w:rFonts w:ascii="Arial (W1)" w:hAnsi="Arial (W1)" w:cs="Arial"/>
          <w:sz w:val="24"/>
          <w:szCs w:val="24"/>
          <w:lang w:eastAsia="pt-BR"/>
        </w:rPr>
        <w:t>,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 nesta área; pelo elevado número de fisioterapeutas </w:t>
      </w:r>
      <w:r w:rsidRPr="00CD53FD">
        <w:rPr>
          <w:rFonts w:ascii="Arial (W1)" w:hAnsi="Arial (W1)" w:cs="Arial"/>
          <w:sz w:val="24"/>
          <w:szCs w:val="24"/>
          <w:lang w:eastAsia="pt-BR"/>
        </w:rPr>
        <w:lastRenderedPageBreak/>
        <w:t>excedentes no concurso público para o Programa de Aprimoramento em Fisioterapia Cardiorrespiratória</w:t>
      </w:r>
      <w:r w:rsidR="007F52FB">
        <w:rPr>
          <w:rFonts w:ascii="Arial (W1)" w:hAnsi="Arial (W1)" w:cs="Arial"/>
          <w:sz w:val="24"/>
          <w:szCs w:val="24"/>
          <w:lang w:eastAsia="pt-BR"/>
        </w:rPr>
        <w:t>,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 promovido por este Serviço</w:t>
      </w:r>
      <w:r w:rsidR="005223C5">
        <w:rPr>
          <w:rFonts w:ascii="Arial (W1)" w:hAnsi="Arial (W1)" w:cs="Arial"/>
          <w:sz w:val="24"/>
          <w:szCs w:val="24"/>
          <w:lang w:eastAsia="pt-BR"/>
        </w:rPr>
        <w:t>,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 desde 1988; pelo reconhecimento da competência dos profissionais que compõem este Serviço; pela valorização no mercado de trabalho dos profissionais por nós formados; pela existência deste programa desde 2003, com preenchimento total das vagas oferecidas anualmente; pela aprovação deste programa junto ao Conselho de Departamento de Fisioterapia, Fonoaudiologia e </w:t>
      </w:r>
      <w:proofErr w:type="gramStart"/>
      <w:r w:rsidRPr="00CD53FD">
        <w:rPr>
          <w:rFonts w:ascii="Arial (W1)" w:hAnsi="Arial (W1)" w:cs="Arial"/>
          <w:sz w:val="24"/>
          <w:szCs w:val="24"/>
          <w:lang w:eastAsia="pt-BR"/>
        </w:rPr>
        <w:t>Terapia Ocupacional da Faculdade de Medicina da USP</w:t>
      </w:r>
      <w:r w:rsidR="00C1733E">
        <w:rPr>
          <w:rFonts w:ascii="Arial (W1)" w:hAnsi="Arial (W1)" w:cs="Arial"/>
          <w:sz w:val="24"/>
          <w:szCs w:val="24"/>
          <w:lang w:eastAsia="pt-BR"/>
        </w:rPr>
        <w:t>,</w:t>
      </w:r>
      <w:r w:rsidRPr="00CD53FD">
        <w:rPr>
          <w:rFonts w:ascii="Arial (W1)" w:hAnsi="Arial (W1)" w:cs="Arial"/>
          <w:sz w:val="24"/>
          <w:szCs w:val="24"/>
          <w:lang w:eastAsia="pt-BR"/>
        </w:rPr>
        <w:t xml:space="preserve"> obtido em 2002</w:t>
      </w:r>
      <w:proofErr w:type="gramEnd"/>
      <w:r w:rsidRPr="00CD53FD">
        <w:rPr>
          <w:rFonts w:ascii="Arial (W1)" w:hAnsi="Arial (W1)" w:cs="Arial"/>
          <w:sz w:val="24"/>
          <w:szCs w:val="24"/>
          <w:lang w:eastAsia="pt-BR"/>
        </w:rPr>
        <w:t>, justifica-se a proposição do Curso de Especialização em Fisioterapia Cardiorrespiratória junto ao Conselho Estadual de Educação, para atender aos anseios dos fisioterapeutas para sua titulação e propiciar atenção às suas necessidades teóricas e de treinamento em serviço</w:t>
      </w:r>
      <w:r w:rsidR="0004597A">
        <w:rPr>
          <w:rFonts w:ascii="Arial (W1)" w:hAnsi="Arial (W1)" w:cs="Arial"/>
          <w:sz w:val="24"/>
          <w:szCs w:val="24"/>
          <w:lang w:eastAsia="pt-BR"/>
        </w:rPr>
        <w:t>.</w:t>
      </w:r>
    </w:p>
    <w:p w:rsidR="00E07CFE" w:rsidRPr="0004597A" w:rsidRDefault="007565E5" w:rsidP="003F568B">
      <w:pPr>
        <w:spacing w:line="360" w:lineRule="auto"/>
        <w:ind w:firstLine="2835"/>
        <w:rPr>
          <w:rFonts w:ascii="Arial (W1)" w:hAnsi="Arial (W1)" w:cs="Arial"/>
          <w:b/>
          <w:sz w:val="20"/>
          <w:szCs w:val="20"/>
        </w:rPr>
      </w:pPr>
      <w:r>
        <w:rPr>
          <w:rFonts w:ascii="Arial (W1)" w:hAnsi="Arial (W1)" w:cs="Arial"/>
          <w:b/>
        </w:rPr>
        <w:t xml:space="preserve">2. </w:t>
      </w:r>
      <w:r w:rsidR="00E07CFE" w:rsidRPr="0004597A">
        <w:rPr>
          <w:rFonts w:ascii="Arial (W1)" w:hAnsi="Arial (W1)" w:cs="Arial"/>
          <w:b/>
        </w:rPr>
        <w:t xml:space="preserve">Objetivos </w:t>
      </w:r>
      <w:r w:rsidR="00E07CFE" w:rsidRPr="0004597A">
        <w:rPr>
          <w:rFonts w:ascii="Arial (W1)" w:hAnsi="Arial (W1)" w:cs="Arial"/>
          <w:b/>
          <w:sz w:val="20"/>
          <w:szCs w:val="20"/>
        </w:rPr>
        <w:t xml:space="preserve">(fls. </w:t>
      </w:r>
      <w:r w:rsidR="00CD53FD" w:rsidRPr="0004597A">
        <w:rPr>
          <w:rFonts w:ascii="Arial (W1)" w:hAnsi="Arial (W1)" w:cs="Arial"/>
          <w:b/>
          <w:sz w:val="20"/>
          <w:szCs w:val="20"/>
        </w:rPr>
        <w:t>04</w:t>
      </w:r>
      <w:r w:rsidR="0004597A">
        <w:rPr>
          <w:rFonts w:ascii="Arial (W1)" w:hAnsi="Arial (W1)" w:cs="Arial"/>
          <w:b/>
          <w:sz w:val="20"/>
          <w:szCs w:val="20"/>
        </w:rPr>
        <w:t>)</w:t>
      </w:r>
    </w:p>
    <w:p w:rsidR="00E07CFE" w:rsidRDefault="00907F59" w:rsidP="0004597A">
      <w:pPr>
        <w:pStyle w:val="PargrafodaLista"/>
        <w:tabs>
          <w:tab w:val="left" w:pos="567"/>
        </w:tabs>
        <w:spacing w:line="360" w:lineRule="auto"/>
        <w:ind w:left="0" w:firstLine="2835"/>
        <w:jc w:val="both"/>
        <w:rPr>
          <w:rFonts w:ascii="Arial (W1)" w:hAnsi="Arial (W1)" w:cs="Arial"/>
        </w:rPr>
      </w:pPr>
      <w:r w:rsidRPr="00CD53FD">
        <w:rPr>
          <w:rFonts w:ascii="Arial (W1)" w:hAnsi="Arial (W1)" w:cs="Arial"/>
        </w:rPr>
        <w:t xml:space="preserve">O curso de Fisioterapia Cardiorrespiratória abrange as áreas de atuação da Fisioterapia junto ao paciente hospitalizado. O curso visa a capacitação do fisioterapeuta para a assistência aos pacientes cardiopatas e pneumopatas clínicos e cirúrgicos, nos períodos pré e pós operatório imediato, nas diferentes situações de internação. Para isso, baseia-se em um conjunto teórico dos conhecimentos fisiológicos, fisiopatológicos do sistema cardiorrespiratório e fundamentação dos recursos terapêuticos empregados e em um conjunto prático, de treinamento em serviço, com a aplicação de procedimentos fisioterapêuticos e da condução e manuseio da ventilação mecânica invasiva e não invasiva. O curso também possibilita a iniciação e habilitação do fisioterapeuta em atividades de ensino e pesquisa, facilitando o ingresso desse profissional no mercado de trabalho. </w:t>
      </w:r>
    </w:p>
    <w:p w:rsidR="0004597A" w:rsidRPr="001D54F5" w:rsidRDefault="0004597A" w:rsidP="003F568B">
      <w:pPr>
        <w:pStyle w:val="PargrafodaLista"/>
        <w:ind w:left="788"/>
        <w:rPr>
          <w:rFonts w:ascii="Arial" w:hAnsi="Arial" w:cs="Arial"/>
          <w:b/>
          <w:sz w:val="16"/>
        </w:rPr>
      </w:pPr>
    </w:p>
    <w:p w:rsidR="007565E5" w:rsidRDefault="007565E5" w:rsidP="007F52FB">
      <w:pPr>
        <w:spacing w:before="120"/>
        <w:ind w:firstLine="2835"/>
        <w:rPr>
          <w:rFonts w:ascii="Arial" w:hAnsi="Arial" w:cs="Arial"/>
          <w:b/>
        </w:rPr>
      </w:pPr>
      <w:r w:rsidRPr="007565E5">
        <w:rPr>
          <w:rFonts w:ascii="Arial" w:hAnsi="Arial" w:cs="Arial"/>
          <w:b/>
        </w:rPr>
        <w:t>3.</w:t>
      </w:r>
      <w:r w:rsidR="007F52FB">
        <w:rPr>
          <w:rFonts w:ascii="Arial" w:hAnsi="Arial" w:cs="Arial"/>
          <w:b/>
        </w:rPr>
        <w:t xml:space="preserve"> </w:t>
      </w:r>
      <w:r w:rsidR="00E07CFE" w:rsidRPr="007565E5">
        <w:rPr>
          <w:rFonts w:ascii="Arial" w:hAnsi="Arial" w:cs="Arial"/>
          <w:b/>
        </w:rPr>
        <w:t xml:space="preserve">Programação (fls. </w:t>
      </w:r>
      <w:r w:rsidR="00CD53FD" w:rsidRPr="007565E5">
        <w:rPr>
          <w:rFonts w:ascii="Arial" w:hAnsi="Arial" w:cs="Arial"/>
          <w:b/>
        </w:rPr>
        <w:t>62</w:t>
      </w:r>
      <w:r w:rsidR="00E07CFE" w:rsidRPr="007565E5">
        <w:rPr>
          <w:rFonts w:ascii="Arial" w:hAnsi="Arial" w:cs="Arial"/>
          <w:b/>
        </w:rPr>
        <w:t>)</w:t>
      </w:r>
    </w:p>
    <w:p w:rsidR="007F52FB" w:rsidRPr="007565E5" w:rsidRDefault="007F52FB" w:rsidP="007F52FB">
      <w:pPr>
        <w:spacing w:before="120"/>
        <w:ind w:firstLine="2835"/>
        <w:rPr>
          <w:rFonts w:ascii="Arial" w:hAnsi="Arial" w:cs="Arial"/>
          <w:b/>
          <w:sz w:val="18"/>
        </w:rPr>
      </w:pPr>
    </w:p>
    <w:p w:rsidR="00907F59" w:rsidRDefault="00C1733E" w:rsidP="007F52FB">
      <w:pPr>
        <w:pStyle w:val="TextosemFormatao"/>
        <w:tabs>
          <w:tab w:val="left" w:pos="567"/>
        </w:tabs>
        <w:spacing w:line="360" w:lineRule="auto"/>
        <w:rPr>
          <w:rFonts w:ascii="Arial (W1)" w:hAnsi="Arial (W1)" w:cs="Arial"/>
          <w:sz w:val="20"/>
          <w:szCs w:val="20"/>
        </w:rPr>
      </w:pPr>
      <w:proofErr w:type="gramStart"/>
      <w:r>
        <w:rPr>
          <w:rFonts w:ascii="Arial (W1)" w:hAnsi="Arial (W1)"/>
          <w:sz w:val="24"/>
          <w:szCs w:val="24"/>
        </w:rPr>
        <w:t>A</w:t>
      </w:r>
      <w:r w:rsidR="00907F59" w:rsidRPr="00CD53FD">
        <w:rPr>
          <w:rFonts w:ascii="Arial (W1)" w:hAnsi="Arial (W1)"/>
          <w:sz w:val="24"/>
          <w:szCs w:val="24"/>
        </w:rPr>
        <w:t xml:space="preserve"> – Plano</w:t>
      </w:r>
      <w:proofErr w:type="gramEnd"/>
      <w:r w:rsidR="00907F59" w:rsidRPr="00CD53FD">
        <w:rPr>
          <w:rFonts w:ascii="Arial (W1)" w:hAnsi="Arial (W1)"/>
          <w:sz w:val="24"/>
          <w:szCs w:val="24"/>
        </w:rPr>
        <w:t xml:space="preserve"> de Curso </w:t>
      </w:r>
      <w:r>
        <w:rPr>
          <w:rFonts w:ascii="Arial (W1)" w:hAnsi="Arial (W1)"/>
          <w:sz w:val="24"/>
          <w:szCs w:val="24"/>
        </w:rPr>
        <w:t>(</w:t>
      </w:r>
      <w:r>
        <w:rPr>
          <w:rFonts w:ascii="Arial (W1)" w:hAnsi="Arial (W1)" w:cs="Arial"/>
          <w:sz w:val="20"/>
          <w:szCs w:val="20"/>
        </w:rPr>
        <w:t>fls. 62 a fls.70)</w:t>
      </w:r>
    </w:p>
    <w:p w:rsidR="00907F59" w:rsidRPr="00C1733E" w:rsidRDefault="00907F59" w:rsidP="007F52FB">
      <w:pPr>
        <w:pStyle w:val="TextosemFormatao"/>
        <w:rPr>
          <w:rFonts w:ascii="Arial (W1)" w:hAnsi="Arial (W1)"/>
          <w:sz w:val="24"/>
          <w:szCs w:val="24"/>
        </w:rPr>
      </w:pPr>
      <w:r w:rsidRPr="00C1733E">
        <w:rPr>
          <w:rFonts w:ascii="Arial (W1)" w:hAnsi="Arial (W1)"/>
          <w:b/>
          <w:sz w:val="24"/>
          <w:szCs w:val="24"/>
        </w:rPr>
        <w:t>Carga horária total do Curso</w:t>
      </w:r>
      <w:r w:rsidR="00C1733E" w:rsidRPr="00C1733E">
        <w:rPr>
          <w:rFonts w:ascii="Arial (W1)" w:hAnsi="Arial (W1)"/>
          <w:b/>
          <w:sz w:val="24"/>
          <w:szCs w:val="24"/>
        </w:rPr>
        <w:t xml:space="preserve">: </w:t>
      </w:r>
      <w:r w:rsidR="00C1733E" w:rsidRPr="00C1733E">
        <w:rPr>
          <w:rFonts w:ascii="Arial (W1)" w:hAnsi="Arial (W1)"/>
          <w:b/>
          <w:i/>
          <w:sz w:val="24"/>
          <w:szCs w:val="24"/>
        </w:rPr>
        <w:t>2.000 horas</w:t>
      </w:r>
    </w:p>
    <w:p w:rsidR="00907F59" w:rsidRPr="00810287" w:rsidRDefault="00907F59" w:rsidP="007F52FB">
      <w:pPr>
        <w:pStyle w:val="TextosemFormatao"/>
        <w:rPr>
          <w:rFonts w:ascii="Arial (W1)" w:hAnsi="Arial (W1)"/>
          <w:b/>
          <w:i/>
          <w:sz w:val="24"/>
          <w:szCs w:val="24"/>
        </w:rPr>
      </w:pPr>
      <w:r w:rsidRPr="00810287">
        <w:rPr>
          <w:rFonts w:ascii="Arial (W1)" w:hAnsi="Arial (W1)"/>
          <w:i/>
          <w:sz w:val="24"/>
          <w:szCs w:val="24"/>
        </w:rPr>
        <w:lastRenderedPageBreak/>
        <w:t xml:space="preserve">Atividade teórica = </w:t>
      </w:r>
      <w:r w:rsidRPr="00810287">
        <w:rPr>
          <w:rFonts w:ascii="Arial (W1)" w:hAnsi="Arial (W1)"/>
          <w:b/>
          <w:i/>
          <w:sz w:val="24"/>
          <w:szCs w:val="24"/>
        </w:rPr>
        <w:t>368 horas</w:t>
      </w:r>
    </w:p>
    <w:p w:rsidR="00907F59" w:rsidRDefault="00907F59" w:rsidP="007F52FB">
      <w:pPr>
        <w:pStyle w:val="TextosemFormatao"/>
        <w:rPr>
          <w:rFonts w:ascii="Arial (W1)" w:hAnsi="Arial (W1)"/>
          <w:b/>
          <w:i/>
          <w:sz w:val="24"/>
          <w:szCs w:val="24"/>
        </w:rPr>
      </w:pPr>
      <w:r w:rsidRPr="00810287">
        <w:rPr>
          <w:rFonts w:ascii="Arial (W1)" w:hAnsi="Arial (W1)"/>
          <w:i/>
          <w:sz w:val="24"/>
          <w:szCs w:val="24"/>
        </w:rPr>
        <w:t xml:space="preserve">Atividade prática = </w:t>
      </w:r>
      <w:r w:rsidRPr="00810287">
        <w:rPr>
          <w:rFonts w:ascii="Arial (W1)" w:hAnsi="Arial (W1)"/>
          <w:b/>
          <w:i/>
          <w:sz w:val="24"/>
          <w:szCs w:val="24"/>
        </w:rPr>
        <w:t>1.632 horas</w:t>
      </w:r>
    </w:p>
    <w:p w:rsidR="007F52FB" w:rsidRPr="00810287" w:rsidRDefault="007F52FB" w:rsidP="007F52FB">
      <w:pPr>
        <w:pStyle w:val="TextosemFormatao"/>
        <w:rPr>
          <w:rFonts w:ascii="Arial (W1)" w:hAnsi="Arial (W1)"/>
          <w:b/>
          <w:i/>
          <w:sz w:val="24"/>
          <w:szCs w:val="24"/>
        </w:rPr>
      </w:pPr>
    </w:p>
    <w:p w:rsidR="00E07CFE" w:rsidRPr="007565E5" w:rsidRDefault="001022D9" w:rsidP="003F568B">
      <w:pPr>
        <w:pStyle w:val="PargrafodaLista"/>
        <w:tabs>
          <w:tab w:val="left" w:pos="0"/>
        </w:tabs>
        <w:spacing w:line="360" w:lineRule="auto"/>
        <w:ind w:left="0" w:firstLine="2835"/>
        <w:rPr>
          <w:rFonts w:ascii="Arial" w:hAnsi="Arial" w:cs="Arial"/>
          <w:b/>
        </w:rPr>
      </w:pPr>
      <w:r w:rsidRPr="007565E5">
        <w:rPr>
          <w:rFonts w:ascii="Arial" w:hAnsi="Arial" w:cs="Arial"/>
          <w:b/>
        </w:rPr>
        <w:t>4.</w:t>
      </w:r>
      <w:r w:rsidR="003F568B">
        <w:rPr>
          <w:rFonts w:ascii="Arial" w:hAnsi="Arial" w:cs="Arial"/>
          <w:b/>
        </w:rPr>
        <w:t xml:space="preserve"> </w:t>
      </w:r>
      <w:r w:rsidR="00E07CFE" w:rsidRPr="007565E5">
        <w:rPr>
          <w:rFonts w:ascii="Arial" w:hAnsi="Arial" w:cs="Arial"/>
          <w:b/>
        </w:rPr>
        <w:t>Disciplinas e Docentes</w:t>
      </w:r>
    </w:p>
    <w:p w:rsidR="006122A2" w:rsidRPr="007565E5" w:rsidRDefault="006122A2" w:rsidP="003F568B">
      <w:pPr>
        <w:pStyle w:val="TextosemFormatao"/>
        <w:ind w:firstLine="2835"/>
        <w:rPr>
          <w:rFonts w:ascii="Arial" w:hAnsi="Arial" w:cs="Arial"/>
          <w:b/>
          <w:sz w:val="24"/>
          <w:szCs w:val="24"/>
        </w:rPr>
      </w:pPr>
      <w:r w:rsidRPr="007565E5">
        <w:rPr>
          <w:rFonts w:ascii="Arial" w:hAnsi="Arial" w:cs="Arial"/>
          <w:b/>
          <w:sz w:val="24"/>
          <w:szCs w:val="24"/>
        </w:rPr>
        <w:t xml:space="preserve">Corpo Docente </w:t>
      </w:r>
    </w:p>
    <w:p w:rsidR="006122A2" w:rsidRPr="00C1733E" w:rsidRDefault="006122A2" w:rsidP="003F568B">
      <w:pPr>
        <w:pStyle w:val="TextosemFormatao"/>
        <w:spacing w:line="360" w:lineRule="auto"/>
        <w:ind w:firstLine="567"/>
        <w:jc w:val="both"/>
        <w:rPr>
          <w:rFonts w:ascii="Arial (W1)" w:hAnsi="Arial (W1)"/>
          <w:sz w:val="24"/>
          <w:szCs w:val="24"/>
        </w:rPr>
      </w:pPr>
      <w:r w:rsidRPr="00C1733E">
        <w:rPr>
          <w:rFonts w:ascii="Arial (W1)" w:hAnsi="Arial (W1)"/>
          <w:sz w:val="24"/>
          <w:szCs w:val="24"/>
        </w:rPr>
        <w:t>A - Coordenador do Curso:</w:t>
      </w:r>
    </w:p>
    <w:p w:rsidR="006122A2" w:rsidRPr="00C1733E" w:rsidRDefault="006122A2" w:rsidP="003F568B">
      <w:pPr>
        <w:pStyle w:val="TextosemFormatao"/>
        <w:spacing w:line="360" w:lineRule="auto"/>
        <w:ind w:left="567"/>
        <w:jc w:val="both"/>
        <w:rPr>
          <w:rFonts w:ascii="Arial (W1)" w:hAnsi="Arial (W1)"/>
          <w:sz w:val="24"/>
          <w:szCs w:val="24"/>
        </w:rPr>
      </w:pPr>
      <w:r w:rsidRPr="00C1733E">
        <w:rPr>
          <w:rFonts w:ascii="Arial (W1)" w:hAnsi="Arial (W1)"/>
          <w:sz w:val="24"/>
          <w:szCs w:val="24"/>
        </w:rPr>
        <w:t>Dra. Maria Ignêz Zanetti Feltrim, Doutor</w:t>
      </w:r>
      <w:r w:rsidR="00C1733E">
        <w:rPr>
          <w:rFonts w:ascii="Arial (W1)" w:hAnsi="Arial (W1)"/>
          <w:sz w:val="24"/>
          <w:szCs w:val="24"/>
        </w:rPr>
        <w:t>a</w:t>
      </w:r>
      <w:r w:rsidRPr="00C1733E">
        <w:rPr>
          <w:rFonts w:ascii="Arial (W1)" w:hAnsi="Arial (W1)"/>
          <w:sz w:val="24"/>
          <w:szCs w:val="24"/>
        </w:rPr>
        <w:t xml:space="preserve"> na área de </w:t>
      </w:r>
      <w:r w:rsidR="007565E5" w:rsidRPr="00C1733E">
        <w:rPr>
          <w:rFonts w:ascii="Arial (W1)" w:hAnsi="Arial (W1)"/>
          <w:sz w:val="24"/>
          <w:szCs w:val="24"/>
        </w:rPr>
        <w:t>Ciências</w:t>
      </w:r>
      <w:r w:rsidRPr="00C1733E">
        <w:rPr>
          <w:rFonts w:ascii="Arial (W1)" w:hAnsi="Arial (W1)"/>
          <w:sz w:val="24"/>
          <w:szCs w:val="24"/>
        </w:rPr>
        <w:t xml:space="preserve"> da Saúde pela Universidade Federal de São Paulo / EPM.</w:t>
      </w:r>
    </w:p>
    <w:p w:rsidR="006122A2" w:rsidRPr="007565E5" w:rsidRDefault="006122A2" w:rsidP="003F568B">
      <w:pPr>
        <w:pStyle w:val="TextosemFormatao"/>
        <w:spacing w:line="360" w:lineRule="auto"/>
        <w:ind w:firstLine="567"/>
        <w:jc w:val="both"/>
        <w:rPr>
          <w:rFonts w:ascii="Arial (W1)" w:hAnsi="Arial (W1)"/>
          <w:sz w:val="18"/>
          <w:szCs w:val="24"/>
        </w:rPr>
      </w:pPr>
    </w:p>
    <w:p w:rsidR="006122A2" w:rsidRPr="00C1733E" w:rsidRDefault="006122A2" w:rsidP="003F568B">
      <w:pPr>
        <w:pStyle w:val="TextosemFormatao"/>
        <w:spacing w:line="360" w:lineRule="auto"/>
        <w:ind w:firstLine="567"/>
        <w:jc w:val="both"/>
        <w:rPr>
          <w:rFonts w:ascii="Arial (W1)" w:hAnsi="Arial (W1)"/>
          <w:sz w:val="24"/>
          <w:szCs w:val="24"/>
        </w:rPr>
      </w:pPr>
      <w:r w:rsidRPr="00C1733E">
        <w:rPr>
          <w:rFonts w:ascii="Arial (W1)" w:hAnsi="Arial (W1)"/>
          <w:sz w:val="24"/>
          <w:szCs w:val="24"/>
        </w:rPr>
        <w:t>B - Vice -Coordenador do Curso</w:t>
      </w:r>
    </w:p>
    <w:p w:rsidR="006122A2" w:rsidRDefault="006122A2" w:rsidP="003F568B">
      <w:pPr>
        <w:pStyle w:val="TextosemFormatao"/>
        <w:spacing w:line="360" w:lineRule="auto"/>
        <w:ind w:left="567"/>
        <w:jc w:val="both"/>
        <w:rPr>
          <w:rFonts w:ascii="Arial (W1)" w:hAnsi="Arial (W1)"/>
          <w:sz w:val="24"/>
          <w:szCs w:val="24"/>
        </w:rPr>
      </w:pPr>
      <w:r w:rsidRPr="00C1733E">
        <w:rPr>
          <w:rFonts w:ascii="Arial (W1)" w:hAnsi="Arial (W1)"/>
          <w:sz w:val="24"/>
          <w:szCs w:val="24"/>
        </w:rPr>
        <w:t>Dra. Emília Nozawa, Doutor</w:t>
      </w:r>
      <w:r w:rsidR="00C1733E">
        <w:rPr>
          <w:rFonts w:ascii="Arial (W1)" w:hAnsi="Arial (W1)"/>
          <w:sz w:val="24"/>
          <w:szCs w:val="24"/>
        </w:rPr>
        <w:t>a</w:t>
      </w:r>
      <w:r w:rsidRPr="00C1733E">
        <w:rPr>
          <w:rFonts w:ascii="Arial (W1)" w:hAnsi="Arial (W1)"/>
          <w:sz w:val="24"/>
          <w:szCs w:val="24"/>
        </w:rPr>
        <w:t xml:space="preserve"> na área de Fisiopatologia pela Faculdade de Medicina da Universidade de São Paulo.</w:t>
      </w:r>
    </w:p>
    <w:p w:rsidR="00810287" w:rsidRPr="007565E5" w:rsidRDefault="00810287" w:rsidP="00C1733E">
      <w:pPr>
        <w:pStyle w:val="TextosemFormatao"/>
        <w:ind w:left="567"/>
        <w:jc w:val="both"/>
        <w:rPr>
          <w:rFonts w:ascii="Arial (W1)" w:hAnsi="Arial (W1)"/>
          <w:sz w:val="18"/>
          <w:szCs w:val="24"/>
        </w:rPr>
      </w:pPr>
    </w:p>
    <w:p w:rsidR="006122A2" w:rsidRDefault="006122A2" w:rsidP="003F568B">
      <w:pPr>
        <w:pStyle w:val="TextosemFormatao"/>
        <w:ind w:firstLine="2835"/>
        <w:rPr>
          <w:rFonts w:ascii="Arial (W1)" w:hAnsi="Arial (W1)"/>
          <w:b/>
          <w:sz w:val="24"/>
          <w:szCs w:val="24"/>
        </w:rPr>
      </w:pPr>
      <w:r w:rsidRPr="007565E5">
        <w:rPr>
          <w:rFonts w:ascii="Arial (W1)" w:hAnsi="Arial (W1)"/>
          <w:b/>
          <w:sz w:val="24"/>
          <w:szCs w:val="24"/>
        </w:rPr>
        <w:t>C - Co</w:t>
      </w:r>
      <w:r w:rsidR="006A34A1" w:rsidRPr="007565E5">
        <w:rPr>
          <w:rFonts w:ascii="Arial (W1)" w:hAnsi="Arial (W1)"/>
          <w:b/>
          <w:sz w:val="24"/>
          <w:szCs w:val="24"/>
        </w:rPr>
        <w:t>rpo Docente</w:t>
      </w:r>
    </w:p>
    <w:p w:rsidR="003F568B" w:rsidRPr="007565E5" w:rsidRDefault="003F568B" w:rsidP="003F568B">
      <w:pPr>
        <w:pStyle w:val="TextosemFormatao"/>
        <w:ind w:firstLine="2835"/>
        <w:rPr>
          <w:rFonts w:ascii="Arial (W1)" w:hAnsi="Arial (W1)"/>
          <w:b/>
          <w:sz w:val="24"/>
          <w:szCs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2457"/>
        <w:gridCol w:w="6358"/>
      </w:tblGrid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Dra. Maria Ignêz Zanetti Feltrim 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Doutorado 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Ciências da Saúde / Reabilitação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1.999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UNIFESP / EPM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Fisioterapia Cardiorrespiratória I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Dra. Emilia Nozawa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Doutorado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Ciência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2003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Ttulo4"/>
              <w:spacing w:before="0" w:after="0"/>
              <w:rPr>
                <w:rFonts w:ascii="Arial (W1)" w:hAnsi="Arial (W1)"/>
                <w:b w:val="0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C61E0">
              <w:rPr>
                <w:rFonts w:ascii="Arial (W1)" w:hAnsi="Arial (W1)" w:cs="Arial"/>
                <w:b w:val="0"/>
                <w:i/>
                <w:sz w:val="20"/>
                <w:szCs w:val="20"/>
              </w:rPr>
              <w:t>Estágio Supervisionado em Unidade de Terapia Intensiva Cirúrgica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Dr. Marcus Vinicius Herbst Rodrigues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Doutorado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Cardiologia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2007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Fisioterapia Cardiorrespiratória II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i/>
                <w:color w:val="000000"/>
                <w:sz w:val="20"/>
                <w:szCs w:val="20"/>
              </w:rPr>
              <w:t>Professor Dr. Fábio Biscegli Jatene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Livre Docente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lastRenderedPageBreak/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Cirurgia Torácica e Cardiovascular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2006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 w:cs="Arial"/>
                <w:i/>
                <w:sz w:val="20"/>
                <w:szCs w:val="20"/>
              </w:rPr>
              <w:t>Anatomopatologia do sistema cardiocirculatório e do pulmonar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i/>
                <w:color w:val="000000"/>
                <w:sz w:val="20"/>
                <w:szCs w:val="20"/>
              </w:rPr>
              <w:t>Professor Dr. Carlos Roberto Ribeiro de Carvalho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Livre Docente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Pneumologia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1995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Corpodetexto"/>
              <w:rPr>
                <w:rFonts w:ascii="Arial (W1)" w:hAnsi="Arial (W1)"/>
                <w:i/>
                <w:iCs/>
                <w:color w:val="000000"/>
                <w:sz w:val="20"/>
              </w:rPr>
            </w:pPr>
            <w:r w:rsidRPr="004C61E0">
              <w:rPr>
                <w:rFonts w:ascii="Arial (W1)" w:hAnsi="Arial (W1)" w:cs="Arial"/>
                <w:i/>
                <w:sz w:val="20"/>
              </w:rPr>
              <w:t>Bases Fisiológicas do Sistema Respiratório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Professor Dr. Max Grinberg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Livre Docente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Cardiologia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1979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Corpodetexto"/>
              <w:rPr>
                <w:rFonts w:ascii="Arial (W1)" w:hAnsi="Arial (W1)"/>
                <w:i/>
                <w:iCs/>
                <w:color w:val="000000"/>
                <w:sz w:val="20"/>
              </w:rPr>
            </w:pPr>
            <w:r w:rsidRPr="004C61E0">
              <w:rPr>
                <w:rFonts w:ascii="Arial (W1)" w:hAnsi="Arial (W1)" w:cs="Arial"/>
                <w:i/>
                <w:sz w:val="20"/>
              </w:rPr>
              <w:t>Doenças do coração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Professor Dr. Alberto Cukier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Livre Docente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Pneumologia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1995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Corpodetexto"/>
              <w:rPr>
                <w:rFonts w:ascii="Arial (W1)" w:hAnsi="Arial (W1)"/>
                <w:i/>
                <w:iCs/>
                <w:color w:val="000000"/>
                <w:sz w:val="20"/>
              </w:rPr>
            </w:pPr>
            <w:r w:rsidRPr="004C61E0">
              <w:rPr>
                <w:rFonts w:ascii="Arial (W1)" w:hAnsi="Arial (W1)" w:cs="Arial"/>
                <w:i/>
                <w:sz w:val="20"/>
              </w:rPr>
              <w:t>Doenças pulmonares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Professor Dr. Pablo Maria Alberto Pomerantzeff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Livre Docente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Cirurgia Cardiovascular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1999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Corpodetexto"/>
              <w:rPr>
                <w:rFonts w:ascii="Arial (W1)" w:hAnsi="Arial (W1)"/>
                <w:i/>
                <w:iCs/>
                <w:color w:val="000000"/>
                <w:sz w:val="20"/>
              </w:rPr>
            </w:pPr>
            <w:r w:rsidRPr="004C61E0">
              <w:rPr>
                <w:rFonts w:ascii="Arial (W1)" w:hAnsi="Arial (W1)" w:cs="Arial"/>
                <w:i/>
                <w:sz w:val="20"/>
              </w:rPr>
              <w:t>Avaliação por Exames Complementares e Terapêutica Cirúrgica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Valter Garcia Santos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Especialista em Farmácia Hospitalar / Administração Hospitalar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Farmácia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2000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IPH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 w:cs="Arial"/>
                <w:i/>
                <w:sz w:val="20"/>
                <w:szCs w:val="20"/>
              </w:rPr>
              <w:t>Farmacologia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Professora Dra. Amélia Pasqual Marques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lastRenderedPageBreak/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Livre Docente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Ciências da Saúde / Fisioterapia e Terapia Ocupacional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2004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 xml:space="preserve">Responsável pela Disciplina 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Metodologia Científica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Cecília Suriani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Especialização em Psicopedagogia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Psicopedagogia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1999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Faculdades Integradas Campos Salles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Educação em Saúde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Daisy Satomi Ykeda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Doutorado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Fisiopatologia Experimental / Sono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2006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Subttulo"/>
              <w:jc w:val="left"/>
              <w:rPr>
                <w:rFonts w:ascii="Arial (W1)" w:hAnsi="Arial (W1)"/>
                <w:b w:val="0"/>
                <w:i/>
                <w:iCs/>
                <w:color w:val="000000"/>
                <w:sz w:val="20"/>
              </w:rPr>
            </w:pPr>
            <w:r w:rsidRPr="004C61E0">
              <w:rPr>
                <w:rFonts w:ascii="Arial (W1)" w:hAnsi="Arial (W1)"/>
                <w:b w:val="0"/>
                <w:i/>
                <w:iCs/>
                <w:color w:val="000000"/>
                <w:sz w:val="20"/>
              </w:rPr>
              <w:t>Elaboração do Trabalho Científico e Estágio Supervisionado em Cardiopediatria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Jose Renato de Oliveira Leite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Aperfeiçoamento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Fisioterapia Cardiorrespiratória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1989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InCor – HCFMUSP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 w:cs="Arial"/>
                <w:i/>
                <w:sz w:val="20"/>
                <w:szCs w:val="20"/>
              </w:rPr>
              <w:t>Estágio Supervisionado em Unidade de Internação Geral: Enfermaria de pacientes adultos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7565E5" w:rsidRDefault="006122A2" w:rsidP="00810287">
            <w:pPr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</w:pPr>
            <w:r w:rsidRPr="007565E5">
              <w:rPr>
                <w:rFonts w:ascii="Arial (W1)" w:hAnsi="Arial (W1)"/>
                <w:b/>
                <w:i/>
                <w:iCs/>
                <w:color w:val="000000"/>
                <w:sz w:val="20"/>
                <w:szCs w:val="20"/>
              </w:rPr>
              <w:t>Ana Maria Pereira Rodrigues da Silva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Especialização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Área de Titulação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Fisioterapia Neurológica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Ano de Conclusão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1984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 w:rsidRPr="004C61E0"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FMUSP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6122A2" w:rsidP="00810287">
            <w:pPr>
              <w:rPr>
                <w:rFonts w:ascii="Arial (W1)" w:hAnsi="Arial (W1)"/>
                <w:bCs/>
                <w:color w:val="000000"/>
                <w:sz w:val="20"/>
                <w:szCs w:val="20"/>
              </w:rPr>
            </w:pPr>
            <w:r w:rsidRPr="00CD53FD">
              <w:rPr>
                <w:rFonts w:ascii="Arial (W1)" w:hAnsi="Arial (W1)"/>
                <w:bCs/>
                <w:color w:val="000000"/>
                <w:sz w:val="20"/>
                <w:szCs w:val="20"/>
              </w:rPr>
              <w:t>Responsável pela Disciplina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4C61E0" w:rsidRDefault="006122A2" w:rsidP="00810287">
            <w:pPr>
              <w:pStyle w:val="Ttulo"/>
              <w:jc w:val="left"/>
              <w:rPr>
                <w:rFonts w:ascii="Arial (W1)" w:hAnsi="Arial (W1)"/>
                <w:b w:val="0"/>
                <w:i/>
                <w:iCs/>
                <w:color w:val="000000"/>
                <w:sz w:val="20"/>
              </w:rPr>
            </w:pPr>
            <w:r w:rsidRPr="004C61E0">
              <w:rPr>
                <w:rFonts w:ascii="Arial (W1)" w:hAnsi="Arial (W1)" w:cs="Arial"/>
                <w:b w:val="0"/>
                <w:i/>
                <w:sz w:val="20"/>
              </w:rPr>
              <w:t xml:space="preserve">Estágio Supervisionado em Unidade de Terapia Intensiva Clínica </w:t>
            </w:r>
          </w:p>
        </w:tc>
      </w:tr>
      <w:tr w:rsidR="006122A2" w:rsidRPr="00CD53FD" w:rsidTr="006122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D3253F" w:rsidP="00810287">
            <w:pP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(W1)" w:hAnsi="Arial (W1)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A2" w:rsidRPr="00CD53FD" w:rsidRDefault="00D3253F" w:rsidP="00D3253F">
            <w:pP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(W1)" w:hAnsi="Arial (W1)"/>
                <w:i/>
                <w:iCs/>
                <w:color w:val="000000"/>
                <w:sz w:val="20"/>
                <w:szCs w:val="20"/>
              </w:rPr>
              <w:t>14 docentes (10 Doutores e 4 Especialistas)</w:t>
            </w:r>
          </w:p>
        </w:tc>
      </w:tr>
    </w:tbl>
    <w:p w:rsidR="00810287" w:rsidRPr="007565E5" w:rsidRDefault="00810287" w:rsidP="007565E5">
      <w:pPr>
        <w:pStyle w:val="TextosemFormatao"/>
        <w:jc w:val="both"/>
        <w:rPr>
          <w:rFonts w:ascii="Arial (W1)" w:hAnsi="Arial (W1)"/>
          <w:sz w:val="18"/>
          <w:szCs w:val="24"/>
        </w:rPr>
      </w:pPr>
    </w:p>
    <w:p w:rsidR="00810287" w:rsidRDefault="00810287" w:rsidP="003F568B">
      <w:pPr>
        <w:pStyle w:val="TextosemFormatao"/>
        <w:spacing w:line="360" w:lineRule="auto"/>
        <w:ind w:firstLine="2835"/>
        <w:jc w:val="both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t>O corpo docente está composto por 06 professores livre docentes e 04 professores doutores. Compõem, ainda, o quadro 03 professores especialistas e 01 professor com curso de aperfeiçoamento, todos com larga experiência na área, como verificado em seus currículos Lattes.</w:t>
      </w:r>
    </w:p>
    <w:p w:rsidR="006122A2" w:rsidRDefault="00810287" w:rsidP="003F568B">
      <w:pPr>
        <w:pStyle w:val="TextosemFormatao"/>
        <w:spacing w:line="360" w:lineRule="auto"/>
        <w:ind w:firstLine="2835"/>
        <w:jc w:val="both"/>
        <w:rPr>
          <w:rFonts w:ascii="Arial (W1)" w:hAnsi="Arial (W1)"/>
          <w:sz w:val="24"/>
          <w:szCs w:val="24"/>
        </w:rPr>
      </w:pPr>
      <w:r>
        <w:rPr>
          <w:rFonts w:ascii="Arial (W1)" w:hAnsi="Arial (W1)"/>
          <w:sz w:val="24"/>
          <w:szCs w:val="24"/>
        </w:rPr>
        <w:lastRenderedPageBreak/>
        <w:t>Cumpre-se, portanto, o disposto na</w:t>
      </w:r>
      <w:r w:rsidR="00C1733E">
        <w:rPr>
          <w:rFonts w:ascii="Arial (W1)" w:hAnsi="Arial (W1)"/>
          <w:sz w:val="24"/>
          <w:szCs w:val="24"/>
        </w:rPr>
        <w:t xml:space="preserve"> Deliberação CEE nº 9/98, em seus</w:t>
      </w:r>
      <w:r w:rsidR="003C34D2">
        <w:rPr>
          <w:rFonts w:ascii="Arial (W1)" w:hAnsi="Arial (W1)"/>
          <w:sz w:val="24"/>
          <w:szCs w:val="24"/>
        </w:rPr>
        <w:t xml:space="preserve"> inciso</w:t>
      </w:r>
      <w:r w:rsidR="00C1733E">
        <w:rPr>
          <w:rFonts w:ascii="Arial (W1)" w:hAnsi="Arial (W1)"/>
          <w:sz w:val="24"/>
          <w:szCs w:val="24"/>
        </w:rPr>
        <w:t>s</w:t>
      </w:r>
      <w:r w:rsidR="003C34D2">
        <w:rPr>
          <w:rFonts w:ascii="Arial (W1)" w:hAnsi="Arial (W1)"/>
          <w:sz w:val="24"/>
          <w:szCs w:val="24"/>
        </w:rPr>
        <w:t xml:space="preserve"> II e III do Artigo 4º</w:t>
      </w:r>
      <w:r w:rsidR="00C1733E">
        <w:rPr>
          <w:rFonts w:ascii="Arial (W1)" w:hAnsi="Arial (W1)"/>
          <w:sz w:val="24"/>
          <w:szCs w:val="24"/>
        </w:rPr>
        <w:t>,</w:t>
      </w:r>
      <w:r w:rsidR="003C34D2">
        <w:rPr>
          <w:rFonts w:ascii="Arial (W1)" w:hAnsi="Arial (W1)"/>
          <w:sz w:val="24"/>
          <w:szCs w:val="24"/>
        </w:rPr>
        <w:t xml:space="preserve"> </w:t>
      </w:r>
      <w:r>
        <w:rPr>
          <w:rFonts w:ascii="Arial (W1)" w:hAnsi="Arial (W1)"/>
          <w:sz w:val="24"/>
          <w:szCs w:val="24"/>
        </w:rPr>
        <w:t>que exige:</w:t>
      </w:r>
    </w:p>
    <w:p w:rsidR="003C34D2" w:rsidRPr="003C34D2" w:rsidRDefault="00765DEF" w:rsidP="00F91ED6">
      <w:pPr>
        <w:pStyle w:val="NormalWeb"/>
        <w:jc w:val="both"/>
        <w:rPr>
          <w:rFonts w:ascii="Arial (W1)" w:hAnsi="Arial (W1)"/>
          <w:i/>
        </w:rPr>
      </w:pPr>
      <w:r>
        <w:rPr>
          <w:rFonts w:ascii="Arial (W1)" w:hAnsi="Arial (W1)"/>
          <w:i/>
          <w:sz w:val="20"/>
          <w:szCs w:val="20"/>
        </w:rPr>
        <w:t>‘</w:t>
      </w:r>
      <w:r w:rsidR="003C34D2" w:rsidRPr="003C34D2">
        <w:rPr>
          <w:rFonts w:ascii="Arial (W1)" w:hAnsi="Arial (W1)"/>
          <w:i/>
          <w:sz w:val="20"/>
          <w:szCs w:val="20"/>
        </w:rPr>
        <w:t xml:space="preserve">II </w:t>
      </w:r>
      <w:r>
        <w:rPr>
          <w:rFonts w:ascii="Arial (W1)" w:hAnsi="Arial (W1)"/>
          <w:i/>
          <w:sz w:val="20"/>
          <w:szCs w:val="20"/>
        </w:rPr>
        <w:t>–</w:t>
      </w:r>
      <w:r w:rsidR="003C34D2" w:rsidRPr="003C34D2">
        <w:rPr>
          <w:rFonts w:ascii="Arial (W1)" w:hAnsi="Arial (W1)"/>
          <w:i/>
          <w:sz w:val="20"/>
          <w:szCs w:val="20"/>
        </w:rPr>
        <w:t xml:space="preserve"> a titulação mínima dos docentes para os cursos de Especialização ou de Aperfeiçoamento é o grau de Mestre obtido em instituição credenciada; </w:t>
      </w:r>
    </w:p>
    <w:p w:rsidR="003C34D2" w:rsidRPr="003C34D2" w:rsidRDefault="00765DEF" w:rsidP="00F91ED6">
      <w:pPr>
        <w:pStyle w:val="NormalWeb"/>
        <w:jc w:val="both"/>
        <w:rPr>
          <w:rFonts w:ascii="Arial (W1)" w:hAnsi="Arial (W1)"/>
          <w:i/>
        </w:rPr>
      </w:pPr>
      <w:proofErr w:type="gramStart"/>
      <w:r>
        <w:rPr>
          <w:rFonts w:ascii="Arial (W1)" w:hAnsi="Arial (W1)"/>
          <w:i/>
          <w:sz w:val="20"/>
          <w:szCs w:val="20"/>
        </w:rPr>
        <w:t>‘</w:t>
      </w:r>
      <w:r w:rsidR="003C34D2" w:rsidRPr="003C34D2">
        <w:rPr>
          <w:rFonts w:ascii="Arial (W1)" w:hAnsi="Arial (W1)"/>
          <w:i/>
          <w:sz w:val="20"/>
          <w:szCs w:val="20"/>
        </w:rPr>
        <w:t>III - o Conselho Estadual de Educação poderá, excepcionalmente, aprovar docente não portador do título de Mestre, se sua experiência e qualificação forem julgadas suficientes para o referido curso e desde que não ultrapassem 1/3 (um terço) do total de docentes indicados pela Instituição</w:t>
      </w:r>
      <w:r>
        <w:rPr>
          <w:rFonts w:ascii="Arial (W1)" w:hAnsi="Arial (W1)"/>
          <w:i/>
          <w:sz w:val="20"/>
          <w:szCs w:val="20"/>
        </w:rPr>
        <w:t>”</w:t>
      </w:r>
      <w:proofErr w:type="gramEnd"/>
      <w:r w:rsidR="003C34D2" w:rsidRPr="003C34D2">
        <w:rPr>
          <w:rFonts w:ascii="Arial (W1)" w:hAnsi="Arial (W1)"/>
          <w:i/>
          <w:sz w:val="20"/>
          <w:szCs w:val="20"/>
        </w:rPr>
        <w:t>;</w:t>
      </w:r>
    </w:p>
    <w:p w:rsidR="006122A2" w:rsidRPr="007565E5" w:rsidRDefault="001022D9" w:rsidP="003F568B">
      <w:pPr>
        <w:pStyle w:val="TextosemFormatao"/>
        <w:spacing w:line="360" w:lineRule="auto"/>
        <w:ind w:firstLine="2835"/>
        <w:jc w:val="both"/>
        <w:rPr>
          <w:rFonts w:ascii="Arial (W1)" w:hAnsi="Arial (W1)"/>
          <w:b/>
          <w:sz w:val="24"/>
          <w:szCs w:val="24"/>
        </w:rPr>
      </w:pPr>
      <w:r w:rsidRPr="007565E5">
        <w:rPr>
          <w:rFonts w:ascii="Arial (W1)" w:hAnsi="Arial (W1)"/>
          <w:b/>
          <w:sz w:val="24"/>
          <w:szCs w:val="24"/>
        </w:rPr>
        <w:t xml:space="preserve">5. </w:t>
      </w:r>
      <w:r w:rsidR="00810287" w:rsidRPr="007565E5">
        <w:rPr>
          <w:rFonts w:ascii="Arial (W1)" w:hAnsi="Arial (W1)"/>
          <w:b/>
          <w:sz w:val="24"/>
          <w:szCs w:val="24"/>
        </w:rPr>
        <w:t>Avaliação: frequê</w:t>
      </w:r>
      <w:r w:rsidR="006122A2" w:rsidRPr="007565E5">
        <w:rPr>
          <w:rFonts w:ascii="Arial (W1)" w:hAnsi="Arial (W1)"/>
          <w:b/>
          <w:sz w:val="24"/>
          <w:szCs w:val="24"/>
        </w:rPr>
        <w:t>ncia mínima e formas de avaliação</w:t>
      </w:r>
    </w:p>
    <w:p w:rsidR="006122A2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7565E5">
        <w:rPr>
          <w:rFonts w:ascii="Arial (W1)" w:hAnsi="Arial (W1)" w:cs="Arial"/>
          <w:b/>
        </w:rPr>
        <w:t>Disciplinas teóricas</w:t>
      </w:r>
      <w:r w:rsidRPr="007565E5">
        <w:rPr>
          <w:rFonts w:ascii="Arial (W1)" w:hAnsi="Arial (W1)" w:cs="Arial"/>
        </w:rPr>
        <w:t>:</w:t>
      </w:r>
    </w:p>
    <w:p w:rsidR="006122A2" w:rsidRPr="007565E5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  <w:i/>
        </w:rPr>
      </w:pPr>
      <w:r w:rsidRPr="00BD1600">
        <w:rPr>
          <w:rFonts w:ascii="Arial (W1)" w:hAnsi="Arial (W1)" w:cs="Arial"/>
        </w:rPr>
        <w:t xml:space="preserve">Em cada disciplina haverá avaliação de aprendizado com nota variando de </w:t>
      </w:r>
      <w:smartTag w:uri="urn:schemas-microsoft-com:office:smarttags" w:element="metricconverter">
        <w:smartTagPr>
          <w:attr w:name="ProductID" w:val="0 a"/>
        </w:smartTagPr>
        <w:r w:rsidRPr="00BD1600">
          <w:rPr>
            <w:rFonts w:ascii="Arial (W1)" w:hAnsi="Arial (W1)" w:cs="Arial"/>
          </w:rPr>
          <w:t>0 a</w:t>
        </w:r>
      </w:smartTag>
      <w:r w:rsidRPr="00BD1600">
        <w:rPr>
          <w:rFonts w:ascii="Arial (W1)" w:hAnsi="Arial (W1)" w:cs="Arial"/>
        </w:rPr>
        <w:t xml:space="preserve"> 100. Para aprovação teórica</w:t>
      </w:r>
      <w:r w:rsidR="00810287" w:rsidRPr="00BD1600">
        <w:rPr>
          <w:rFonts w:ascii="Arial (W1)" w:hAnsi="Arial (W1)" w:cs="Arial"/>
        </w:rPr>
        <w:t>,</w:t>
      </w:r>
      <w:r w:rsidRPr="00BD1600">
        <w:rPr>
          <w:rFonts w:ascii="Arial (W1)" w:hAnsi="Arial (W1)" w:cs="Arial"/>
        </w:rPr>
        <w:t xml:space="preserve"> a nota mínima é 70 (setenta) e e</w:t>
      </w:r>
      <w:r w:rsidR="00810287" w:rsidRPr="00BD1600">
        <w:rPr>
          <w:rFonts w:ascii="Arial (W1)" w:hAnsi="Arial (W1)" w:cs="Arial"/>
        </w:rPr>
        <w:t>stá condicionada à frequê</w:t>
      </w:r>
      <w:r w:rsidRPr="00BD1600">
        <w:rPr>
          <w:rFonts w:ascii="Arial (W1)" w:hAnsi="Arial (W1)" w:cs="Arial"/>
        </w:rPr>
        <w:t>ncia mínima de 75%; caso não seja atingida a nota mínima, o aluno deverá</w:t>
      </w:r>
      <w:r w:rsidR="00810287" w:rsidRPr="00BD1600">
        <w:rPr>
          <w:rFonts w:ascii="Arial (W1)" w:hAnsi="Arial (W1)" w:cs="Arial"/>
        </w:rPr>
        <w:t xml:space="preserve"> repetir a prova e, caso não </w:t>
      </w:r>
      <w:r w:rsidRPr="00BD1600">
        <w:rPr>
          <w:rFonts w:ascii="Arial (W1)" w:hAnsi="Arial (W1)" w:cs="Arial"/>
        </w:rPr>
        <w:t>atinja novamente a nota mínima, deverá cursar a disciplina teórica no ano seguinte com nova avaliação correspondente</w:t>
      </w:r>
      <w:r w:rsidRPr="007565E5">
        <w:rPr>
          <w:rFonts w:ascii="Arial (W1)" w:hAnsi="Arial (W1)" w:cs="Arial"/>
          <w:i/>
        </w:rPr>
        <w:t>.</w:t>
      </w:r>
    </w:p>
    <w:p w:rsidR="006122A2" w:rsidRPr="007565E5" w:rsidRDefault="006122A2" w:rsidP="007565E5">
      <w:pPr>
        <w:jc w:val="both"/>
        <w:rPr>
          <w:rFonts w:ascii="Arial (W1)" w:hAnsi="Arial (W1)" w:cs="Arial"/>
          <w:i/>
        </w:rPr>
      </w:pPr>
    </w:p>
    <w:p w:rsidR="006122A2" w:rsidRPr="007565E5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  <w:b/>
        </w:rPr>
      </w:pPr>
      <w:r w:rsidRPr="007565E5">
        <w:rPr>
          <w:rFonts w:ascii="Arial (W1)" w:hAnsi="Arial (W1)" w:cs="Arial"/>
          <w:b/>
        </w:rPr>
        <w:t>Prática Supervisionada:</w:t>
      </w:r>
    </w:p>
    <w:p w:rsidR="006122A2" w:rsidRPr="00BD1600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BD1600">
        <w:rPr>
          <w:rFonts w:ascii="Arial (W1)" w:hAnsi="Arial (W1)" w:cs="Arial"/>
        </w:rPr>
        <w:t>Para aprovação na disciplina de Prática Supervisionada, a nota final é composta pelas médias obtidas nas unidades cirúrgica</w:t>
      </w:r>
      <w:r w:rsidR="00BD1600">
        <w:rPr>
          <w:rFonts w:ascii="Arial (W1)" w:hAnsi="Arial (W1)" w:cs="Arial"/>
        </w:rPr>
        <w:t>s</w:t>
      </w:r>
      <w:r w:rsidRPr="00BD1600">
        <w:rPr>
          <w:rFonts w:ascii="Arial (W1)" w:hAnsi="Arial (W1)" w:cs="Arial"/>
        </w:rPr>
        <w:t xml:space="preserve">, clínica e internação geral e pediátrica, devendo ser maior ou igual a </w:t>
      </w:r>
      <w:smartTag w:uri="urn:schemas-microsoft-com:office:smarttags" w:element="metricconverter">
        <w:smartTagPr>
          <w:attr w:name="ProductID" w:val="70. A"/>
        </w:smartTagPr>
        <w:r w:rsidRPr="00BD1600">
          <w:rPr>
            <w:rFonts w:ascii="Arial (W1)" w:hAnsi="Arial (W1)" w:cs="Arial"/>
          </w:rPr>
          <w:t>70. A</w:t>
        </w:r>
      </w:smartTag>
      <w:r w:rsidRPr="00BD1600">
        <w:rPr>
          <w:rFonts w:ascii="Arial (W1)" w:hAnsi="Arial (W1)" w:cs="Arial"/>
        </w:rPr>
        <w:t xml:space="preserve"> cada trimestre é realizada a média das três (3) últimas atividades práticas; quando for menor que 70, observar-se-á a unidade na qual o aluno não obteve o nível satisfatório (nota 70); sendo assim, a prática nesta unidade deverá ser repetida. É exigida a freqüência em 100% da atividade prática.</w:t>
      </w:r>
    </w:p>
    <w:p w:rsidR="00810287" w:rsidRPr="00BD1600" w:rsidRDefault="00810287" w:rsidP="00BD1600">
      <w:pPr>
        <w:ind w:left="708"/>
        <w:jc w:val="both"/>
        <w:rPr>
          <w:rFonts w:ascii="Arial (W1)" w:hAnsi="Arial (W1)" w:cs="Arial"/>
        </w:rPr>
      </w:pPr>
    </w:p>
    <w:p w:rsidR="006122A2" w:rsidRPr="00BD1600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  <w:b/>
        </w:rPr>
      </w:pPr>
      <w:r w:rsidRPr="007565E5">
        <w:rPr>
          <w:rFonts w:ascii="Arial (W1)" w:hAnsi="Arial (W1)" w:cs="Arial"/>
          <w:b/>
        </w:rPr>
        <w:t>Monografia</w:t>
      </w:r>
    </w:p>
    <w:p w:rsidR="006122A2" w:rsidRPr="00BD1600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BD1600">
        <w:rPr>
          <w:rFonts w:ascii="Arial (W1)" w:hAnsi="Arial (W1)" w:cs="Arial"/>
        </w:rPr>
        <w:t xml:space="preserve">Ao final do curso deve ser entregue em forma escrita, e apresentada em forma de aula didática, a monografia, que será julgada por </w:t>
      </w:r>
      <w:r w:rsidRPr="00BD1600">
        <w:rPr>
          <w:rFonts w:ascii="Arial (W1)" w:hAnsi="Arial (W1)" w:cs="Arial"/>
        </w:rPr>
        <w:lastRenderedPageBreak/>
        <w:t>banca examinadora, especialmente designada para este fim e que emitirá nota de avaliação.</w:t>
      </w:r>
    </w:p>
    <w:p w:rsidR="006122A2" w:rsidRPr="00BD1600" w:rsidRDefault="006122A2" w:rsidP="003F568B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BD1600">
        <w:rPr>
          <w:rFonts w:ascii="Arial (W1)" w:hAnsi="Arial (W1)" w:cs="Arial"/>
        </w:rPr>
        <w:t>Será considerado aprovado o aluno que após cumprimento de todas as disciplinas teóricas, prática supervisionada e</w:t>
      </w:r>
      <w:r w:rsidRPr="004C61E0">
        <w:rPr>
          <w:rFonts w:ascii="Arial (W1)" w:hAnsi="Arial (W1)" w:cs="Arial"/>
          <w:i/>
        </w:rPr>
        <w:t xml:space="preserve"> </w:t>
      </w:r>
      <w:r w:rsidRPr="00BD1600">
        <w:rPr>
          <w:rFonts w:ascii="Arial (W1)" w:hAnsi="Arial (W1)" w:cs="Arial"/>
        </w:rPr>
        <w:t>apresentação da monografia, obter nota final (média das 3) igual ou superior a 70.</w:t>
      </w:r>
    </w:p>
    <w:p w:rsidR="003F568B" w:rsidRDefault="003F568B" w:rsidP="00BD1600">
      <w:pPr>
        <w:pStyle w:val="TextosemFormatao"/>
        <w:spacing w:line="360" w:lineRule="auto"/>
        <w:jc w:val="both"/>
        <w:rPr>
          <w:rFonts w:ascii="Arial (W1)" w:eastAsia="Times New Roman" w:hAnsi="Arial (W1)" w:cs="Arial"/>
          <w:b/>
          <w:iCs/>
          <w:color w:val="000000"/>
          <w:sz w:val="24"/>
          <w:szCs w:val="24"/>
          <w:lang w:eastAsia="pt-BR"/>
        </w:rPr>
      </w:pPr>
    </w:p>
    <w:p w:rsidR="006122A2" w:rsidRPr="00BD1600" w:rsidRDefault="006122A2" w:rsidP="00BD1600">
      <w:pPr>
        <w:pStyle w:val="TextosemFormatao"/>
        <w:spacing w:line="360" w:lineRule="auto"/>
        <w:jc w:val="both"/>
        <w:rPr>
          <w:rFonts w:ascii="Arial (W1)" w:hAnsi="Arial (W1)"/>
          <w:sz w:val="24"/>
          <w:szCs w:val="24"/>
        </w:rPr>
      </w:pPr>
      <w:r w:rsidRPr="00BD1600">
        <w:rPr>
          <w:rFonts w:ascii="Arial (W1)" w:eastAsia="Times New Roman" w:hAnsi="Arial (W1)" w:cs="Arial"/>
          <w:b/>
          <w:iCs/>
          <w:color w:val="000000"/>
          <w:sz w:val="24"/>
          <w:szCs w:val="24"/>
          <w:lang w:eastAsia="pt-BR"/>
        </w:rPr>
        <w:t>OBS:</w:t>
      </w:r>
      <w:r w:rsidR="0056689F"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  <w:t xml:space="preserve"> O controle de </w:t>
      </w:r>
      <w:proofErr w:type="spellStart"/>
      <w:r w:rsidR="0056689F"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  <w:t>frequ</w:t>
      </w:r>
      <w:r w:rsidRPr="00BD1600"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  <w:t>ência</w:t>
      </w:r>
      <w:proofErr w:type="spellEnd"/>
      <w:r w:rsidRPr="00BD1600"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  <w:t xml:space="preserve"> dos alunos é feito por meio de registro dos horários de entrada e saída em folha individual e arquivada no próprio Serviço de Fisioterapia.</w:t>
      </w:r>
    </w:p>
    <w:p w:rsidR="006122A2" w:rsidRPr="00BD1600" w:rsidRDefault="001022D9" w:rsidP="003F568B">
      <w:pPr>
        <w:pStyle w:val="TextosemFormatao"/>
        <w:spacing w:line="360" w:lineRule="auto"/>
        <w:ind w:firstLine="2835"/>
        <w:jc w:val="both"/>
        <w:rPr>
          <w:rFonts w:ascii="Arial (W1)" w:hAnsi="Arial (W1)"/>
          <w:b/>
          <w:sz w:val="24"/>
          <w:szCs w:val="24"/>
        </w:rPr>
      </w:pPr>
      <w:r>
        <w:rPr>
          <w:rFonts w:ascii="Arial (W1)" w:hAnsi="Arial (W1)"/>
          <w:sz w:val="24"/>
          <w:szCs w:val="24"/>
        </w:rPr>
        <w:t xml:space="preserve"> </w:t>
      </w:r>
      <w:r w:rsidRPr="00BD1600">
        <w:rPr>
          <w:rFonts w:ascii="Arial (W1)" w:hAnsi="Arial (W1)"/>
          <w:b/>
          <w:sz w:val="24"/>
          <w:szCs w:val="24"/>
        </w:rPr>
        <w:t xml:space="preserve">6. </w:t>
      </w:r>
      <w:r w:rsidR="006122A2" w:rsidRPr="00BD1600">
        <w:rPr>
          <w:rFonts w:ascii="Arial (W1)" w:hAnsi="Arial (W1)"/>
          <w:b/>
          <w:sz w:val="24"/>
          <w:szCs w:val="24"/>
        </w:rPr>
        <w:t>Requisitos para obtenção do Certificado de Conclusão de Curso: normas/etapas que o aluno terá que cumprir para ser considerado aprovado</w:t>
      </w:r>
    </w:p>
    <w:p w:rsidR="006122A2" w:rsidRPr="00BD1600" w:rsidRDefault="006122A2" w:rsidP="00BD1600">
      <w:pPr>
        <w:pStyle w:val="TextosemFormatao"/>
        <w:spacing w:line="360" w:lineRule="auto"/>
        <w:ind w:firstLine="2835"/>
        <w:jc w:val="both"/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</w:pPr>
      <w:r w:rsidRPr="00BD1600"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  <w:t xml:space="preserve">O Certificado de conclusão será conferido aos alunos que tiverem freqüentado no mínimo 75% (setenta e cinco por cento) da carga horária teórica e 100% de atividade prática, e que obtiverem média final mínima de 70 (setenta), incluindo a nota de monografia. O certificado é expedido e registrado em livro próprio da Escola de Educação Permanente do Hospital das Clínicas da FMUSP. </w:t>
      </w:r>
    </w:p>
    <w:p w:rsidR="006122A2" w:rsidRPr="00BD1600" w:rsidRDefault="006122A2" w:rsidP="00BD1600">
      <w:pPr>
        <w:pStyle w:val="TextosemFormatao"/>
        <w:spacing w:line="360" w:lineRule="auto"/>
        <w:ind w:firstLine="2835"/>
        <w:jc w:val="both"/>
        <w:rPr>
          <w:rFonts w:ascii="Arial (W1)" w:hAnsi="Arial (W1)"/>
          <w:sz w:val="24"/>
          <w:szCs w:val="24"/>
        </w:rPr>
      </w:pPr>
      <w:r w:rsidRPr="00BD1600">
        <w:rPr>
          <w:rFonts w:ascii="Arial (W1)" w:eastAsia="Times New Roman" w:hAnsi="Arial (W1)" w:cs="Arial"/>
          <w:iCs/>
          <w:color w:val="000000"/>
          <w:sz w:val="24"/>
          <w:szCs w:val="24"/>
          <w:lang w:eastAsia="pt-BR"/>
        </w:rPr>
        <w:t>O aluno receberá histórico escolar contendo em cada disciplina: carga horária, nota de aproveitamento e o nome do docente responsável; nota de monografia; média final global de aproveitamento e percentual global de freqüência; período em que foi ministrado o curso e sua carga horária total.</w:t>
      </w:r>
    </w:p>
    <w:p w:rsidR="00E07CFE" w:rsidRPr="00BD1600" w:rsidRDefault="001022D9" w:rsidP="003F568B">
      <w:pPr>
        <w:widowControl w:val="0"/>
        <w:spacing w:line="360" w:lineRule="auto"/>
        <w:ind w:firstLine="2835"/>
        <w:rPr>
          <w:rFonts w:ascii="Arial (W1)" w:hAnsi="Arial (W1)" w:cs="Arial"/>
          <w:b/>
          <w:sz w:val="20"/>
          <w:szCs w:val="20"/>
        </w:rPr>
      </w:pPr>
      <w:r w:rsidRPr="00BD1600">
        <w:rPr>
          <w:rFonts w:ascii="Arial (W1)" w:hAnsi="Arial (W1)" w:cs="Arial"/>
          <w:b/>
        </w:rPr>
        <w:t xml:space="preserve">7. </w:t>
      </w:r>
      <w:r w:rsidR="00E07CFE" w:rsidRPr="00BD1600">
        <w:rPr>
          <w:rFonts w:ascii="Arial (W1)" w:hAnsi="Arial (W1)" w:cs="Arial"/>
          <w:b/>
        </w:rPr>
        <w:t xml:space="preserve">Público-Alvo </w:t>
      </w:r>
      <w:r w:rsidR="00E07CFE" w:rsidRPr="00BD1600">
        <w:rPr>
          <w:rFonts w:ascii="Arial (W1)" w:hAnsi="Arial (W1)" w:cs="Arial"/>
          <w:b/>
          <w:sz w:val="20"/>
          <w:szCs w:val="20"/>
        </w:rPr>
        <w:t>(fls. 42)</w:t>
      </w:r>
    </w:p>
    <w:p w:rsidR="00E07CFE" w:rsidRDefault="00E07CFE" w:rsidP="003F568B">
      <w:pPr>
        <w:widowControl w:val="0"/>
        <w:spacing w:line="360" w:lineRule="auto"/>
        <w:ind w:firstLine="2835"/>
        <w:rPr>
          <w:rFonts w:ascii="Arial (W1)" w:hAnsi="Arial (W1)" w:cs="Arial"/>
        </w:rPr>
      </w:pPr>
      <w:r w:rsidRPr="00CD53FD">
        <w:rPr>
          <w:rFonts w:ascii="Arial (W1)" w:hAnsi="Arial (W1)" w:cs="Arial"/>
        </w:rPr>
        <w:t>Profissionais formados em Fisioterapia</w:t>
      </w:r>
      <w:r w:rsidR="00051992" w:rsidRPr="00CD53FD">
        <w:rPr>
          <w:rFonts w:ascii="Arial (W1)" w:hAnsi="Arial (W1)" w:cs="Arial"/>
        </w:rPr>
        <w:t>.</w:t>
      </w:r>
    </w:p>
    <w:p w:rsidR="00BD1600" w:rsidRDefault="00BD1600" w:rsidP="003F568B">
      <w:pPr>
        <w:widowControl w:val="0"/>
        <w:ind w:firstLine="2835"/>
        <w:rPr>
          <w:rFonts w:ascii="Arial (W1)" w:hAnsi="Arial (W1)" w:cs="Arial"/>
        </w:rPr>
      </w:pPr>
    </w:p>
    <w:p w:rsidR="00E07CFE" w:rsidRPr="00BD1600" w:rsidRDefault="001022D9" w:rsidP="003F568B">
      <w:pPr>
        <w:widowControl w:val="0"/>
        <w:spacing w:line="360" w:lineRule="auto"/>
        <w:ind w:firstLine="2835"/>
        <w:rPr>
          <w:rFonts w:ascii="Arial (W1)" w:hAnsi="Arial (W1)" w:cs="Arial"/>
          <w:b/>
          <w:sz w:val="20"/>
          <w:szCs w:val="20"/>
        </w:rPr>
      </w:pPr>
      <w:r w:rsidRPr="00BD1600">
        <w:rPr>
          <w:rFonts w:ascii="Arial (W1)" w:hAnsi="Arial (W1)" w:cs="Arial"/>
          <w:b/>
        </w:rPr>
        <w:t>8.</w:t>
      </w:r>
      <w:r w:rsidR="00E07CFE" w:rsidRPr="00BD1600">
        <w:rPr>
          <w:rFonts w:ascii="Arial (W1)" w:hAnsi="Arial (W1)" w:cs="Arial"/>
          <w:b/>
        </w:rPr>
        <w:t xml:space="preserve">Vagas </w:t>
      </w:r>
      <w:r w:rsidR="00E07CFE" w:rsidRPr="00BD1600">
        <w:rPr>
          <w:rFonts w:ascii="Arial (W1)" w:hAnsi="Arial (W1)" w:cs="Arial"/>
          <w:b/>
          <w:sz w:val="20"/>
          <w:szCs w:val="20"/>
        </w:rPr>
        <w:t>(fls. 17)</w:t>
      </w:r>
    </w:p>
    <w:p w:rsidR="00E07CFE" w:rsidRPr="00CD53FD" w:rsidRDefault="00051992" w:rsidP="003F568B">
      <w:pPr>
        <w:widowControl w:val="0"/>
        <w:spacing w:line="360" w:lineRule="auto"/>
        <w:ind w:firstLine="2835"/>
        <w:rPr>
          <w:rFonts w:ascii="Arial (W1)" w:hAnsi="Arial (W1)" w:cs="Arial"/>
        </w:rPr>
      </w:pPr>
      <w:r w:rsidRPr="00CD53FD">
        <w:rPr>
          <w:rFonts w:ascii="Arial (W1)" w:hAnsi="Arial (W1)" w:cs="Arial"/>
        </w:rPr>
        <w:t>26 vagas.</w:t>
      </w:r>
    </w:p>
    <w:p w:rsidR="00E07CFE" w:rsidRPr="00CD53FD" w:rsidRDefault="00E07CFE" w:rsidP="003F568B">
      <w:pPr>
        <w:widowControl w:val="0"/>
        <w:ind w:firstLine="2835"/>
        <w:rPr>
          <w:rFonts w:ascii="Arial (W1)" w:hAnsi="Arial (W1)" w:cs="Arial"/>
        </w:rPr>
      </w:pPr>
    </w:p>
    <w:p w:rsidR="003F568B" w:rsidRDefault="003F568B" w:rsidP="003F568B">
      <w:pPr>
        <w:spacing w:line="360" w:lineRule="auto"/>
        <w:ind w:firstLine="2835"/>
        <w:jc w:val="both"/>
        <w:rPr>
          <w:rFonts w:ascii="Arial (W1)" w:hAnsi="Arial (W1)" w:cs="Arial"/>
          <w:b/>
        </w:rPr>
      </w:pPr>
    </w:p>
    <w:p w:rsidR="00E07CFE" w:rsidRPr="00BD1600" w:rsidRDefault="001022D9" w:rsidP="003F568B">
      <w:pPr>
        <w:spacing w:line="360" w:lineRule="auto"/>
        <w:ind w:firstLine="2835"/>
        <w:jc w:val="both"/>
        <w:rPr>
          <w:rFonts w:ascii="Arial (W1)" w:hAnsi="Arial (W1)" w:cs="Arial"/>
          <w:b/>
        </w:rPr>
      </w:pPr>
      <w:r w:rsidRPr="00BD1600">
        <w:rPr>
          <w:rFonts w:ascii="Arial (W1)" w:hAnsi="Arial (W1)" w:cs="Arial"/>
          <w:b/>
        </w:rPr>
        <w:t xml:space="preserve">9. </w:t>
      </w:r>
      <w:r w:rsidR="00E07CFE" w:rsidRPr="00BD1600">
        <w:rPr>
          <w:rFonts w:ascii="Arial (W1)" w:hAnsi="Arial (W1)" w:cs="Arial"/>
          <w:b/>
        </w:rPr>
        <w:t>Inscrições e Seleção</w:t>
      </w:r>
    </w:p>
    <w:p w:rsidR="00E07CFE" w:rsidRPr="00CD53FD" w:rsidRDefault="00282CD5" w:rsidP="003F568B">
      <w:pPr>
        <w:spacing w:line="360" w:lineRule="auto"/>
        <w:ind w:firstLine="2835"/>
        <w:jc w:val="both"/>
        <w:rPr>
          <w:rFonts w:ascii="Arial (W1)" w:hAnsi="Arial (W1)" w:cs="Arial"/>
        </w:rPr>
      </w:pPr>
      <w:r w:rsidRPr="00CD53FD">
        <w:rPr>
          <w:rFonts w:ascii="Arial (W1)" w:hAnsi="Arial (W1)" w:cs="Arial"/>
        </w:rPr>
        <w:t>A seleção se dará em duas fases:</w:t>
      </w:r>
      <w:r w:rsidR="008F2235">
        <w:rPr>
          <w:rFonts w:ascii="Arial (W1)" w:hAnsi="Arial (W1)" w:cs="Arial"/>
        </w:rPr>
        <w:t xml:space="preserve"> </w:t>
      </w:r>
      <w:r w:rsidRPr="00CD53FD">
        <w:rPr>
          <w:rFonts w:ascii="Arial (W1)" w:hAnsi="Arial (W1)" w:cs="Arial"/>
        </w:rPr>
        <w:t>1) 1ª Fase (prova objetiva baseada na referência bibliográfica)</w:t>
      </w:r>
      <w:r w:rsidR="008F2235">
        <w:rPr>
          <w:rFonts w:ascii="Arial (W1)" w:hAnsi="Arial (W1)" w:cs="Arial"/>
        </w:rPr>
        <w:t xml:space="preserve"> - </w:t>
      </w:r>
      <w:r w:rsidRPr="00CD53FD">
        <w:rPr>
          <w:rFonts w:ascii="Arial (W1)" w:hAnsi="Arial (W1)" w:cs="Arial"/>
        </w:rPr>
        <w:t>dia 9/01/2011</w:t>
      </w:r>
      <w:r w:rsidR="008F2235">
        <w:rPr>
          <w:rFonts w:ascii="Arial (W1)" w:hAnsi="Arial (W1)" w:cs="Arial"/>
        </w:rPr>
        <w:t>,</w:t>
      </w:r>
      <w:r w:rsidRPr="00CD53FD">
        <w:rPr>
          <w:rFonts w:ascii="Arial (W1)" w:hAnsi="Arial (W1)" w:cs="Arial"/>
        </w:rPr>
        <w:t xml:space="preserve"> e 2ª Fase (prova de conhecimento específico em forma de entrevista</w:t>
      </w:r>
      <w:r w:rsidR="008F2235">
        <w:rPr>
          <w:rFonts w:ascii="Arial (W1)" w:hAnsi="Arial (W1)" w:cs="Arial"/>
        </w:rPr>
        <w:t>). Pede-se também a a</w:t>
      </w:r>
      <w:r w:rsidRPr="00CD53FD">
        <w:rPr>
          <w:rFonts w:ascii="Arial (W1)" w:hAnsi="Arial (W1)" w:cs="Arial"/>
        </w:rPr>
        <w:t xml:space="preserve">presentação de </w:t>
      </w:r>
      <w:r w:rsidRPr="008F2235">
        <w:rPr>
          <w:rFonts w:ascii="Arial (W1)" w:hAnsi="Arial (W1)" w:cs="Arial"/>
          <w:i/>
        </w:rPr>
        <w:t>C</w:t>
      </w:r>
      <w:r w:rsidR="008F2235" w:rsidRPr="008F2235">
        <w:rPr>
          <w:rFonts w:ascii="Arial (W1)" w:hAnsi="Arial (W1)" w:cs="Arial"/>
          <w:i/>
        </w:rPr>
        <w:t>urriculum</w:t>
      </w:r>
      <w:r w:rsidR="008F2235">
        <w:rPr>
          <w:rFonts w:ascii="Arial (W1)" w:hAnsi="Arial (W1)" w:cs="Arial"/>
          <w:i/>
        </w:rPr>
        <w:t xml:space="preserve"> </w:t>
      </w:r>
      <w:r w:rsidRPr="008F2235">
        <w:rPr>
          <w:rFonts w:ascii="Arial (W1)" w:hAnsi="Arial (W1)" w:cs="Arial"/>
          <w:i/>
        </w:rPr>
        <w:t>Vitae</w:t>
      </w:r>
      <w:r w:rsidR="008F2235">
        <w:rPr>
          <w:rFonts w:ascii="Arial (W1)" w:hAnsi="Arial (W1)" w:cs="Arial"/>
        </w:rPr>
        <w:t xml:space="preserve"> </w:t>
      </w:r>
      <w:r w:rsidRPr="00CD53FD">
        <w:rPr>
          <w:rFonts w:ascii="Arial (W1)" w:hAnsi="Arial (W1)" w:cs="Arial"/>
        </w:rPr>
        <w:t>em dia e horário marcado, dias 12,</w:t>
      </w:r>
      <w:r w:rsidR="008F2235">
        <w:rPr>
          <w:rFonts w:ascii="Arial (W1)" w:hAnsi="Arial (W1)" w:cs="Arial"/>
        </w:rPr>
        <w:t xml:space="preserve"> </w:t>
      </w:r>
      <w:r w:rsidRPr="00CD53FD">
        <w:rPr>
          <w:rFonts w:ascii="Arial (W1)" w:hAnsi="Arial (W1)" w:cs="Arial"/>
        </w:rPr>
        <w:t>13 e14/01.</w:t>
      </w:r>
      <w:r w:rsidR="00E07CFE" w:rsidRPr="00CD53FD">
        <w:rPr>
          <w:rFonts w:ascii="Arial (W1)" w:hAnsi="Arial (W1)" w:cs="Arial"/>
        </w:rPr>
        <w:t xml:space="preserve"> </w:t>
      </w:r>
    </w:p>
    <w:p w:rsidR="00E07CFE" w:rsidRPr="00CD53FD" w:rsidRDefault="00E07CFE" w:rsidP="0014259C">
      <w:pPr>
        <w:jc w:val="both"/>
        <w:rPr>
          <w:rFonts w:ascii="Arial (W1)" w:hAnsi="Arial (W1)" w:cs="Arial"/>
          <w:color w:val="000000"/>
        </w:rPr>
      </w:pPr>
    </w:p>
    <w:p w:rsidR="0014259C" w:rsidRDefault="0014259C" w:rsidP="0014259C">
      <w:pPr>
        <w:tabs>
          <w:tab w:val="left" w:pos="142"/>
        </w:tabs>
        <w:spacing w:line="360" w:lineRule="auto"/>
        <w:jc w:val="both"/>
        <w:rPr>
          <w:rFonts w:ascii="Arial (W1)" w:hAnsi="Arial (W1)" w:cs="Arial"/>
          <w:b/>
        </w:rPr>
      </w:pPr>
      <w:r>
        <w:rPr>
          <w:rFonts w:ascii="Arial (W1)" w:hAnsi="Arial (W1)" w:cs="Arial"/>
          <w:b/>
        </w:rPr>
        <w:t xml:space="preserve">2. </w:t>
      </w:r>
      <w:r w:rsidR="008F2235" w:rsidRPr="0014259C">
        <w:rPr>
          <w:rFonts w:ascii="Arial (W1)" w:hAnsi="Arial (W1)" w:cs="Arial"/>
          <w:b/>
        </w:rPr>
        <w:t>CONCLUSÃO</w:t>
      </w:r>
    </w:p>
    <w:p w:rsidR="00E134F1" w:rsidRPr="00E134F1" w:rsidRDefault="008F2235" w:rsidP="0014259C">
      <w:pPr>
        <w:tabs>
          <w:tab w:val="left" w:pos="142"/>
        </w:tabs>
        <w:spacing w:line="360" w:lineRule="auto"/>
        <w:ind w:firstLine="2835"/>
        <w:jc w:val="both"/>
        <w:rPr>
          <w:rFonts w:ascii="Arial" w:hAnsi="Arial" w:cs="Arial"/>
        </w:rPr>
      </w:pPr>
      <w:r w:rsidRPr="0014259C">
        <w:rPr>
          <w:rFonts w:ascii="Arial" w:hAnsi="Arial" w:cs="Arial"/>
          <w:color w:val="000000"/>
        </w:rPr>
        <w:t>Aprova-se</w:t>
      </w:r>
      <w:r w:rsidR="0014259C">
        <w:rPr>
          <w:rFonts w:ascii="Arial" w:hAnsi="Arial" w:cs="Arial"/>
          <w:color w:val="000000"/>
        </w:rPr>
        <w:t>,</w:t>
      </w:r>
      <w:r w:rsidR="00E134F1">
        <w:rPr>
          <w:rFonts w:ascii="Arial" w:hAnsi="Arial" w:cs="Arial"/>
          <w:color w:val="000000"/>
        </w:rPr>
        <w:t xml:space="preserve"> </w:t>
      </w:r>
      <w:r w:rsidRPr="00E134F1">
        <w:rPr>
          <w:rFonts w:ascii="Arial" w:hAnsi="Arial"/>
        </w:rPr>
        <w:t>com fundamento na Deliberação CEE nº 9/98 alterada pela Deliberação CEE nº 34/2003,</w:t>
      </w:r>
      <w:r w:rsidRPr="00E134F1">
        <w:rPr>
          <w:rFonts w:ascii="Arial" w:hAnsi="Arial" w:cs="Arial"/>
          <w:color w:val="000000"/>
        </w:rPr>
        <w:t xml:space="preserve"> o Curso de Especialização</w:t>
      </w:r>
      <w:r w:rsidRPr="00E134F1">
        <w:rPr>
          <w:rFonts w:ascii="Arial (W1)" w:hAnsi="Arial (W1)" w:cs="Arial"/>
        </w:rPr>
        <w:t xml:space="preserve"> em Fisioterapia Cardiorrespiratória da</w:t>
      </w:r>
      <w:r w:rsidRPr="00E134F1">
        <w:rPr>
          <w:rFonts w:ascii="Arial (W1)" w:hAnsi="Arial (W1)" w:cs="Arial (W1)"/>
        </w:rPr>
        <w:t xml:space="preserve"> Escola de Educação Permanente do Hospital das Clínicas, da Faculdade de Medicina da USP</w:t>
      </w:r>
      <w:r w:rsidRPr="00E134F1">
        <w:rPr>
          <w:rFonts w:ascii="Arial" w:hAnsi="Arial" w:cs="Arial"/>
          <w:color w:val="000000"/>
        </w:rPr>
        <w:t xml:space="preserve">, </w:t>
      </w:r>
      <w:r w:rsidR="00B45E70">
        <w:rPr>
          <w:rFonts w:ascii="Arial" w:hAnsi="Arial" w:cs="Arial"/>
        </w:rPr>
        <w:t xml:space="preserve">com </w:t>
      </w:r>
      <w:r w:rsidR="000465B5">
        <w:rPr>
          <w:rFonts w:ascii="Arial" w:hAnsi="Arial" w:cs="Arial"/>
        </w:rPr>
        <w:t xml:space="preserve">vinte e </w:t>
      </w:r>
      <w:r w:rsidR="00F21EC0">
        <w:rPr>
          <w:rFonts w:ascii="Arial" w:hAnsi="Arial" w:cs="Arial"/>
        </w:rPr>
        <w:t>seis</w:t>
      </w:r>
      <w:r w:rsidR="000465B5">
        <w:rPr>
          <w:rFonts w:ascii="Arial" w:hAnsi="Arial" w:cs="Arial"/>
        </w:rPr>
        <w:t xml:space="preserve"> </w:t>
      </w:r>
      <w:r w:rsidR="00B45E70">
        <w:rPr>
          <w:rFonts w:ascii="Arial" w:hAnsi="Arial" w:cs="Arial"/>
        </w:rPr>
        <w:t>vagas</w:t>
      </w:r>
      <w:r w:rsidR="00E134F1" w:rsidRPr="00E134F1">
        <w:rPr>
          <w:rFonts w:ascii="Arial" w:hAnsi="Arial" w:cs="Arial"/>
        </w:rPr>
        <w:t>.</w:t>
      </w:r>
      <w:r w:rsidR="000465B5">
        <w:rPr>
          <w:rFonts w:ascii="Arial" w:hAnsi="Arial" w:cs="Arial"/>
        </w:rPr>
        <w:t xml:space="preserve"> O </w:t>
      </w:r>
      <w:r w:rsidR="0056689F">
        <w:rPr>
          <w:rFonts w:ascii="Arial" w:hAnsi="Arial" w:cs="Arial"/>
        </w:rPr>
        <w:t>C</w:t>
      </w:r>
      <w:r w:rsidR="000465B5">
        <w:rPr>
          <w:rFonts w:ascii="Arial" w:hAnsi="Arial" w:cs="Arial"/>
        </w:rPr>
        <w:t>urso iniciará em março de 2011.</w:t>
      </w:r>
    </w:p>
    <w:p w:rsidR="0014259C" w:rsidRDefault="00E134F1" w:rsidP="00857DA0">
      <w:pPr>
        <w:pStyle w:val="Recuodecorpodetexto2"/>
        <w:spacing w:line="360" w:lineRule="auto"/>
        <w:ind w:left="0" w:firstLine="2835"/>
        <w:jc w:val="both"/>
        <w:rPr>
          <w:rFonts w:ascii="Arial" w:hAnsi="Arial" w:cs="Arial"/>
          <w:color w:val="000000"/>
        </w:rPr>
      </w:pPr>
      <w:r w:rsidRPr="00E134F1">
        <w:rPr>
          <w:rFonts w:ascii="Arial" w:hAnsi="Arial" w:cs="Arial"/>
          <w:color w:val="000000"/>
        </w:rPr>
        <w:t>A Instituição deverá elaborar Relatório Final circunstanciado sobre o curso, mantendo-o em seus arquivos para efeito de futura avaliação deste Conselho.</w:t>
      </w:r>
    </w:p>
    <w:p w:rsidR="003F568B" w:rsidRDefault="003F568B" w:rsidP="0014259C">
      <w:pPr>
        <w:pStyle w:val="Recuodecorpodetexto2"/>
        <w:spacing w:line="360" w:lineRule="auto"/>
        <w:ind w:firstLine="2552"/>
        <w:jc w:val="both"/>
        <w:rPr>
          <w:rFonts w:ascii="Arial" w:hAnsi="Arial" w:cs="Arial"/>
        </w:rPr>
      </w:pPr>
    </w:p>
    <w:p w:rsidR="00E134F1" w:rsidRPr="0014259C" w:rsidRDefault="0014259C" w:rsidP="0014259C">
      <w:pPr>
        <w:pStyle w:val="Recuodecorpodetexto2"/>
        <w:spacing w:line="360" w:lineRule="auto"/>
        <w:ind w:firstLine="25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São Paulo, 01 de fevereiro de 2011</w:t>
      </w:r>
    </w:p>
    <w:p w:rsidR="00EA14DD" w:rsidRDefault="00EA14DD" w:rsidP="00E134F1">
      <w:pPr>
        <w:pStyle w:val="PargrafodaLista"/>
        <w:spacing w:line="360" w:lineRule="auto"/>
        <w:ind w:left="1418"/>
        <w:jc w:val="both"/>
        <w:rPr>
          <w:rFonts w:ascii="Arial (W1)" w:hAnsi="Arial (W1)"/>
          <w:b/>
        </w:rPr>
      </w:pPr>
    </w:p>
    <w:p w:rsidR="0014259C" w:rsidRDefault="0014259C" w:rsidP="00E134F1">
      <w:pPr>
        <w:pStyle w:val="PargrafodaLista"/>
        <w:spacing w:line="360" w:lineRule="auto"/>
        <w:ind w:left="1418"/>
        <w:jc w:val="both"/>
        <w:rPr>
          <w:rFonts w:ascii="Arial (W1)" w:hAnsi="Arial (W1)"/>
          <w:b/>
        </w:rPr>
      </w:pPr>
    </w:p>
    <w:p w:rsidR="0014259C" w:rsidRDefault="0014259C" w:rsidP="003F568B">
      <w:pPr>
        <w:pStyle w:val="PargrafodaLista"/>
        <w:spacing w:line="360" w:lineRule="auto"/>
        <w:ind w:left="1778" w:firstLine="1057"/>
        <w:jc w:val="both"/>
        <w:rPr>
          <w:rFonts w:ascii="Arial" w:hAnsi="Arial"/>
          <w:b/>
        </w:rPr>
      </w:pPr>
      <w:proofErr w:type="gramStart"/>
      <w:r>
        <w:rPr>
          <w:rFonts w:ascii="Arial (W1)" w:hAnsi="Arial (W1)"/>
          <w:b/>
        </w:rPr>
        <w:t>a</w:t>
      </w:r>
      <w:proofErr w:type="gramEnd"/>
      <w:r>
        <w:rPr>
          <w:rFonts w:ascii="Arial (W1)" w:hAnsi="Arial (W1)"/>
          <w:b/>
        </w:rPr>
        <w:t xml:space="preserve">)Consª </w:t>
      </w:r>
      <w:r w:rsidRPr="0014259C">
        <w:rPr>
          <w:rFonts w:ascii="Arial" w:hAnsi="Arial"/>
          <w:b/>
        </w:rPr>
        <w:t>Maria</w:t>
      </w:r>
      <w:r w:rsidR="00F21EC0">
        <w:rPr>
          <w:rFonts w:ascii="Arial" w:hAnsi="Arial"/>
          <w:b/>
        </w:rPr>
        <w:t xml:space="preserve"> Lúcia</w:t>
      </w:r>
      <w:r w:rsidRPr="0014259C">
        <w:rPr>
          <w:rFonts w:ascii="Arial" w:hAnsi="Arial"/>
          <w:b/>
        </w:rPr>
        <w:t xml:space="preserve"> M</w:t>
      </w:r>
      <w:r w:rsidR="00F21EC0">
        <w:rPr>
          <w:rFonts w:ascii="Arial" w:hAnsi="Arial"/>
          <w:b/>
        </w:rPr>
        <w:t>.</w:t>
      </w:r>
      <w:r w:rsidRPr="0014259C">
        <w:rPr>
          <w:rFonts w:ascii="Arial" w:hAnsi="Arial"/>
          <w:b/>
        </w:rPr>
        <w:t xml:space="preserve"> Carvalho Vasconcelos</w:t>
      </w:r>
    </w:p>
    <w:p w:rsidR="0014259C" w:rsidRDefault="003F568B" w:rsidP="0014259C">
      <w:pPr>
        <w:pStyle w:val="PargrafodaLista"/>
        <w:spacing w:line="360" w:lineRule="auto"/>
        <w:ind w:left="1778" w:firstLine="2050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                 </w:t>
      </w:r>
      <w:r w:rsidR="0014259C" w:rsidRPr="0014259C">
        <w:rPr>
          <w:rFonts w:ascii="Arial (W1)" w:hAnsi="Arial (W1)"/>
        </w:rPr>
        <w:t>Relatora</w:t>
      </w:r>
      <w:r w:rsidR="000465B5">
        <w:rPr>
          <w:rFonts w:ascii="Arial (W1)" w:hAnsi="Arial (W1)"/>
        </w:rPr>
        <w:t xml:space="preserve"> </w:t>
      </w:r>
    </w:p>
    <w:p w:rsidR="003D5852" w:rsidRDefault="003D5852" w:rsidP="0014259C">
      <w:pPr>
        <w:pStyle w:val="PargrafodaLista"/>
        <w:spacing w:line="360" w:lineRule="auto"/>
        <w:ind w:left="1778" w:firstLine="2050"/>
        <w:jc w:val="both"/>
        <w:rPr>
          <w:rFonts w:ascii="Arial (W1)" w:hAnsi="Arial (W1)"/>
        </w:rPr>
      </w:pPr>
    </w:p>
    <w:p w:rsidR="003D5852" w:rsidRPr="003D5852" w:rsidRDefault="003D5852" w:rsidP="003D5852">
      <w:pPr>
        <w:spacing w:line="360" w:lineRule="auto"/>
        <w:rPr>
          <w:rFonts w:ascii="Arial" w:hAnsi="Arial"/>
          <w:b/>
        </w:rPr>
      </w:pPr>
      <w:r w:rsidRPr="003D5852">
        <w:rPr>
          <w:rFonts w:ascii="Arial" w:hAnsi="Arial"/>
          <w:b/>
        </w:rPr>
        <w:t>3. DECISÃO DA CÂMARA</w:t>
      </w:r>
    </w:p>
    <w:p w:rsidR="003D5852" w:rsidRDefault="003D5852" w:rsidP="003D585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3D5852" w:rsidRDefault="003D5852" w:rsidP="003D585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lastRenderedPageBreak/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Maria Lúcia Marcondes Carvalho Vasconcelos, Milton Linhares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3D5852" w:rsidRDefault="003D5852" w:rsidP="003D585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02 de fevereiro de 2011.</w:t>
      </w:r>
    </w:p>
    <w:p w:rsidR="003D5852" w:rsidRDefault="003D5852" w:rsidP="003D585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3D5852" w:rsidRPr="003D5852" w:rsidRDefault="003D5852" w:rsidP="003D5852">
      <w:pPr>
        <w:spacing w:line="288" w:lineRule="auto"/>
        <w:ind w:firstLine="2880"/>
        <w:rPr>
          <w:rFonts w:ascii="Arial" w:hAnsi="Arial"/>
          <w:b/>
        </w:rPr>
      </w:pPr>
      <w:r w:rsidRPr="003D5852">
        <w:rPr>
          <w:rFonts w:ascii="Arial" w:hAnsi="Arial"/>
          <w:b/>
        </w:rPr>
        <w:t xml:space="preserve">a) Cons. Décio </w:t>
      </w:r>
      <w:proofErr w:type="spellStart"/>
      <w:r w:rsidRPr="003D5852">
        <w:rPr>
          <w:rFonts w:ascii="Arial" w:hAnsi="Arial"/>
          <w:b/>
        </w:rPr>
        <w:t>Lencioni</w:t>
      </w:r>
      <w:proofErr w:type="spellEnd"/>
      <w:r w:rsidRPr="003D5852">
        <w:rPr>
          <w:rFonts w:ascii="Arial" w:hAnsi="Arial"/>
          <w:b/>
        </w:rPr>
        <w:t xml:space="preserve"> Machado</w:t>
      </w:r>
    </w:p>
    <w:p w:rsidR="003D5852" w:rsidRPr="003D5852" w:rsidRDefault="003D5852" w:rsidP="003D5852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 w:rsidRPr="003D5852">
        <w:rPr>
          <w:rFonts w:ascii="Arial" w:hAnsi="Arial"/>
        </w:rPr>
        <w:t xml:space="preserve">                    Vice-Presidente</w:t>
      </w:r>
      <w:r w:rsidRPr="003D5852">
        <w:rPr>
          <w:rFonts w:ascii="Arial" w:hAnsi="Arial"/>
          <w:position w:val="10"/>
        </w:rPr>
        <w:t xml:space="preserve"> </w:t>
      </w:r>
      <w:r w:rsidRPr="003D5852">
        <w:rPr>
          <w:rFonts w:ascii="Arial" w:hAnsi="Arial"/>
        </w:rPr>
        <w:t xml:space="preserve">   </w:t>
      </w:r>
    </w:p>
    <w:p w:rsidR="001A7445" w:rsidRDefault="001A7445" w:rsidP="001A7445">
      <w:pPr>
        <w:pStyle w:val="Ttulo5"/>
        <w:spacing w:line="360" w:lineRule="auto"/>
        <w:jc w:val="both"/>
        <w:rPr>
          <w:rFonts w:ascii="Arial" w:hAnsi="Arial" w:cs="Arial"/>
        </w:rPr>
      </w:pPr>
    </w:p>
    <w:p w:rsidR="001A7445" w:rsidRPr="001A7445" w:rsidRDefault="001A7445" w:rsidP="001A7445">
      <w:pPr>
        <w:pStyle w:val="Ttulo5"/>
        <w:spacing w:line="360" w:lineRule="auto"/>
        <w:jc w:val="both"/>
        <w:rPr>
          <w:rFonts w:ascii="Arial" w:hAnsi="Arial" w:cs="Arial"/>
          <w:b/>
        </w:rPr>
      </w:pPr>
      <w:r w:rsidRPr="001A7445">
        <w:rPr>
          <w:rFonts w:ascii="Arial" w:hAnsi="Arial" w:cs="Arial"/>
          <w:b/>
        </w:rPr>
        <w:t>DELIBERAÇÃO PLENÁRIA</w:t>
      </w:r>
    </w:p>
    <w:p w:rsidR="001A7445" w:rsidRDefault="001A7445" w:rsidP="001A7445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szCs w:val="24"/>
          <w:u w:val="none"/>
        </w:rPr>
      </w:pPr>
      <w:r>
        <w:rPr>
          <w:rFonts w:ascii="Arial" w:hAnsi="Arial" w:cs="Arial"/>
          <w:b w:val="0"/>
          <w:i w:val="0"/>
          <w:szCs w:val="24"/>
          <w:u w:val="none"/>
        </w:rPr>
        <w:t>O CONSELHO ESTADUAL DE EDUCAÇÃO toma conhecimento da decisão da Câmara de Educação Superior, nos termos do Voto da Relatora.</w:t>
      </w:r>
    </w:p>
    <w:p w:rsidR="001A7445" w:rsidRDefault="001A7445" w:rsidP="001A7445">
      <w:pPr>
        <w:pStyle w:val="P2"/>
        <w:spacing w:line="360" w:lineRule="auto"/>
        <w:ind w:firstLine="2869"/>
        <w:jc w:val="both"/>
        <w:rPr>
          <w:rFonts w:ascii="Arial" w:hAnsi="Arial" w:cs="Arial"/>
          <w:b w:val="0"/>
          <w:i w:val="0"/>
          <w:szCs w:val="24"/>
          <w:u w:val="none"/>
        </w:rPr>
      </w:pPr>
      <w:r>
        <w:rPr>
          <w:rFonts w:ascii="Arial" w:hAnsi="Arial" w:cs="Arial"/>
          <w:b w:val="0"/>
          <w:i w:val="0"/>
          <w:szCs w:val="24"/>
          <w:u w:val="none"/>
        </w:rPr>
        <w:t>Sala “Carlos Pasquale”, em 09 de fevereiro de 2011.</w:t>
      </w:r>
    </w:p>
    <w:p w:rsidR="001A7445" w:rsidRDefault="001A7445" w:rsidP="001A7445">
      <w:pPr>
        <w:spacing w:line="360" w:lineRule="auto"/>
        <w:ind w:firstLine="2869"/>
        <w:jc w:val="both"/>
        <w:rPr>
          <w:rFonts w:ascii="Arial" w:hAnsi="Arial" w:cs="Arial"/>
        </w:rPr>
      </w:pPr>
    </w:p>
    <w:p w:rsidR="001A7445" w:rsidRDefault="001A7445" w:rsidP="001A7445">
      <w:pPr>
        <w:spacing w:line="360" w:lineRule="auto"/>
        <w:ind w:firstLine="2869"/>
        <w:jc w:val="both"/>
        <w:rPr>
          <w:rFonts w:ascii="Arial" w:hAnsi="Arial" w:cs="Arial"/>
        </w:rPr>
      </w:pPr>
    </w:p>
    <w:p w:rsidR="001A7445" w:rsidRDefault="001A7445" w:rsidP="001A7445">
      <w:pPr>
        <w:spacing w:line="360" w:lineRule="auto"/>
        <w:ind w:firstLine="2869"/>
        <w:jc w:val="both"/>
        <w:rPr>
          <w:rFonts w:ascii="Arial" w:hAnsi="Arial" w:cs="Arial"/>
        </w:rPr>
      </w:pPr>
    </w:p>
    <w:p w:rsidR="001A7445" w:rsidRDefault="001A7445" w:rsidP="001A7445">
      <w:pPr>
        <w:spacing w:line="360" w:lineRule="auto"/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>HUBERT ALQUÉRES</w:t>
      </w:r>
    </w:p>
    <w:p w:rsidR="001A7445" w:rsidRDefault="001A7445" w:rsidP="001A7445">
      <w:pPr>
        <w:spacing w:line="360" w:lineRule="auto"/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1A7445" w:rsidRDefault="001A7445" w:rsidP="001A7445">
      <w:pPr>
        <w:pStyle w:val="Ttulo8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445" w:rsidRDefault="001A7445" w:rsidP="001A7445">
      <w:pPr>
        <w:pStyle w:val="Ttulo8"/>
        <w:spacing w:line="360" w:lineRule="auto"/>
        <w:jc w:val="both"/>
        <w:rPr>
          <w:rFonts w:cs="Arial"/>
          <w:b/>
          <w:sz w:val="24"/>
          <w:szCs w:val="24"/>
        </w:rPr>
      </w:pPr>
    </w:p>
    <w:p w:rsidR="001A7445" w:rsidRDefault="001A7445" w:rsidP="001A7445">
      <w:pPr>
        <w:pStyle w:val="Ttulo8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445" w:rsidRDefault="001A7445" w:rsidP="001A7445">
      <w:pPr>
        <w:pStyle w:val="Ttulo8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445" w:rsidRPr="001A7445" w:rsidRDefault="001A7445" w:rsidP="001A7445">
      <w:pPr>
        <w:pStyle w:val="Ttulo8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7445">
        <w:rPr>
          <w:rFonts w:ascii="Arial" w:hAnsi="Arial" w:cs="Arial"/>
          <w:sz w:val="24"/>
          <w:szCs w:val="24"/>
        </w:rPr>
        <w:t>Publicado no DOE em</w:t>
      </w:r>
      <w:r w:rsidR="005233EF">
        <w:rPr>
          <w:rFonts w:ascii="Arial" w:hAnsi="Arial" w:cs="Arial"/>
          <w:sz w:val="24"/>
          <w:szCs w:val="24"/>
        </w:rPr>
        <w:t xml:space="preserve"> 10</w:t>
      </w:r>
      <w:r w:rsidRPr="001A7445">
        <w:rPr>
          <w:rFonts w:ascii="Arial" w:hAnsi="Arial" w:cs="Arial"/>
          <w:sz w:val="24"/>
          <w:szCs w:val="24"/>
        </w:rPr>
        <w:t>/</w:t>
      </w:r>
      <w:r w:rsidR="005233EF">
        <w:rPr>
          <w:rFonts w:ascii="Arial" w:hAnsi="Arial" w:cs="Arial"/>
          <w:sz w:val="24"/>
          <w:szCs w:val="24"/>
        </w:rPr>
        <w:t>02</w:t>
      </w:r>
      <w:r w:rsidRPr="001A7445">
        <w:rPr>
          <w:rFonts w:ascii="Arial" w:hAnsi="Arial" w:cs="Arial"/>
          <w:sz w:val="24"/>
          <w:szCs w:val="24"/>
        </w:rPr>
        <w:t>/2011               Seção I                 Página</w:t>
      </w:r>
      <w:r w:rsidR="005233EF">
        <w:rPr>
          <w:rFonts w:ascii="Arial" w:hAnsi="Arial" w:cs="Arial"/>
          <w:sz w:val="24"/>
          <w:szCs w:val="24"/>
        </w:rPr>
        <w:t xml:space="preserve"> 24</w:t>
      </w:r>
    </w:p>
    <w:p w:rsidR="001A7445" w:rsidRDefault="001A7445" w:rsidP="001A7445">
      <w:pPr>
        <w:spacing w:line="360" w:lineRule="auto"/>
        <w:jc w:val="both"/>
        <w:rPr>
          <w:rFonts w:ascii="Arial" w:hAnsi="Arial" w:cs="Arial"/>
          <w:iCs/>
        </w:rPr>
      </w:pPr>
    </w:p>
    <w:sectPr w:rsidR="001A7445" w:rsidSect="0004597A">
      <w:headerReference w:type="default" r:id="rId10"/>
      <w:type w:val="continuous"/>
      <w:pgSz w:w="11906" w:h="16838" w:code="9"/>
      <w:pgMar w:top="1531" w:right="1588" w:bottom="1928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EF" w:rsidRDefault="00765DEF" w:rsidP="001022D9">
      <w:r>
        <w:separator/>
      </w:r>
    </w:p>
  </w:endnote>
  <w:endnote w:type="continuationSeparator" w:id="0">
    <w:p w:rsidR="00765DEF" w:rsidRDefault="00765DEF" w:rsidP="0010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EF" w:rsidRDefault="00765DEF" w:rsidP="001022D9">
      <w:r>
        <w:separator/>
      </w:r>
    </w:p>
  </w:footnote>
  <w:footnote w:type="continuationSeparator" w:id="0">
    <w:p w:rsidR="00765DEF" w:rsidRDefault="00765DEF" w:rsidP="0010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016"/>
      <w:docPartObj>
        <w:docPartGallery w:val="Page Numbers (Top of Page)"/>
        <w:docPartUnique/>
      </w:docPartObj>
    </w:sdtPr>
    <w:sdtContent>
      <w:p w:rsidR="00765DEF" w:rsidRDefault="00931B2D">
        <w:pPr>
          <w:pStyle w:val="Cabealho"/>
          <w:jc w:val="right"/>
        </w:pPr>
        <w:r w:rsidRPr="0004597A">
          <w:rPr>
            <w:rFonts w:ascii="Arial" w:hAnsi="Arial" w:cs="Arial"/>
          </w:rPr>
          <w:fldChar w:fldCharType="begin"/>
        </w:r>
        <w:r w:rsidR="00765DEF" w:rsidRPr="0004597A">
          <w:rPr>
            <w:rFonts w:ascii="Arial" w:hAnsi="Arial" w:cs="Arial"/>
          </w:rPr>
          <w:instrText xml:space="preserve"> PAGE   \* MERGEFORMAT </w:instrText>
        </w:r>
        <w:r w:rsidRPr="0004597A">
          <w:rPr>
            <w:rFonts w:ascii="Arial" w:hAnsi="Arial" w:cs="Arial"/>
          </w:rPr>
          <w:fldChar w:fldCharType="separate"/>
        </w:r>
        <w:r w:rsidR="005233EF">
          <w:rPr>
            <w:rFonts w:ascii="Arial" w:hAnsi="Arial" w:cs="Arial"/>
            <w:noProof/>
          </w:rPr>
          <w:t>10</w:t>
        </w:r>
        <w:r w:rsidRPr="0004597A">
          <w:rPr>
            <w:rFonts w:ascii="Arial" w:hAnsi="Arial" w:cs="Arial"/>
          </w:rPr>
          <w:fldChar w:fldCharType="end"/>
        </w:r>
      </w:p>
      <w:p w:rsidR="00765DEF" w:rsidRPr="00CD53FD" w:rsidRDefault="00765DEF" w:rsidP="001022D9">
        <w:pPr>
          <w:ind w:left="288" w:hanging="288"/>
          <w:jc w:val="both"/>
          <w:rPr>
            <w:rFonts w:ascii="Arial (W1)" w:hAnsi="Arial (W1)" w:cs="Arial"/>
          </w:rPr>
        </w:pPr>
        <w:r w:rsidRPr="00CD53FD">
          <w:rPr>
            <w:rFonts w:ascii="Arial (W1)" w:hAnsi="Arial (W1)"/>
          </w:rPr>
          <w:object w:dxaOrig="797" w:dyaOrig="1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61.95pt;height:75.35pt" o:ole="" fillcolor="window">
              <v:imagedata r:id="rId1" o:title=""/>
            </v:shape>
            <o:OLEObject Type="Embed" ProgID="Word.Picture.8" ShapeID="_x0000_i1026" DrawAspect="Content" ObjectID="_1358834049" r:id="rId2"/>
          </w:object>
        </w:r>
        <w:r w:rsidRPr="001022D9">
          <w:rPr>
            <w:rFonts w:ascii="Arial (W1)" w:hAnsi="Arial (W1)" w:cs="Arial"/>
          </w:rPr>
          <w:t xml:space="preserve"> </w:t>
        </w:r>
        <w:r w:rsidRPr="00CD53FD">
          <w:rPr>
            <w:rFonts w:ascii="Arial (W1)" w:hAnsi="Arial (W1)" w:cs="Arial"/>
          </w:rPr>
          <w:t>PROCESSO CEE Nº 345/2010</w:t>
        </w:r>
        <w:proofErr w:type="gramStart"/>
        <w:r w:rsidRPr="00CD53FD">
          <w:rPr>
            <w:rFonts w:ascii="Arial (W1)" w:hAnsi="Arial (W1)" w:cs="Arial"/>
          </w:rPr>
          <w:t xml:space="preserve"> </w:t>
        </w:r>
        <w:r>
          <w:rPr>
            <w:rFonts w:ascii="Arial (W1)" w:hAnsi="Arial (W1)" w:cs="Arial"/>
          </w:rPr>
          <w:t xml:space="preserve">  </w:t>
        </w:r>
        <w:proofErr w:type="gramEnd"/>
        <w:r>
          <w:rPr>
            <w:rFonts w:ascii="Arial (W1)" w:hAnsi="Arial (W1)" w:cs="Arial"/>
          </w:rPr>
          <w:t>PARECE</w:t>
        </w:r>
        <w:r w:rsidR="00DF3D46">
          <w:rPr>
            <w:rFonts w:ascii="Arial (W1)" w:hAnsi="Arial (W1)" w:cs="Arial"/>
          </w:rPr>
          <w:t>R</w:t>
        </w:r>
        <w:r>
          <w:rPr>
            <w:rFonts w:ascii="Arial (W1)" w:hAnsi="Arial (W1)" w:cs="Arial"/>
          </w:rPr>
          <w:t xml:space="preserve"> CEE Nº</w:t>
        </w:r>
        <w:r w:rsidR="00DF3D46">
          <w:rPr>
            <w:rFonts w:ascii="Arial (W1)" w:hAnsi="Arial (W1)" w:cs="Arial"/>
          </w:rPr>
          <w:t xml:space="preserve"> 15/11</w:t>
        </w:r>
        <w:r>
          <w:rPr>
            <w:rFonts w:ascii="Arial (W1)" w:hAnsi="Arial (W1)" w:cs="Arial"/>
          </w:rPr>
          <w:t xml:space="preserve"> </w:t>
        </w:r>
      </w:p>
      <w:p w:rsidR="00765DEF" w:rsidRDefault="00931B2D" w:rsidP="001022D9">
        <w:pPr>
          <w:pStyle w:val="Cabealho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DB2"/>
    <w:multiLevelType w:val="hybridMultilevel"/>
    <w:tmpl w:val="C75A7F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13BA6"/>
    <w:multiLevelType w:val="multilevel"/>
    <w:tmpl w:val="9D82FC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91C99"/>
    <w:multiLevelType w:val="hybridMultilevel"/>
    <w:tmpl w:val="DCFA0B56"/>
    <w:lvl w:ilvl="0" w:tplc="A44A26E8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A3175"/>
    <w:multiLevelType w:val="hybridMultilevel"/>
    <w:tmpl w:val="7FC05EFA"/>
    <w:lvl w:ilvl="0" w:tplc="CAA6CFFC">
      <w:start w:val="1"/>
      <w:numFmt w:val="decimal"/>
      <w:lvlText w:val="%1."/>
      <w:lvlJc w:val="left"/>
      <w:pPr>
        <w:ind w:left="319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427D70A7"/>
    <w:multiLevelType w:val="hybridMultilevel"/>
    <w:tmpl w:val="7D36F70E"/>
    <w:lvl w:ilvl="0" w:tplc="01E047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03AB9"/>
    <w:multiLevelType w:val="hybridMultilevel"/>
    <w:tmpl w:val="34B2DB66"/>
    <w:lvl w:ilvl="0" w:tplc="1E3A02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9B657D5"/>
    <w:multiLevelType w:val="hybridMultilevel"/>
    <w:tmpl w:val="D5CE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07CFE"/>
    <w:rsid w:val="00007FAA"/>
    <w:rsid w:val="00013230"/>
    <w:rsid w:val="00013C99"/>
    <w:rsid w:val="000304A7"/>
    <w:rsid w:val="0003642F"/>
    <w:rsid w:val="00037C56"/>
    <w:rsid w:val="000423F4"/>
    <w:rsid w:val="0004597A"/>
    <w:rsid w:val="000465B5"/>
    <w:rsid w:val="00050088"/>
    <w:rsid w:val="000509B7"/>
    <w:rsid w:val="00051992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A6A9C"/>
    <w:rsid w:val="000B0C90"/>
    <w:rsid w:val="000B1B26"/>
    <w:rsid w:val="000B7456"/>
    <w:rsid w:val="000B7ABC"/>
    <w:rsid w:val="000C1B78"/>
    <w:rsid w:val="000C3E2D"/>
    <w:rsid w:val="000C600D"/>
    <w:rsid w:val="000E1F6D"/>
    <w:rsid w:val="000E3F13"/>
    <w:rsid w:val="000E528A"/>
    <w:rsid w:val="000F1E1D"/>
    <w:rsid w:val="00100FA0"/>
    <w:rsid w:val="001022D9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259C"/>
    <w:rsid w:val="0014704F"/>
    <w:rsid w:val="0015031B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AE4"/>
    <w:rsid w:val="00190B4D"/>
    <w:rsid w:val="001966F0"/>
    <w:rsid w:val="001A0430"/>
    <w:rsid w:val="001A3D9C"/>
    <w:rsid w:val="001A7445"/>
    <w:rsid w:val="001B1F20"/>
    <w:rsid w:val="001B40A1"/>
    <w:rsid w:val="001B43E8"/>
    <w:rsid w:val="001B56DF"/>
    <w:rsid w:val="001C1189"/>
    <w:rsid w:val="001C320D"/>
    <w:rsid w:val="001C39D6"/>
    <w:rsid w:val="001D54F5"/>
    <w:rsid w:val="001D620B"/>
    <w:rsid w:val="001D76D9"/>
    <w:rsid w:val="001E1A91"/>
    <w:rsid w:val="001E1EA7"/>
    <w:rsid w:val="001E3BD8"/>
    <w:rsid w:val="00203048"/>
    <w:rsid w:val="002059B7"/>
    <w:rsid w:val="002143D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0B25"/>
    <w:rsid w:val="00282B89"/>
    <w:rsid w:val="00282CD5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2580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147D"/>
    <w:rsid w:val="003B676E"/>
    <w:rsid w:val="003B75AC"/>
    <w:rsid w:val="003C34D2"/>
    <w:rsid w:val="003D49A2"/>
    <w:rsid w:val="003D56D0"/>
    <w:rsid w:val="003D5852"/>
    <w:rsid w:val="003E28EB"/>
    <w:rsid w:val="003E44A7"/>
    <w:rsid w:val="003F041E"/>
    <w:rsid w:val="003F568B"/>
    <w:rsid w:val="003F5A90"/>
    <w:rsid w:val="003F5EA4"/>
    <w:rsid w:val="004034D4"/>
    <w:rsid w:val="0041326E"/>
    <w:rsid w:val="00413321"/>
    <w:rsid w:val="00414644"/>
    <w:rsid w:val="00422F4C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621F4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4CCB"/>
    <w:rsid w:val="00495F3A"/>
    <w:rsid w:val="004A1EE8"/>
    <w:rsid w:val="004C189C"/>
    <w:rsid w:val="004C61E0"/>
    <w:rsid w:val="004D0EEE"/>
    <w:rsid w:val="004D302D"/>
    <w:rsid w:val="004D4E42"/>
    <w:rsid w:val="004D7F63"/>
    <w:rsid w:val="004E493F"/>
    <w:rsid w:val="004E59B5"/>
    <w:rsid w:val="00501AB9"/>
    <w:rsid w:val="005020A9"/>
    <w:rsid w:val="0050546C"/>
    <w:rsid w:val="00505FC8"/>
    <w:rsid w:val="00507B19"/>
    <w:rsid w:val="00521C4C"/>
    <w:rsid w:val="005223C5"/>
    <w:rsid w:val="005233EF"/>
    <w:rsid w:val="00530F4E"/>
    <w:rsid w:val="00533A41"/>
    <w:rsid w:val="00535DBE"/>
    <w:rsid w:val="00537CD1"/>
    <w:rsid w:val="0054407E"/>
    <w:rsid w:val="00545723"/>
    <w:rsid w:val="005468EF"/>
    <w:rsid w:val="00547058"/>
    <w:rsid w:val="00551687"/>
    <w:rsid w:val="00557B8D"/>
    <w:rsid w:val="0056387C"/>
    <w:rsid w:val="00563E73"/>
    <w:rsid w:val="0056689F"/>
    <w:rsid w:val="005668A2"/>
    <w:rsid w:val="00567242"/>
    <w:rsid w:val="00573E0C"/>
    <w:rsid w:val="005849B6"/>
    <w:rsid w:val="005865FE"/>
    <w:rsid w:val="00594E54"/>
    <w:rsid w:val="005A12ED"/>
    <w:rsid w:val="005A155B"/>
    <w:rsid w:val="005A6780"/>
    <w:rsid w:val="005C023D"/>
    <w:rsid w:val="005C1206"/>
    <w:rsid w:val="005C2F05"/>
    <w:rsid w:val="005C3BCF"/>
    <w:rsid w:val="005C7CA6"/>
    <w:rsid w:val="005D26DC"/>
    <w:rsid w:val="005E1056"/>
    <w:rsid w:val="005E1108"/>
    <w:rsid w:val="005E7F31"/>
    <w:rsid w:val="006104F0"/>
    <w:rsid w:val="006122A2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49CC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A34A1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565E5"/>
    <w:rsid w:val="00763802"/>
    <w:rsid w:val="00765DEF"/>
    <w:rsid w:val="007721A1"/>
    <w:rsid w:val="00774E3B"/>
    <w:rsid w:val="0077624A"/>
    <w:rsid w:val="0078144F"/>
    <w:rsid w:val="00781E2D"/>
    <w:rsid w:val="00793A1A"/>
    <w:rsid w:val="007961DC"/>
    <w:rsid w:val="007A00D7"/>
    <w:rsid w:val="007A0364"/>
    <w:rsid w:val="007A14F3"/>
    <w:rsid w:val="007A47F7"/>
    <w:rsid w:val="007A4AA3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C6851"/>
    <w:rsid w:val="007E5977"/>
    <w:rsid w:val="007F18A9"/>
    <w:rsid w:val="007F3068"/>
    <w:rsid w:val="007F4E68"/>
    <w:rsid w:val="007F52FB"/>
    <w:rsid w:val="007F6C84"/>
    <w:rsid w:val="008001E0"/>
    <w:rsid w:val="00802506"/>
    <w:rsid w:val="00803CCA"/>
    <w:rsid w:val="00805AB1"/>
    <w:rsid w:val="008060CE"/>
    <w:rsid w:val="0080633A"/>
    <w:rsid w:val="00806BE6"/>
    <w:rsid w:val="00810287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57DA0"/>
    <w:rsid w:val="008601E0"/>
    <w:rsid w:val="00864063"/>
    <w:rsid w:val="00873E8D"/>
    <w:rsid w:val="00876A1E"/>
    <w:rsid w:val="00882ACE"/>
    <w:rsid w:val="008925A9"/>
    <w:rsid w:val="00892629"/>
    <w:rsid w:val="00895DBA"/>
    <w:rsid w:val="008A653A"/>
    <w:rsid w:val="008B1B03"/>
    <w:rsid w:val="008B7B20"/>
    <w:rsid w:val="008C2CFD"/>
    <w:rsid w:val="008F2235"/>
    <w:rsid w:val="008F5477"/>
    <w:rsid w:val="0090743B"/>
    <w:rsid w:val="00907582"/>
    <w:rsid w:val="00907F59"/>
    <w:rsid w:val="00912196"/>
    <w:rsid w:val="009128DE"/>
    <w:rsid w:val="00914E4B"/>
    <w:rsid w:val="009163A3"/>
    <w:rsid w:val="0092353B"/>
    <w:rsid w:val="00925BB7"/>
    <w:rsid w:val="009270C9"/>
    <w:rsid w:val="009305B6"/>
    <w:rsid w:val="00930C41"/>
    <w:rsid w:val="00931B2D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6E63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0EEC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45E70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1600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1733E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3FD"/>
    <w:rsid w:val="00CD5E2B"/>
    <w:rsid w:val="00CD7410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253F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56DC6"/>
    <w:rsid w:val="00D62761"/>
    <w:rsid w:val="00D67152"/>
    <w:rsid w:val="00D70A7C"/>
    <w:rsid w:val="00D753D6"/>
    <w:rsid w:val="00D92FE5"/>
    <w:rsid w:val="00D932C7"/>
    <w:rsid w:val="00D968EE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C6DB4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DF3D46"/>
    <w:rsid w:val="00E00349"/>
    <w:rsid w:val="00E02083"/>
    <w:rsid w:val="00E05002"/>
    <w:rsid w:val="00E07CFE"/>
    <w:rsid w:val="00E13064"/>
    <w:rsid w:val="00E134F1"/>
    <w:rsid w:val="00E161B9"/>
    <w:rsid w:val="00E169D1"/>
    <w:rsid w:val="00E17617"/>
    <w:rsid w:val="00E17675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EF1D46"/>
    <w:rsid w:val="00F03DF1"/>
    <w:rsid w:val="00F04B42"/>
    <w:rsid w:val="00F05E72"/>
    <w:rsid w:val="00F06133"/>
    <w:rsid w:val="00F07777"/>
    <w:rsid w:val="00F0796B"/>
    <w:rsid w:val="00F17492"/>
    <w:rsid w:val="00F21EC0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218A"/>
    <w:rsid w:val="00F7363F"/>
    <w:rsid w:val="00F7619F"/>
    <w:rsid w:val="00F84A68"/>
    <w:rsid w:val="00F85BE4"/>
    <w:rsid w:val="00F90160"/>
    <w:rsid w:val="00F91AB9"/>
    <w:rsid w:val="00F91ED6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FE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7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7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6122A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07CFE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7CFE"/>
    <w:rPr>
      <w:rFonts w:asciiTheme="majorHAnsi" w:eastAsiaTheme="majorEastAsia" w:hAnsiTheme="majorHAnsi" w:cstheme="majorBidi"/>
      <w:bCs/>
      <w:color w:val="4F81BD" w:themeColor="accent1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07C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07CFE"/>
    <w:rPr>
      <w:rFonts w:ascii="Times New Roman" w:eastAsia="Times New Roman" w:hAnsi="Times New Roman"/>
      <w:b w:val="0"/>
      <w:sz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07CFE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07CFE"/>
    <w:rPr>
      <w:rFonts w:ascii="Times New Roman" w:eastAsia="Times New Roman" w:hAnsi="Times New Roman"/>
      <w:b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7CF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7CFE"/>
    <w:rPr>
      <w:rFonts w:ascii="Times New Roman" w:eastAsia="Times New Roman" w:hAnsi="Times New Roman"/>
      <w:b w:val="0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07CFE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7CFE"/>
    <w:rPr>
      <w:rFonts w:ascii="Consolas" w:eastAsia="Calibri" w:hAnsi="Consolas"/>
      <w:b w:val="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E07CFE"/>
    <w:pPr>
      <w:ind w:left="720"/>
      <w:contextualSpacing/>
    </w:pPr>
  </w:style>
  <w:style w:type="table" w:styleId="Tabelacomgrade">
    <w:name w:val="Table Grid"/>
    <w:basedOn w:val="Tabelanormal"/>
    <w:uiPriority w:val="59"/>
    <w:rsid w:val="00E07CFE"/>
    <w:pPr>
      <w:spacing w:line="240" w:lineRule="auto"/>
    </w:pPr>
    <w:rPr>
      <w:rFonts w:cs="Times New (W1)"/>
      <w:b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122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22A2"/>
    <w:rPr>
      <w:rFonts w:ascii="Times New Roman" w:eastAsia="Times New Roman" w:hAnsi="Times New Roman"/>
      <w:b w:val="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122A2"/>
    <w:rPr>
      <w:rFonts w:ascii="Calibri" w:eastAsia="Times New Roman" w:hAnsi="Calibri"/>
      <w:bCs/>
      <w:sz w:val="28"/>
      <w:szCs w:val="28"/>
    </w:rPr>
  </w:style>
  <w:style w:type="paragraph" w:styleId="Subttulo">
    <w:name w:val="Subtitle"/>
    <w:basedOn w:val="Normal"/>
    <w:link w:val="SubttuloChar"/>
    <w:qFormat/>
    <w:rsid w:val="006122A2"/>
    <w:pPr>
      <w:jc w:val="center"/>
    </w:pPr>
    <w:rPr>
      <w:rFonts w:ascii="Arial" w:hAnsi="Arial"/>
      <w:b/>
      <w:szCs w:val="20"/>
    </w:rPr>
  </w:style>
  <w:style w:type="character" w:customStyle="1" w:styleId="SubttuloChar">
    <w:name w:val="Subtítulo Char"/>
    <w:basedOn w:val="Fontepargpadro"/>
    <w:link w:val="Subttulo"/>
    <w:rsid w:val="006122A2"/>
    <w:rPr>
      <w:rFonts w:ascii="Arial" w:eastAsia="Times New Roman" w:hAnsi="Arial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122A2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6122A2"/>
    <w:rPr>
      <w:rFonts w:ascii="Times New Roman" w:eastAsia="Times New Roman" w:hAnsi="Times New Roman"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4D2"/>
    <w:pPr>
      <w:spacing w:before="100" w:beforeAutospacing="1" w:after="100" w:afterAutospacing="1"/>
    </w:pPr>
  </w:style>
  <w:style w:type="paragraph" w:styleId="Cabealho">
    <w:name w:val="header"/>
    <w:aliases w:val="UNIBERO"/>
    <w:basedOn w:val="Normal"/>
    <w:link w:val="CabealhoChar"/>
    <w:uiPriority w:val="99"/>
    <w:unhideWhenUsed/>
    <w:rsid w:val="001022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022D9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1022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022D9"/>
    <w:rPr>
      <w:rFonts w:ascii="Times New Roman" w:eastAsia="Times New Roman" w:hAnsi="Times New Roman"/>
      <w:b w:val="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134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134F1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78144F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customStyle="1" w:styleId="P3">
    <w:name w:val="P3"/>
    <w:rsid w:val="003D5852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445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445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customStyle="1" w:styleId="P2">
    <w:name w:val="P2"/>
    <w:rsid w:val="001A7445"/>
    <w:pPr>
      <w:spacing w:line="240" w:lineRule="auto"/>
      <w:jc w:val="left"/>
    </w:pPr>
    <w:rPr>
      <w:rFonts w:ascii="Courier" w:eastAsia="Times New Roman" w:hAnsi="Courier"/>
      <w:i/>
      <w:sz w:val="24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2365-2F45-4374-A38E-34495D9E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2211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silvia.ribeiro</cp:lastModifiedBy>
  <cp:revision>22</cp:revision>
  <cp:lastPrinted>2011-02-02T14:45:00Z</cp:lastPrinted>
  <dcterms:created xsi:type="dcterms:W3CDTF">2011-02-01T16:13:00Z</dcterms:created>
  <dcterms:modified xsi:type="dcterms:W3CDTF">2011-02-10T11:08:00Z</dcterms:modified>
</cp:coreProperties>
</file>