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4945626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1D2CBE" w:rsidRPr="007F5303" w:rsidRDefault="001D2CBE" w:rsidP="009F3E28">
      <w:pPr>
        <w:tabs>
          <w:tab w:val="left" w:pos="3395"/>
          <w:tab w:val="left" w:pos="4355"/>
        </w:tabs>
        <w:ind w:left="142" w:hanging="87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PROCESSO SEE Nº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7F5303">
        <w:rPr>
          <w:rFonts w:ascii="Arial" w:hAnsi="Arial" w:cs="Arial"/>
          <w:color w:val="000000"/>
          <w:sz w:val="24"/>
          <w:szCs w:val="24"/>
        </w:rPr>
        <w:t xml:space="preserve"> 430/10</w:t>
      </w:r>
    </w:p>
    <w:p w:rsidR="001D2CBE" w:rsidRPr="007F5303" w:rsidRDefault="001D2CBE" w:rsidP="001236DF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INTERESSADAS</w:t>
      </w:r>
      <w:r w:rsidR="00CB721F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SEE e </w:t>
      </w:r>
      <w:r w:rsidRPr="007F5303">
        <w:rPr>
          <w:rFonts w:ascii="Arial" w:hAnsi="Arial" w:cs="Arial"/>
          <w:color w:val="000000"/>
          <w:sz w:val="24"/>
          <w:szCs w:val="24"/>
        </w:rPr>
        <w:t>UNIVERSIDADE FEDERAL ABC</w:t>
      </w:r>
    </w:p>
    <w:p w:rsidR="001D2CBE" w:rsidRPr="007F5303" w:rsidRDefault="001D2CBE" w:rsidP="009F3E28">
      <w:pPr>
        <w:tabs>
          <w:tab w:val="left" w:pos="3395"/>
          <w:tab w:val="left" w:pos="4355"/>
        </w:tabs>
        <w:ind w:left="2410" w:hanging="2268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CB721F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color w:val="000000"/>
          <w:sz w:val="24"/>
          <w:szCs w:val="24"/>
        </w:rPr>
        <w:t>Proposta de Parceria para desenvolvimento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color w:val="000000"/>
          <w:sz w:val="24"/>
          <w:szCs w:val="24"/>
        </w:rPr>
        <w:t>Projeto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color w:val="000000"/>
          <w:sz w:val="24"/>
          <w:szCs w:val="24"/>
        </w:rPr>
        <w:t>de Docência</w:t>
      </w:r>
    </w:p>
    <w:p w:rsidR="001D2CBE" w:rsidRPr="007F5303" w:rsidRDefault="001D2CBE" w:rsidP="001236DF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RELATORA</w:t>
      </w:r>
      <w:r>
        <w:rPr>
          <w:rFonts w:ascii="Arial" w:hAnsi="Arial" w:cs="Arial"/>
          <w:color w:val="000000"/>
          <w:sz w:val="24"/>
          <w:szCs w:val="24"/>
        </w:rPr>
        <w:t xml:space="preserve">      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B721F">
        <w:rPr>
          <w:rFonts w:ascii="Arial" w:hAnsi="Arial" w:cs="Arial"/>
          <w:color w:val="000000"/>
          <w:sz w:val="24"/>
          <w:szCs w:val="24"/>
        </w:rPr>
        <w:t>Consª</w:t>
      </w:r>
      <w:proofErr w:type="spellEnd"/>
      <w:r w:rsidR="00CB72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sz w:val="24"/>
          <w:szCs w:val="24"/>
        </w:rPr>
        <w:t>Neide Cruz</w:t>
      </w:r>
    </w:p>
    <w:p w:rsidR="001D2CBE" w:rsidRPr="007F5303" w:rsidRDefault="001D2CBE" w:rsidP="001236DF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PARECER CEE Nº</w:t>
      </w:r>
      <w:proofErr w:type="gramStart"/>
      <w:r w:rsidR="00CB721F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40815">
        <w:rPr>
          <w:rFonts w:ascii="Arial" w:hAnsi="Arial" w:cs="Arial"/>
          <w:color w:val="000000"/>
          <w:sz w:val="24"/>
          <w:szCs w:val="24"/>
        </w:rPr>
        <w:t>511</w:t>
      </w:r>
      <w:r>
        <w:rPr>
          <w:rFonts w:ascii="Arial" w:hAnsi="Arial" w:cs="Arial"/>
          <w:color w:val="000000"/>
          <w:sz w:val="24"/>
          <w:szCs w:val="24"/>
        </w:rPr>
        <w:t xml:space="preserve">/2010       </w:t>
      </w:r>
      <w:r w:rsidR="002B0D6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CPL   </w:t>
      </w:r>
      <w:r w:rsidR="002B0D6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     Aprovado em 01-12-</w:t>
      </w:r>
      <w:r w:rsidRPr="007F5303">
        <w:rPr>
          <w:rFonts w:ascii="Arial" w:hAnsi="Arial" w:cs="Arial"/>
          <w:color w:val="000000"/>
          <w:sz w:val="24"/>
          <w:szCs w:val="24"/>
        </w:rPr>
        <w:t>2010</w:t>
      </w:r>
    </w:p>
    <w:p w:rsidR="00D04565" w:rsidRPr="002964BE" w:rsidRDefault="00D04565" w:rsidP="00A86F6E">
      <w:pPr>
        <w:rPr>
          <w:rFonts w:ascii="Arial" w:hAnsi="Arial"/>
          <w:b/>
          <w:sz w:val="24"/>
          <w:szCs w:val="24"/>
        </w:rPr>
      </w:pPr>
    </w:p>
    <w:p w:rsidR="00D04565" w:rsidRPr="001D2CBE" w:rsidRDefault="001D2CBE" w:rsidP="001D2CBE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1D2CBE" w:rsidRDefault="001D2CBE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</w:t>
      </w:r>
      <w:r w:rsidR="00C97E44">
        <w:rPr>
          <w:rFonts w:ascii="Arial" w:hAnsi="Arial"/>
        </w:rPr>
        <w:t>/71</w:t>
      </w:r>
      <w:r>
        <w:rPr>
          <w:rFonts w:ascii="Arial" w:hAnsi="Arial"/>
        </w:rPr>
        <w:t>, os autos relativos ao Convênio, conforme segue: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>:</w:t>
      </w:r>
      <w:r w:rsidRPr="00B81D4E">
        <w:rPr>
          <w:rFonts w:ascii="Arial" w:hAnsi="Arial"/>
        </w:rPr>
        <w:t xml:space="preserve"> </w:t>
      </w:r>
      <w:r w:rsidR="00B81D4E">
        <w:rPr>
          <w:rFonts w:ascii="Arial" w:hAnsi="Arial"/>
        </w:rPr>
        <w:t xml:space="preserve">O </w:t>
      </w:r>
      <w:r w:rsidR="00FA57E8">
        <w:rPr>
          <w:rFonts w:ascii="Arial" w:hAnsi="Arial"/>
        </w:rPr>
        <w:t>presente Convênio visa</w:t>
      </w:r>
      <w:r w:rsidR="00B81D4E">
        <w:rPr>
          <w:rFonts w:ascii="Arial" w:hAnsi="Arial"/>
        </w:rPr>
        <w:t xml:space="preserve"> a conjugação de esforços</w:t>
      </w:r>
      <w:r w:rsidR="004F393D">
        <w:rPr>
          <w:rFonts w:ascii="Arial" w:hAnsi="Arial"/>
        </w:rPr>
        <w:t xml:space="preserve"> dos partícipes</w:t>
      </w:r>
      <w:r w:rsidR="00B81D4E">
        <w:rPr>
          <w:rFonts w:ascii="Arial" w:hAnsi="Arial"/>
        </w:rPr>
        <w:t xml:space="preserve"> para aperfeiçoamento do processo de formação dos alunos dos cursos de licenciatura da Universidade Federal ABC, promovendo ações conjuntas com a participação das escolas da rede estadual paulista na operacionalização das atividades destinadas à execução do Projeto Institucional de Bolsas de Iniciação à Docência - PIBID</w:t>
      </w:r>
      <w:r w:rsidRPr="007F5303">
        <w:rPr>
          <w:rFonts w:ascii="Arial" w:hAnsi="Arial"/>
        </w:rPr>
        <w:t>,</w:t>
      </w:r>
      <w:r w:rsidR="00BA0F60">
        <w:rPr>
          <w:rFonts w:ascii="Arial" w:hAnsi="Arial"/>
          <w:color w:val="FF0000"/>
        </w:rPr>
        <w:t xml:space="preserve"> </w:t>
      </w:r>
      <w:r w:rsidR="00BA0F60" w:rsidRPr="00BA0F60">
        <w:rPr>
          <w:rFonts w:ascii="Arial" w:hAnsi="Arial"/>
        </w:rPr>
        <w:t>aprovado pela Coordenação de Aperfeiçoamento de Pessoal de Nível Superior – CAPES</w:t>
      </w:r>
      <w:r w:rsidR="00B81D4E">
        <w:rPr>
          <w:rFonts w:ascii="Arial" w:hAnsi="Arial"/>
        </w:rPr>
        <w:t>, nos termos das normas definidas e divulgadas pelo edital CAPES/DEB nº 02/2009</w:t>
      </w:r>
      <w:r w:rsidR="00FA57E8">
        <w:rPr>
          <w:rFonts w:ascii="Arial" w:hAnsi="Arial"/>
        </w:rPr>
        <w:t>, de forma a</w:t>
      </w:r>
      <w:r w:rsidR="00A53E54">
        <w:rPr>
          <w:rFonts w:ascii="Arial" w:hAnsi="Arial"/>
        </w:rPr>
        <w:t xml:space="preserve"> proporcionar oportunidades de iniciação à docência para estudantes que engajaram na Licenciatura</w:t>
      </w:r>
      <w:r w:rsidR="00B81D4E">
        <w:rPr>
          <w:rFonts w:ascii="Arial" w:hAnsi="Arial"/>
        </w:rPr>
        <w:t>.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  <w:b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Pr="007732C2">
        <w:rPr>
          <w:rFonts w:ascii="Arial" w:hAnsi="Arial"/>
        </w:rPr>
        <w:t xml:space="preserve"> </w:t>
      </w:r>
      <w:r w:rsidRPr="00C7294D">
        <w:rPr>
          <w:rFonts w:ascii="Arial" w:hAnsi="Arial"/>
        </w:rPr>
        <w:t xml:space="preserve">Novo Convênio a ser celebrado com </w:t>
      </w:r>
      <w:r w:rsidR="00697E5C" w:rsidRPr="00C7294D">
        <w:rPr>
          <w:rFonts w:ascii="Arial" w:hAnsi="Arial"/>
        </w:rPr>
        <w:t xml:space="preserve">a Universidade </w:t>
      </w:r>
      <w:r w:rsidR="00B81D4E">
        <w:rPr>
          <w:rFonts w:ascii="Arial" w:hAnsi="Arial"/>
        </w:rPr>
        <w:t>F</w:t>
      </w:r>
      <w:r w:rsidR="00697E5C" w:rsidRPr="00C7294D">
        <w:rPr>
          <w:rFonts w:ascii="Arial" w:hAnsi="Arial"/>
        </w:rPr>
        <w:t xml:space="preserve">ederal do ABC </w:t>
      </w:r>
      <w:r w:rsidRPr="00C7294D">
        <w:rPr>
          <w:rFonts w:ascii="Arial" w:hAnsi="Arial"/>
        </w:rPr>
        <w:t>com vigência de 02 (dois) anos, contados a partir da data d</w:t>
      </w:r>
      <w:r w:rsidR="00105978">
        <w:rPr>
          <w:rFonts w:ascii="Arial" w:hAnsi="Arial"/>
        </w:rPr>
        <w:t>e</w:t>
      </w:r>
      <w:r w:rsidRPr="00C7294D">
        <w:rPr>
          <w:rFonts w:ascii="Arial" w:hAnsi="Arial"/>
        </w:rPr>
        <w:t xml:space="preserve"> sua assinatura, podendo ser prorrogado </w:t>
      </w:r>
      <w:r w:rsidR="00697E5C" w:rsidRPr="00C7294D">
        <w:rPr>
          <w:rFonts w:ascii="Arial" w:hAnsi="Arial"/>
        </w:rPr>
        <w:t>mediante termo de aditamento até o limite máximo de 60 meses de vigência legal</w:t>
      </w:r>
      <w:r w:rsidRPr="00C7294D">
        <w:rPr>
          <w:rFonts w:ascii="Arial" w:hAnsi="Arial"/>
        </w:rPr>
        <w:t>.</w:t>
      </w:r>
    </w:p>
    <w:p w:rsidR="00314934" w:rsidRDefault="00A86F6E" w:rsidP="00A86F6E">
      <w:pPr>
        <w:pStyle w:val="P3"/>
        <w:spacing w:after="0" w:line="360" w:lineRule="auto"/>
        <w:rPr>
          <w:rFonts w:ascii="Arial" w:hAnsi="Arial"/>
          <w:b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</w:t>
      </w:r>
      <w:r w:rsidR="009E7BC7">
        <w:rPr>
          <w:rFonts w:ascii="Arial" w:hAnsi="Arial"/>
        </w:rPr>
        <w:t xml:space="preserve">O </w:t>
      </w:r>
      <w:r w:rsidR="00A54648">
        <w:rPr>
          <w:rFonts w:ascii="Arial" w:hAnsi="Arial"/>
        </w:rPr>
        <w:t>presente C</w:t>
      </w:r>
      <w:r w:rsidR="009E7BC7">
        <w:rPr>
          <w:rFonts w:ascii="Arial" w:hAnsi="Arial"/>
        </w:rPr>
        <w:t xml:space="preserve">onvênio </w:t>
      </w:r>
      <w:r w:rsidR="009E7BC7" w:rsidRPr="00A54648">
        <w:rPr>
          <w:rFonts w:ascii="Arial" w:hAnsi="Arial"/>
          <w:b/>
        </w:rPr>
        <w:t>não envolve transferência de recursos materiais e/ou financeiros</w:t>
      </w:r>
      <w:r w:rsidR="009E7BC7">
        <w:rPr>
          <w:rFonts w:ascii="Arial" w:hAnsi="Arial"/>
        </w:rPr>
        <w:t xml:space="preserve"> entre os participes</w:t>
      </w:r>
      <w:r w:rsidR="00CA0CD7">
        <w:rPr>
          <w:rFonts w:ascii="Arial" w:hAnsi="Arial"/>
        </w:rPr>
        <w:t xml:space="preserve">, pois os </w:t>
      </w:r>
      <w:r w:rsidR="00CA0CD7" w:rsidRPr="00A54648">
        <w:rPr>
          <w:rFonts w:ascii="Arial" w:hAnsi="Arial"/>
          <w:b/>
        </w:rPr>
        <w:t xml:space="preserve">recursos que financiam o projeto serão </w:t>
      </w:r>
      <w:r w:rsidR="009E7BC7" w:rsidRPr="00A54648">
        <w:rPr>
          <w:rFonts w:ascii="Arial" w:hAnsi="Arial"/>
          <w:b/>
        </w:rPr>
        <w:t xml:space="preserve">advindos </w:t>
      </w:r>
      <w:r w:rsidR="00CA0CD7" w:rsidRPr="00A54648">
        <w:rPr>
          <w:rFonts w:ascii="Arial" w:hAnsi="Arial"/>
          <w:b/>
        </w:rPr>
        <w:t xml:space="preserve">do orçamento geral do </w:t>
      </w:r>
    </w:p>
    <w:p w:rsidR="00314934" w:rsidRDefault="00314934" w:rsidP="00314934">
      <w:pPr>
        <w:pStyle w:val="P3"/>
        <w:spacing w:after="0" w:line="360" w:lineRule="auto"/>
        <w:ind w:firstLine="0"/>
        <w:rPr>
          <w:rFonts w:ascii="Arial" w:hAnsi="Arial"/>
          <w:b/>
        </w:rPr>
      </w:pPr>
    </w:p>
    <w:p w:rsidR="00A54648" w:rsidRDefault="00CA0CD7" w:rsidP="00314934">
      <w:pPr>
        <w:pStyle w:val="P3"/>
        <w:spacing w:after="0" w:line="360" w:lineRule="auto"/>
        <w:ind w:firstLine="0"/>
        <w:rPr>
          <w:rFonts w:ascii="Arial" w:hAnsi="Arial"/>
        </w:rPr>
      </w:pPr>
      <w:r w:rsidRPr="00A54648">
        <w:rPr>
          <w:rFonts w:ascii="Arial" w:hAnsi="Arial"/>
          <w:b/>
        </w:rPr>
        <w:t>CAPES</w:t>
      </w:r>
      <w:r>
        <w:rPr>
          <w:rFonts w:ascii="Arial" w:hAnsi="Arial"/>
        </w:rPr>
        <w:t>, previstas no Programa “1448 – Qualidade na Escola – Ação 009U – Concessão de Bolsa de Iniciação à Docência (PIBID)” (fls. 59)</w:t>
      </w:r>
      <w:r w:rsidR="00BA1723">
        <w:rPr>
          <w:rFonts w:ascii="Arial" w:hAnsi="Arial"/>
        </w:rPr>
        <w:t>.</w:t>
      </w:r>
      <w:r>
        <w:rPr>
          <w:rFonts w:ascii="Arial" w:hAnsi="Arial"/>
        </w:rPr>
        <w:t xml:space="preserve"> Os itens financiáveis no âmbito do projeto PIBID e previstos para este Convênio são: </w:t>
      </w:r>
    </w:p>
    <w:p w:rsidR="000536ED" w:rsidRDefault="00CA0CD7" w:rsidP="00A54648">
      <w:pPr>
        <w:pStyle w:val="P3"/>
        <w:spacing w:after="0" w:line="360" w:lineRule="auto"/>
        <w:ind w:firstLine="0"/>
        <w:rPr>
          <w:rFonts w:ascii="Arial" w:hAnsi="Arial"/>
          <w:b/>
        </w:rPr>
      </w:pPr>
      <w:r w:rsidRPr="00A54648">
        <w:rPr>
          <w:rFonts w:ascii="Arial" w:hAnsi="Arial"/>
          <w:b/>
        </w:rPr>
        <w:t>Bolsas de estudo</w:t>
      </w:r>
      <w:r w:rsidR="00BE02B2">
        <w:rPr>
          <w:rFonts w:ascii="Arial" w:hAnsi="Arial"/>
        </w:rPr>
        <w:t>: iniciação à docência – 10</w:t>
      </w:r>
      <w:r w:rsidR="009D558A">
        <w:rPr>
          <w:rFonts w:ascii="Arial" w:hAnsi="Arial"/>
        </w:rPr>
        <w:t xml:space="preserve"> (dez) </w:t>
      </w:r>
      <w:r>
        <w:rPr>
          <w:rFonts w:ascii="Arial" w:hAnsi="Arial"/>
        </w:rPr>
        <w:t>bolsas</w:t>
      </w:r>
      <w:r w:rsidR="00BE02B2">
        <w:rPr>
          <w:rFonts w:ascii="Arial" w:hAnsi="Arial"/>
        </w:rPr>
        <w:t xml:space="preserve">, </w:t>
      </w:r>
      <w:r>
        <w:rPr>
          <w:rFonts w:ascii="Arial" w:hAnsi="Arial"/>
        </w:rPr>
        <w:t>valor</w:t>
      </w:r>
      <w:r w:rsidR="00BE02B2">
        <w:rPr>
          <w:rFonts w:ascii="Arial" w:hAnsi="Arial"/>
        </w:rPr>
        <w:t xml:space="preserve"> unitário </w:t>
      </w:r>
      <w:r>
        <w:rPr>
          <w:rFonts w:ascii="Arial" w:hAnsi="Arial"/>
        </w:rPr>
        <w:t>R$ 350,00</w:t>
      </w:r>
      <w:r w:rsidR="00BE02B2">
        <w:rPr>
          <w:rFonts w:ascii="Arial" w:hAnsi="Arial"/>
        </w:rPr>
        <w:t xml:space="preserve"> (trezentos e cinqüenta reais)</w:t>
      </w:r>
      <w:r>
        <w:rPr>
          <w:rFonts w:ascii="Arial" w:hAnsi="Arial"/>
        </w:rPr>
        <w:t xml:space="preserve"> mensais;</w:t>
      </w:r>
      <w:r w:rsidR="00BE02B2">
        <w:rPr>
          <w:rFonts w:ascii="Arial" w:hAnsi="Arial"/>
        </w:rPr>
        <w:t xml:space="preserve"> </w:t>
      </w:r>
      <w:r w:rsidR="00A54648" w:rsidRPr="00A54648">
        <w:rPr>
          <w:rFonts w:ascii="Arial" w:hAnsi="Arial"/>
          <w:b/>
        </w:rPr>
        <w:t>C</w:t>
      </w:r>
      <w:r w:rsidRPr="00A54648">
        <w:rPr>
          <w:rFonts w:ascii="Arial" w:hAnsi="Arial"/>
          <w:b/>
        </w:rPr>
        <w:t>oordenação institucional</w:t>
      </w:r>
      <w:r>
        <w:rPr>
          <w:rFonts w:ascii="Arial" w:hAnsi="Arial"/>
        </w:rPr>
        <w:t>: 01 (uma) bolsa</w:t>
      </w:r>
      <w:r w:rsidR="00BE02B2">
        <w:rPr>
          <w:rFonts w:ascii="Arial" w:hAnsi="Arial"/>
        </w:rPr>
        <w:t xml:space="preserve">, </w:t>
      </w:r>
      <w:r>
        <w:rPr>
          <w:rFonts w:ascii="Arial" w:hAnsi="Arial"/>
        </w:rPr>
        <w:t>valor</w:t>
      </w:r>
      <w:r w:rsidR="00BE02B2">
        <w:rPr>
          <w:rFonts w:ascii="Arial" w:hAnsi="Arial"/>
        </w:rPr>
        <w:t xml:space="preserve"> unitário </w:t>
      </w:r>
      <w:r>
        <w:rPr>
          <w:rFonts w:ascii="Arial" w:hAnsi="Arial"/>
        </w:rPr>
        <w:t xml:space="preserve">R$ </w:t>
      </w:r>
      <w:r w:rsidRPr="009B70C5">
        <w:rPr>
          <w:rFonts w:ascii="Arial" w:hAnsi="Arial"/>
        </w:rPr>
        <w:t>1.200,00</w:t>
      </w:r>
      <w:r>
        <w:rPr>
          <w:rFonts w:ascii="Arial" w:hAnsi="Arial"/>
        </w:rPr>
        <w:t xml:space="preserve"> </w:t>
      </w:r>
      <w:r w:rsidR="009B70C5">
        <w:rPr>
          <w:rFonts w:ascii="Arial" w:hAnsi="Arial"/>
        </w:rPr>
        <w:t xml:space="preserve">(um mil duzentos </w:t>
      </w:r>
      <w:r w:rsidR="00BE02B2">
        <w:rPr>
          <w:rFonts w:ascii="Arial" w:hAnsi="Arial"/>
        </w:rPr>
        <w:t xml:space="preserve">reais) </w:t>
      </w:r>
      <w:r>
        <w:rPr>
          <w:rFonts w:ascii="Arial" w:hAnsi="Arial"/>
        </w:rPr>
        <w:t xml:space="preserve">mensais; </w:t>
      </w:r>
      <w:r w:rsidR="00A54648" w:rsidRPr="00A54648">
        <w:rPr>
          <w:rFonts w:ascii="Arial" w:hAnsi="Arial"/>
          <w:b/>
        </w:rPr>
        <w:t>C</w:t>
      </w:r>
      <w:r w:rsidRPr="00A54648">
        <w:rPr>
          <w:rFonts w:ascii="Arial" w:hAnsi="Arial"/>
          <w:b/>
        </w:rPr>
        <w:t>oordenação de área</w:t>
      </w:r>
      <w:r>
        <w:rPr>
          <w:rFonts w:ascii="Arial" w:hAnsi="Arial"/>
        </w:rPr>
        <w:t>: 04 (quatro) bolsas</w:t>
      </w:r>
      <w:r w:rsidR="00BE02B2">
        <w:rPr>
          <w:rFonts w:ascii="Arial" w:hAnsi="Arial"/>
        </w:rPr>
        <w:t xml:space="preserve">, valor unitário </w:t>
      </w:r>
      <w:r>
        <w:rPr>
          <w:rFonts w:ascii="Arial" w:hAnsi="Arial"/>
        </w:rPr>
        <w:t>R$ 1</w:t>
      </w:r>
      <w:r w:rsidR="00BE02B2">
        <w:rPr>
          <w:rFonts w:ascii="Arial" w:hAnsi="Arial"/>
        </w:rPr>
        <w:t xml:space="preserve">.200,00 (um mil e duzentos reais) mensais; </w:t>
      </w:r>
      <w:r w:rsidR="00A54648" w:rsidRPr="00A54648">
        <w:rPr>
          <w:rFonts w:ascii="Arial" w:hAnsi="Arial"/>
          <w:b/>
        </w:rPr>
        <w:t>S</w:t>
      </w:r>
      <w:r w:rsidRPr="00A54648">
        <w:rPr>
          <w:rFonts w:ascii="Arial" w:hAnsi="Arial"/>
          <w:b/>
        </w:rPr>
        <w:t>upervisão</w:t>
      </w:r>
      <w:r>
        <w:rPr>
          <w:rFonts w:ascii="Arial" w:hAnsi="Arial"/>
        </w:rPr>
        <w:t>: 08 (oito) bolsas</w:t>
      </w:r>
      <w:r w:rsidR="00BE02B2">
        <w:rPr>
          <w:rFonts w:ascii="Arial" w:hAnsi="Arial"/>
        </w:rPr>
        <w:t>,</w:t>
      </w:r>
      <w:r>
        <w:rPr>
          <w:rFonts w:ascii="Arial" w:hAnsi="Arial"/>
        </w:rPr>
        <w:t xml:space="preserve"> valor unitário de R</w:t>
      </w:r>
      <w:r w:rsidR="00BE02B2">
        <w:rPr>
          <w:rFonts w:ascii="Arial" w:hAnsi="Arial"/>
        </w:rPr>
        <w:t>$</w:t>
      </w:r>
      <w:r>
        <w:rPr>
          <w:rFonts w:ascii="Arial" w:hAnsi="Arial"/>
        </w:rPr>
        <w:t xml:space="preserve"> 600,00</w:t>
      </w:r>
      <w:r w:rsidR="00BE02B2">
        <w:rPr>
          <w:rFonts w:ascii="Arial" w:hAnsi="Arial"/>
        </w:rPr>
        <w:t xml:space="preserve"> (seiscentos reais)</w:t>
      </w:r>
      <w:r>
        <w:rPr>
          <w:rFonts w:ascii="Arial" w:hAnsi="Arial"/>
        </w:rPr>
        <w:t xml:space="preserve"> mensais; </w:t>
      </w:r>
      <w:r w:rsidR="00A54648" w:rsidRPr="00A54648">
        <w:rPr>
          <w:rFonts w:ascii="Arial" w:hAnsi="Arial"/>
          <w:b/>
        </w:rPr>
        <w:t>V</w:t>
      </w:r>
      <w:r w:rsidRPr="00A54648">
        <w:rPr>
          <w:rFonts w:ascii="Arial" w:hAnsi="Arial"/>
          <w:b/>
        </w:rPr>
        <w:t>erba de custeio</w:t>
      </w:r>
      <w:r>
        <w:rPr>
          <w:rFonts w:ascii="Arial" w:hAnsi="Arial"/>
        </w:rPr>
        <w:t xml:space="preserve"> R$ 60.000,00</w:t>
      </w:r>
      <w:r w:rsidR="009D558A">
        <w:rPr>
          <w:rFonts w:ascii="Arial" w:hAnsi="Arial"/>
        </w:rPr>
        <w:t xml:space="preserve"> </w:t>
      </w:r>
      <w:r w:rsidR="00BE02B2">
        <w:rPr>
          <w:rFonts w:ascii="Arial" w:hAnsi="Arial"/>
        </w:rPr>
        <w:t xml:space="preserve">(sessenta mil reais) </w:t>
      </w:r>
      <w:r w:rsidR="009D558A">
        <w:rPr>
          <w:rFonts w:ascii="Arial" w:hAnsi="Arial"/>
        </w:rPr>
        <w:t xml:space="preserve">por </w:t>
      </w:r>
      <w:proofErr w:type="gramStart"/>
      <w:r w:rsidR="009D558A">
        <w:rPr>
          <w:rFonts w:ascii="Arial" w:hAnsi="Arial"/>
        </w:rPr>
        <w:t>2</w:t>
      </w:r>
      <w:proofErr w:type="gramEnd"/>
      <w:r w:rsidR="009D558A">
        <w:rPr>
          <w:rFonts w:ascii="Arial" w:hAnsi="Arial"/>
        </w:rPr>
        <w:t xml:space="preserve"> (dois) anos</w:t>
      </w:r>
      <w:r>
        <w:rPr>
          <w:rFonts w:ascii="Arial" w:hAnsi="Arial"/>
        </w:rPr>
        <w:t xml:space="preserve">. </w:t>
      </w:r>
      <w:r w:rsidR="00BA1723">
        <w:rPr>
          <w:rFonts w:ascii="Arial" w:hAnsi="Arial"/>
        </w:rPr>
        <w:t xml:space="preserve"> </w:t>
      </w:r>
    </w:p>
    <w:p w:rsidR="00FA57E8" w:rsidRDefault="00A86F6E" w:rsidP="00F33E32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</w:t>
      </w:r>
      <w:r w:rsidR="00A54648">
        <w:rPr>
          <w:rFonts w:ascii="Arial" w:hAnsi="Arial"/>
        </w:rPr>
        <w:t>A Universidade F</w:t>
      </w:r>
      <w:r w:rsidR="00BA1723" w:rsidRPr="00BF624A">
        <w:rPr>
          <w:rFonts w:ascii="Arial" w:hAnsi="Arial"/>
        </w:rPr>
        <w:t>ederal do ABC</w:t>
      </w:r>
      <w:r w:rsidR="00BF51CE" w:rsidRPr="00BF624A">
        <w:rPr>
          <w:rFonts w:ascii="Arial" w:hAnsi="Arial"/>
        </w:rPr>
        <w:t xml:space="preserve"> </w:t>
      </w:r>
      <w:r w:rsidRPr="00BF624A">
        <w:rPr>
          <w:rFonts w:ascii="Arial" w:hAnsi="Arial"/>
        </w:rPr>
        <w:t>encaminh</w:t>
      </w:r>
      <w:r w:rsidR="00BF51CE" w:rsidRPr="00BF624A">
        <w:rPr>
          <w:rFonts w:ascii="Arial" w:hAnsi="Arial"/>
        </w:rPr>
        <w:t>ou</w:t>
      </w:r>
      <w:r w:rsidRPr="00BF624A">
        <w:rPr>
          <w:rFonts w:ascii="Arial" w:hAnsi="Arial"/>
        </w:rPr>
        <w:t xml:space="preserve"> ofício </w:t>
      </w:r>
      <w:r w:rsidR="007166BC" w:rsidRPr="00BF624A">
        <w:rPr>
          <w:rFonts w:ascii="Arial" w:hAnsi="Arial"/>
        </w:rPr>
        <w:t xml:space="preserve">e documentação </w:t>
      </w:r>
      <w:r w:rsidR="00A54648">
        <w:rPr>
          <w:rFonts w:ascii="Arial" w:hAnsi="Arial"/>
        </w:rPr>
        <w:t xml:space="preserve">com proposta de celebração </w:t>
      </w:r>
      <w:r w:rsidRPr="00BF624A">
        <w:rPr>
          <w:rFonts w:ascii="Arial" w:hAnsi="Arial"/>
        </w:rPr>
        <w:t>d</w:t>
      </w:r>
      <w:r w:rsidR="00A54648">
        <w:rPr>
          <w:rFonts w:ascii="Arial" w:hAnsi="Arial"/>
        </w:rPr>
        <w:t>e</w:t>
      </w:r>
      <w:r w:rsidRPr="00BF624A">
        <w:rPr>
          <w:rFonts w:ascii="Arial" w:hAnsi="Arial"/>
        </w:rPr>
        <w:t xml:space="preserve"> Convênio para a </w:t>
      </w:r>
      <w:r w:rsidR="00BF51CE" w:rsidRPr="00BF624A">
        <w:rPr>
          <w:rFonts w:ascii="Arial" w:hAnsi="Arial"/>
        </w:rPr>
        <w:t xml:space="preserve">implantação do </w:t>
      </w:r>
      <w:r w:rsidR="00352B6C" w:rsidRPr="00BF624A">
        <w:rPr>
          <w:rFonts w:ascii="Arial" w:hAnsi="Arial"/>
        </w:rPr>
        <w:t>Projeto</w:t>
      </w:r>
      <w:r w:rsidR="00A54648">
        <w:rPr>
          <w:rFonts w:ascii="Arial" w:hAnsi="Arial"/>
        </w:rPr>
        <w:t xml:space="preserve"> PIBID Integração Escola-Universidade da Formação de Professores das Ciências e Matemática</w:t>
      </w:r>
      <w:r w:rsidR="007166BC" w:rsidRPr="00BF624A">
        <w:rPr>
          <w:rFonts w:ascii="Arial" w:hAnsi="Arial"/>
        </w:rPr>
        <w:t>.</w:t>
      </w:r>
      <w:r w:rsidR="00A53E54">
        <w:rPr>
          <w:rFonts w:ascii="Arial" w:hAnsi="Arial"/>
        </w:rPr>
        <w:t xml:space="preserve"> Referido </w:t>
      </w:r>
      <w:r w:rsidR="00CB2F43">
        <w:rPr>
          <w:rFonts w:ascii="Arial" w:hAnsi="Arial"/>
        </w:rPr>
        <w:t>projeto tem por objetivo</w:t>
      </w:r>
      <w:r w:rsidR="00650B01">
        <w:rPr>
          <w:rFonts w:ascii="Arial" w:hAnsi="Arial"/>
        </w:rPr>
        <w:t>:</w:t>
      </w:r>
      <w:r w:rsidR="00CB2F43">
        <w:rPr>
          <w:rFonts w:ascii="Arial" w:hAnsi="Arial"/>
        </w:rPr>
        <w:t xml:space="preserve"> </w:t>
      </w:r>
      <w:r w:rsidR="00A53E54">
        <w:rPr>
          <w:rFonts w:ascii="Arial" w:hAnsi="Arial"/>
        </w:rPr>
        <w:t>incentivar a formação de professores para a educação básica, contribuindo para a elevação da qualidade da escola pública, valorizar o magistério, incentivando os estudantes que optam pela carreira docente</w:t>
      </w:r>
      <w:r w:rsidR="00650B01">
        <w:rPr>
          <w:rFonts w:ascii="Arial" w:hAnsi="Arial"/>
        </w:rPr>
        <w:t>, elevar</w:t>
      </w:r>
      <w:r w:rsidR="00CB2F43">
        <w:rPr>
          <w:rFonts w:ascii="Arial" w:hAnsi="Arial"/>
        </w:rPr>
        <w:t xml:space="preserve"> a qualidade das ações acadêmicas voltadas à formação inicial de professores nos cursos de licenciatura das instituições públicas de educação superior, </w:t>
      </w:r>
      <w:proofErr w:type="gramStart"/>
      <w:r w:rsidR="00CB2F43">
        <w:rPr>
          <w:rFonts w:ascii="Arial" w:hAnsi="Arial"/>
        </w:rPr>
        <w:t>inserir</w:t>
      </w:r>
      <w:proofErr w:type="gramEnd"/>
      <w:r w:rsidR="00CB2F43">
        <w:rPr>
          <w:rFonts w:ascii="Arial" w:hAnsi="Arial"/>
        </w:rPr>
        <w:t xml:space="preserve"> os licenciandos no cotidiano de escolas da rede pública de educação, proporcionar aos futuros professores participação em experiências metodológicas tecnológicas e práticas docentes, incentivar escolas públicas de educação básica a atuar em processos formativos dos estudantes de licenciatura, sendo seus professores co-formadores de futuros professores</w:t>
      </w:r>
      <w:r w:rsidR="00A53E54">
        <w:rPr>
          <w:rFonts w:ascii="Arial" w:hAnsi="Arial"/>
        </w:rPr>
        <w:t>.</w:t>
      </w:r>
      <w:r w:rsidR="007166BC" w:rsidRPr="00BF624A">
        <w:rPr>
          <w:rFonts w:ascii="Arial" w:hAnsi="Arial"/>
        </w:rPr>
        <w:t xml:space="preserve"> </w:t>
      </w:r>
      <w:r w:rsidR="00027809">
        <w:rPr>
          <w:rFonts w:ascii="Arial" w:hAnsi="Arial"/>
        </w:rPr>
        <w:t>O</w:t>
      </w:r>
      <w:r w:rsidR="00FA57E8">
        <w:rPr>
          <w:rFonts w:ascii="Arial" w:hAnsi="Arial"/>
        </w:rPr>
        <w:t>s órgãos da SEE responsáveis pelo acompanhamento e aprovação deste convênio, manifestaram-se</w:t>
      </w:r>
      <w:r w:rsidR="00C70CDE">
        <w:rPr>
          <w:rFonts w:ascii="Arial" w:hAnsi="Arial"/>
        </w:rPr>
        <w:t xml:space="preserve"> favoráveis à sua celebração (</w:t>
      </w:r>
      <w:r w:rsidR="00FA57E8">
        <w:rPr>
          <w:rFonts w:ascii="Arial" w:hAnsi="Arial"/>
        </w:rPr>
        <w:t>f</w:t>
      </w:r>
      <w:r w:rsidR="00C70CDE">
        <w:rPr>
          <w:rFonts w:ascii="Arial" w:hAnsi="Arial"/>
        </w:rPr>
        <w:t>ls. 99/100/102/111/129/131/170/</w:t>
      </w:r>
      <w:r w:rsidR="00FA57E8">
        <w:rPr>
          <w:rFonts w:ascii="Arial" w:hAnsi="Arial"/>
        </w:rPr>
        <w:t>172).</w:t>
      </w:r>
    </w:p>
    <w:p w:rsidR="00BE02B2" w:rsidRPr="009B70C5" w:rsidRDefault="00A86F6E" w:rsidP="009B70C5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B8765C">
        <w:rPr>
          <w:rFonts w:ascii="Arial" w:hAnsi="Arial"/>
        </w:rPr>
        <w:t>O</w:t>
      </w:r>
      <w:r w:rsidR="009E7BC7">
        <w:rPr>
          <w:rFonts w:ascii="Arial" w:hAnsi="Arial"/>
        </w:rPr>
        <w:t>s partícipes de</w:t>
      </w:r>
      <w:r w:rsidR="00B8765C">
        <w:rPr>
          <w:rFonts w:ascii="Arial" w:hAnsi="Arial"/>
        </w:rPr>
        <w:t>signarão</w:t>
      </w:r>
      <w:r w:rsidR="009E7BC7">
        <w:rPr>
          <w:rFonts w:ascii="Arial" w:hAnsi="Arial"/>
        </w:rPr>
        <w:t xml:space="preserve"> seus respectivos representantes, os quai</w:t>
      </w:r>
      <w:r w:rsidR="000E7053">
        <w:rPr>
          <w:rFonts w:ascii="Arial" w:hAnsi="Arial"/>
        </w:rPr>
        <w:t>s</w:t>
      </w:r>
      <w:r w:rsidR="009E7BC7">
        <w:rPr>
          <w:rFonts w:ascii="Arial" w:hAnsi="Arial"/>
        </w:rPr>
        <w:t xml:space="preserve"> serão responsáveis pelo cumprimento das cláusulas estipuladas no C</w:t>
      </w:r>
      <w:r w:rsidR="00E21D22">
        <w:rPr>
          <w:rFonts w:ascii="Arial" w:hAnsi="Arial"/>
        </w:rPr>
        <w:t>on</w:t>
      </w:r>
      <w:r w:rsidR="00B8765C">
        <w:rPr>
          <w:rFonts w:ascii="Arial" w:hAnsi="Arial"/>
        </w:rPr>
        <w:t>vênio</w:t>
      </w:r>
      <w:r w:rsidR="00650B01">
        <w:rPr>
          <w:rFonts w:ascii="Arial" w:hAnsi="Arial"/>
        </w:rPr>
        <w:t xml:space="preserve"> e elaboração de relatórios que permanecerão à disposição desta Comissão</w:t>
      </w:r>
      <w:r w:rsidR="00E21D22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314934" w:rsidRDefault="00314934" w:rsidP="00A86F6E">
      <w:pPr>
        <w:jc w:val="both"/>
        <w:rPr>
          <w:rFonts w:ascii="Arial" w:hAnsi="Arial"/>
          <w:b/>
          <w:sz w:val="24"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314934" w:rsidRDefault="00314934" w:rsidP="00740815">
      <w:pPr>
        <w:pStyle w:val="P3"/>
        <w:spacing w:after="0" w:line="360" w:lineRule="auto"/>
        <w:ind w:firstLine="2977"/>
        <w:rPr>
          <w:rFonts w:ascii="Arial" w:hAnsi="Arial" w:cs="Arial"/>
          <w:szCs w:val="24"/>
        </w:rPr>
      </w:pPr>
    </w:p>
    <w:p w:rsidR="00740815" w:rsidRPr="00C65A0A" w:rsidRDefault="00740815" w:rsidP="00740815">
      <w:pPr>
        <w:pStyle w:val="P3"/>
        <w:spacing w:after="0" w:line="360" w:lineRule="auto"/>
        <w:ind w:firstLine="2977"/>
        <w:rPr>
          <w:rFonts w:ascii="Arial" w:hAnsi="Arial" w:cs="Arial"/>
          <w:color w:val="000000"/>
          <w:szCs w:val="24"/>
        </w:rPr>
      </w:pPr>
      <w:r w:rsidRPr="00C65A0A">
        <w:rPr>
          <w:rFonts w:ascii="Arial" w:hAnsi="Arial" w:cs="Arial"/>
          <w:szCs w:val="24"/>
        </w:rPr>
        <w:t xml:space="preserve">A Comissão de Planejamento, com fundamento na Lei 10.403/71 e nas diretrizes gerais da política educacional vigente, manifesta-se favoravelmente a celebração do Convênio para a implantação e desenvolvimento do Projeto Institucional de Bolsas de Iniciação à Docência – PIBID entre o Estado de São Paulo, por meio da Secretaria de Estado da Educação, e a Universidade Federal ABC, a ser desenvolvido em três Escolas Estaduais elencadas no Plano de Trabalho de fls. 120 a 128, a saber: EE Prof. </w:t>
      </w:r>
      <w:proofErr w:type="spellStart"/>
      <w:r w:rsidRPr="00C65A0A">
        <w:rPr>
          <w:rFonts w:ascii="Arial" w:hAnsi="Arial" w:cs="Arial"/>
          <w:szCs w:val="24"/>
        </w:rPr>
        <w:t>Oscavo</w:t>
      </w:r>
      <w:proofErr w:type="spellEnd"/>
      <w:r w:rsidRPr="00C65A0A">
        <w:rPr>
          <w:rFonts w:ascii="Arial" w:hAnsi="Arial" w:cs="Arial"/>
          <w:szCs w:val="24"/>
        </w:rPr>
        <w:t xml:space="preserve"> de Paula e Silva, EE </w:t>
      </w:r>
      <w:proofErr w:type="spellStart"/>
      <w:r w:rsidRPr="00C65A0A">
        <w:rPr>
          <w:rFonts w:ascii="Arial" w:hAnsi="Arial" w:cs="Arial"/>
          <w:szCs w:val="24"/>
        </w:rPr>
        <w:t>Profª</w:t>
      </w:r>
      <w:proofErr w:type="spellEnd"/>
      <w:r w:rsidRPr="00C65A0A">
        <w:rPr>
          <w:rFonts w:ascii="Arial" w:hAnsi="Arial" w:cs="Arial"/>
          <w:szCs w:val="24"/>
        </w:rPr>
        <w:t xml:space="preserve"> </w:t>
      </w:r>
      <w:proofErr w:type="spellStart"/>
      <w:r w:rsidRPr="00C65A0A">
        <w:rPr>
          <w:rFonts w:ascii="Arial" w:hAnsi="Arial" w:cs="Arial"/>
          <w:szCs w:val="24"/>
        </w:rPr>
        <w:t>Inah</w:t>
      </w:r>
      <w:proofErr w:type="spellEnd"/>
      <w:r w:rsidRPr="00C65A0A">
        <w:rPr>
          <w:rFonts w:ascii="Arial" w:hAnsi="Arial" w:cs="Arial"/>
          <w:szCs w:val="24"/>
        </w:rPr>
        <w:t xml:space="preserve"> de Mello e EE Dr. Celso Gama.</w:t>
      </w:r>
    </w:p>
    <w:p w:rsidR="00A86F6E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4E7EA7">
        <w:rPr>
          <w:rFonts w:ascii="Arial" w:hAnsi="Arial"/>
        </w:rPr>
        <w:t>30</w:t>
      </w:r>
      <w:r w:rsidR="007636AC">
        <w:rPr>
          <w:rFonts w:ascii="Arial" w:hAnsi="Arial"/>
        </w:rPr>
        <w:t xml:space="preserve"> de </w:t>
      </w:r>
      <w:r w:rsidR="00B8765C">
        <w:rPr>
          <w:rFonts w:ascii="Arial" w:hAnsi="Arial"/>
        </w:rPr>
        <w:t>novembro</w:t>
      </w:r>
      <w:r w:rsidR="007636AC">
        <w:rPr>
          <w:rFonts w:ascii="Arial" w:hAnsi="Arial"/>
        </w:rPr>
        <w:t xml:space="preserve"> de 2010</w:t>
      </w:r>
      <w:r w:rsidR="00BE02B2">
        <w:rPr>
          <w:rFonts w:ascii="Arial" w:hAnsi="Arial"/>
        </w:rPr>
        <w:t>.</w:t>
      </w:r>
    </w:p>
    <w:p w:rsidR="008D681C" w:rsidRDefault="008D681C" w:rsidP="00A86F6E">
      <w:pPr>
        <w:pStyle w:val="Corpodetexto2"/>
        <w:rPr>
          <w:rFonts w:ascii="Arial" w:hAnsi="Arial"/>
        </w:rPr>
      </w:pPr>
    </w:p>
    <w:p w:rsidR="00A86F6E" w:rsidRPr="00A1130F" w:rsidRDefault="000E7053" w:rsidP="00A86F6E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Neide Cruz</w:t>
      </w:r>
    </w:p>
    <w:p w:rsidR="00A86F6E" w:rsidRPr="006809AF" w:rsidRDefault="00A86F6E" w:rsidP="006809AF">
      <w:pPr>
        <w:pStyle w:val="Corpodetexto2"/>
        <w:ind w:left="3261"/>
        <w:rPr>
          <w:rFonts w:ascii="Arial" w:hAnsi="Arial"/>
          <w:bCs/>
          <w:i/>
        </w:rPr>
      </w:pPr>
      <w:r w:rsidRPr="006809AF">
        <w:rPr>
          <w:rFonts w:ascii="Arial" w:hAnsi="Arial"/>
          <w:bCs/>
          <w:i/>
        </w:rPr>
        <w:t>Relatora</w:t>
      </w: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t>3. DECISÃO DA COMISSÃO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CB721F">
        <w:rPr>
          <w:rFonts w:ascii="Arial" w:hAnsi="Arial"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Conselheira Relatora.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</w:t>
      </w:r>
      <w:r w:rsidR="000E7053">
        <w:rPr>
          <w:rFonts w:ascii="Arial" w:hAnsi="Arial"/>
        </w:rPr>
        <w:t>sentes os Conselheiro</w:t>
      </w:r>
      <w:r w:rsidR="00F821C9">
        <w:rPr>
          <w:rFonts w:ascii="Arial" w:hAnsi="Arial"/>
        </w:rPr>
        <w:t>s:</w:t>
      </w:r>
      <w:r w:rsidR="00BE02B2">
        <w:rPr>
          <w:rFonts w:ascii="Arial" w:hAnsi="Arial"/>
        </w:rPr>
        <w:t xml:space="preserve"> </w:t>
      </w:r>
      <w:r>
        <w:rPr>
          <w:rFonts w:ascii="Arial" w:hAnsi="Arial"/>
        </w:rPr>
        <w:t>Maria A</w:t>
      </w:r>
      <w:r w:rsidR="00F821C9">
        <w:rPr>
          <w:rFonts w:ascii="Arial" w:hAnsi="Arial"/>
        </w:rPr>
        <w:t xml:space="preserve">uxiliadora Albergaria P. </w:t>
      </w:r>
      <w:proofErr w:type="spellStart"/>
      <w:r w:rsidR="00F821C9">
        <w:rPr>
          <w:rFonts w:ascii="Arial" w:hAnsi="Arial"/>
        </w:rPr>
        <w:t>Raveli</w:t>
      </w:r>
      <w:proofErr w:type="spellEnd"/>
      <w:r w:rsidR="00F821C9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Neide Cruz.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8D681C">
        <w:rPr>
          <w:rFonts w:ascii="Arial" w:hAnsi="Arial"/>
        </w:rPr>
        <w:t>30</w:t>
      </w:r>
      <w:r w:rsidR="007636AC">
        <w:rPr>
          <w:rFonts w:ascii="Arial" w:hAnsi="Arial"/>
        </w:rPr>
        <w:t xml:space="preserve"> de </w:t>
      </w:r>
      <w:r w:rsidR="00B8765C">
        <w:rPr>
          <w:rFonts w:ascii="Arial" w:hAnsi="Arial"/>
        </w:rPr>
        <w:t>novembro</w:t>
      </w:r>
      <w:r w:rsidR="007636AC">
        <w:rPr>
          <w:rFonts w:ascii="Arial" w:hAnsi="Arial"/>
        </w:rPr>
        <w:t xml:space="preserve"> de 2010</w:t>
      </w:r>
      <w:r w:rsidR="00B657EB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BE02B2" w:rsidRPr="002B0D69" w:rsidRDefault="00BE02B2" w:rsidP="00BE02B2">
      <w:pPr>
        <w:pStyle w:val="Ttulo8"/>
        <w:numPr>
          <w:ilvl w:val="0"/>
          <w:numId w:val="4"/>
        </w:numPr>
        <w:tabs>
          <w:tab w:val="left" w:pos="2835"/>
        </w:tabs>
        <w:spacing w:line="240" w:lineRule="auto"/>
        <w:ind w:right="0"/>
        <w:rPr>
          <w:b/>
        </w:rPr>
      </w:pPr>
      <w:r w:rsidRPr="002B0D69">
        <w:rPr>
          <w:b/>
        </w:rPr>
        <w:t xml:space="preserve">Maria Auxiliadora Albergaria P. </w:t>
      </w:r>
      <w:proofErr w:type="spellStart"/>
      <w:r w:rsidRPr="002B0D69">
        <w:rPr>
          <w:b/>
        </w:rPr>
        <w:t>Raveli</w:t>
      </w:r>
      <w:proofErr w:type="spellEnd"/>
    </w:p>
    <w:p w:rsidR="00A86F6E" w:rsidRPr="002B0D69" w:rsidRDefault="00A86F6E" w:rsidP="00A86F6E">
      <w:pPr>
        <w:pStyle w:val="Ttulo8"/>
        <w:spacing w:line="240" w:lineRule="auto"/>
        <w:ind w:right="0"/>
        <w:rPr>
          <w:sz w:val="22"/>
          <w:szCs w:val="22"/>
        </w:rPr>
      </w:pPr>
      <w:r w:rsidRPr="002B0D69">
        <w:t xml:space="preserve">                          </w:t>
      </w:r>
      <w:r w:rsidR="00BE02B2" w:rsidRPr="002B0D69">
        <w:t xml:space="preserve">                </w:t>
      </w:r>
      <w:r w:rsidR="00BE02B2" w:rsidRPr="002B0D69">
        <w:rPr>
          <w:sz w:val="22"/>
          <w:szCs w:val="22"/>
        </w:rPr>
        <w:t>Vice-Presidente no exercício da Presidência</w:t>
      </w:r>
      <w:r w:rsidR="00F821C9" w:rsidRPr="002B0D69">
        <w:rPr>
          <w:sz w:val="22"/>
          <w:szCs w:val="22"/>
        </w:rPr>
        <w:t xml:space="preserve"> </w:t>
      </w:r>
      <w:r w:rsidRPr="002B0D69">
        <w:rPr>
          <w:sz w:val="22"/>
          <w:szCs w:val="22"/>
        </w:rPr>
        <w:t>da CPL</w:t>
      </w:r>
    </w:p>
    <w:p w:rsidR="001D2CBE" w:rsidRPr="001D2CBE" w:rsidRDefault="001D2CBE" w:rsidP="001D2CBE"/>
    <w:p w:rsidR="001D2CBE" w:rsidRPr="001D2CBE" w:rsidRDefault="001D2CBE" w:rsidP="001D2CBE">
      <w:pPr>
        <w:pStyle w:val="Ttulo5"/>
        <w:spacing w:before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2CBE">
        <w:rPr>
          <w:rFonts w:ascii="Arial" w:hAnsi="Arial" w:cs="Arial"/>
          <w:b/>
          <w:sz w:val="24"/>
          <w:szCs w:val="24"/>
        </w:rPr>
        <w:t>DELIBERAÇÃO PLENÁRIA</w:t>
      </w:r>
    </w:p>
    <w:p w:rsidR="001D2CBE" w:rsidRDefault="001D2CBE" w:rsidP="001D2CBE">
      <w:pPr>
        <w:pStyle w:val="P2"/>
        <w:ind w:firstLine="2869"/>
      </w:pPr>
      <w:r>
        <w:t xml:space="preserve">O CONSELHO ESTADUAL DE EDUCAÇÃO aprova, por unanimidade, a decisão da </w:t>
      </w:r>
      <w:r w:rsidR="003E3CB3">
        <w:t>Comissão de Planejamento</w:t>
      </w:r>
      <w:r>
        <w:t>, nos termos do Voto da Relatora.</w:t>
      </w:r>
    </w:p>
    <w:p w:rsidR="001D2CBE" w:rsidRDefault="001D2CBE" w:rsidP="00CB721F">
      <w:pPr>
        <w:pStyle w:val="P2"/>
        <w:spacing w:line="240" w:lineRule="auto"/>
        <w:ind w:firstLine="2869"/>
      </w:pPr>
      <w:r>
        <w:t>Sala “Carlos Pasquale”, em 01 de dezembro de 2010.</w:t>
      </w:r>
    </w:p>
    <w:p w:rsidR="001D2CBE" w:rsidRDefault="001D2CBE" w:rsidP="00CB721F">
      <w:pPr>
        <w:ind w:firstLine="2869"/>
        <w:jc w:val="both"/>
        <w:rPr>
          <w:rFonts w:ascii="Arial" w:hAnsi="Arial"/>
          <w:sz w:val="24"/>
        </w:rPr>
      </w:pPr>
    </w:p>
    <w:p w:rsidR="001D2CBE" w:rsidRDefault="001D2CBE" w:rsidP="00CB721F">
      <w:pPr>
        <w:ind w:firstLine="2869"/>
        <w:jc w:val="both"/>
        <w:rPr>
          <w:rFonts w:ascii="Arial" w:hAnsi="Arial"/>
          <w:sz w:val="24"/>
        </w:rPr>
      </w:pPr>
    </w:p>
    <w:p w:rsidR="00AF4BEC" w:rsidRDefault="001D2CBE" w:rsidP="00CB721F">
      <w:pPr>
        <w:ind w:firstLine="28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1D2CBE" w:rsidRDefault="001D2CBE" w:rsidP="00CB721F">
      <w:pPr>
        <w:ind w:firstLine="2869"/>
        <w:jc w:val="both"/>
        <w:rPr>
          <w:rFonts w:ascii="Arial" w:hAnsi="Arial" w:cs="Arial"/>
          <w:sz w:val="24"/>
          <w:szCs w:val="24"/>
        </w:rPr>
      </w:pPr>
      <w:r w:rsidRPr="00AF4BEC">
        <w:rPr>
          <w:rFonts w:ascii="Arial" w:hAnsi="Arial" w:cs="Arial"/>
          <w:sz w:val="24"/>
          <w:szCs w:val="24"/>
        </w:rPr>
        <w:t xml:space="preserve">             Presidente</w:t>
      </w:r>
    </w:p>
    <w:p w:rsidR="00964148" w:rsidRDefault="00964148" w:rsidP="00CB721F">
      <w:pPr>
        <w:ind w:firstLine="2869"/>
        <w:jc w:val="both"/>
        <w:rPr>
          <w:rFonts w:ascii="Arial" w:hAnsi="Arial" w:cs="Arial"/>
          <w:sz w:val="24"/>
          <w:szCs w:val="24"/>
        </w:rPr>
      </w:pPr>
    </w:p>
    <w:p w:rsidR="00964148" w:rsidRPr="00270B1D" w:rsidRDefault="00964148" w:rsidP="00964148">
      <w:pPr>
        <w:rPr>
          <w:rFonts w:ascii="Arial" w:hAnsi="Arial" w:cs="Arial"/>
          <w:sz w:val="24"/>
          <w:szCs w:val="24"/>
        </w:rPr>
      </w:pPr>
      <w:r w:rsidRPr="00270B1D">
        <w:rPr>
          <w:rFonts w:ascii="Arial" w:hAnsi="Arial" w:cs="Arial"/>
          <w:sz w:val="24"/>
          <w:szCs w:val="24"/>
        </w:rPr>
        <w:t>Publicado no DOE em 03/12/2010                    Seção I                           Página 33</w:t>
      </w:r>
    </w:p>
    <w:p w:rsidR="00270B1D" w:rsidRPr="00270B1D" w:rsidRDefault="00270B1D" w:rsidP="00270B1D">
      <w:pPr>
        <w:pStyle w:val="Cabealho"/>
        <w:tabs>
          <w:tab w:val="left" w:pos="708"/>
        </w:tabs>
        <w:rPr>
          <w:rFonts w:ascii="Arial" w:hAnsi="Arial"/>
          <w:sz w:val="24"/>
          <w:szCs w:val="24"/>
        </w:rPr>
      </w:pPr>
      <w:r w:rsidRPr="00270B1D">
        <w:rPr>
          <w:rFonts w:ascii="Arial" w:hAnsi="Arial"/>
          <w:sz w:val="24"/>
          <w:szCs w:val="24"/>
        </w:rPr>
        <w:t>Res. SEE de 16/12, public. 17/12/10                     Seção I                     Página 29</w:t>
      </w:r>
    </w:p>
    <w:p w:rsidR="00C8012E" w:rsidRPr="00270B1D" w:rsidRDefault="00C8012E">
      <w:pPr>
        <w:rPr>
          <w:sz w:val="24"/>
          <w:szCs w:val="24"/>
        </w:rPr>
      </w:pPr>
    </w:p>
    <w:sectPr w:rsidR="00C8012E" w:rsidRPr="00270B1D" w:rsidSect="00DD753B">
      <w:headerReference w:type="default" r:id="rId10"/>
      <w:pgSz w:w="11906" w:h="16838"/>
      <w:pgMar w:top="1418" w:right="153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C5" w:rsidRDefault="008601C5" w:rsidP="00D23899">
      <w:r>
        <w:separator/>
      </w:r>
    </w:p>
  </w:endnote>
  <w:endnote w:type="continuationSeparator" w:id="0">
    <w:p w:rsidR="008601C5" w:rsidRDefault="008601C5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C5" w:rsidRDefault="008601C5" w:rsidP="00D23899">
      <w:r>
        <w:separator/>
      </w:r>
    </w:p>
  </w:footnote>
  <w:footnote w:type="continuationSeparator" w:id="0">
    <w:p w:rsidR="008601C5" w:rsidRDefault="008601C5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8476"/>
      <w:docPartObj>
        <w:docPartGallery w:val="Page Numbers (Top of Page)"/>
        <w:docPartUnique/>
      </w:docPartObj>
    </w:sdtPr>
    <w:sdtContent>
      <w:p w:rsidR="00DD753B" w:rsidRDefault="00511DBF">
        <w:pPr>
          <w:pStyle w:val="Cabealho"/>
          <w:jc w:val="right"/>
        </w:pPr>
        <w:fldSimple w:instr=" PAGE   \* MERGEFORMAT ">
          <w:r w:rsidR="00270B1D">
            <w:rPr>
              <w:noProof/>
            </w:rPr>
            <w:t>3</w:t>
          </w:r>
        </w:fldSimple>
      </w:p>
    </w:sdtContent>
  </w:sdt>
  <w:p w:rsidR="00DC1F6D" w:rsidRDefault="00462B33">
    <w:pPr>
      <w:pStyle w:val="Cabealho"/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4945627" r:id="rId2"/>
      </w:object>
    </w:r>
    <w:r w:rsidRPr="00462B33">
      <w:rPr>
        <w:rFonts w:ascii="Arial" w:hAnsi="Arial" w:cs="Arial"/>
      </w:rPr>
      <w:t>PROCESSO SEE Nº 430/2010                                      PARECER CEE Nº 511/10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BF4DA5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63C95B5E"/>
    <w:multiLevelType w:val="hybridMultilevel"/>
    <w:tmpl w:val="A684ABD6"/>
    <w:lvl w:ilvl="0" w:tplc="2BAE2A1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14A2C"/>
    <w:rsid w:val="00027809"/>
    <w:rsid w:val="000536ED"/>
    <w:rsid w:val="00053898"/>
    <w:rsid w:val="000737E6"/>
    <w:rsid w:val="000A0231"/>
    <w:rsid w:val="000E7053"/>
    <w:rsid w:val="00105978"/>
    <w:rsid w:val="001236DF"/>
    <w:rsid w:val="00134EE4"/>
    <w:rsid w:val="001D2CBE"/>
    <w:rsid w:val="00204FF9"/>
    <w:rsid w:val="002313B9"/>
    <w:rsid w:val="00270B1D"/>
    <w:rsid w:val="00274712"/>
    <w:rsid w:val="002964BE"/>
    <w:rsid w:val="002B0D69"/>
    <w:rsid w:val="002B7AB0"/>
    <w:rsid w:val="003045AD"/>
    <w:rsid w:val="00314934"/>
    <w:rsid w:val="00352B6C"/>
    <w:rsid w:val="003713A3"/>
    <w:rsid w:val="00392B3E"/>
    <w:rsid w:val="003B4E04"/>
    <w:rsid w:val="003D6964"/>
    <w:rsid w:val="003E3CB3"/>
    <w:rsid w:val="003E5C5F"/>
    <w:rsid w:val="0042217E"/>
    <w:rsid w:val="00462B33"/>
    <w:rsid w:val="00474CBB"/>
    <w:rsid w:val="004A5C96"/>
    <w:rsid w:val="004C670B"/>
    <w:rsid w:val="004D48F9"/>
    <w:rsid w:val="004E7EA7"/>
    <w:rsid w:val="004F393D"/>
    <w:rsid w:val="00503118"/>
    <w:rsid w:val="00511DBF"/>
    <w:rsid w:val="00555F9C"/>
    <w:rsid w:val="00563DC1"/>
    <w:rsid w:val="005773B5"/>
    <w:rsid w:val="00606454"/>
    <w:rsid w:val="00636089"/>
    <w:rsid w:val="00650B01"/>
    <w:rsid w:val="006809AF"/>
    <w:rsid w:val="00697E5C"/>
    <w:rsid w:val="006D2DAD"/>
    <w:rsid w:val="007166BC"/>
    <w:rsid w:val="00722214"/>
    <w:rsid w:val="00727B42"/>
    <w:rsid w:val="00740815"/>
    <w:rsid w:val="00745DA9"/>
    <w:rsid w:val="00754BC0"/>
    <w:rsid w:val="007614B0"/>
    <w:rsid w:val="007636AC"/>
    <w:rsid w:val="007765CA"/>
    <w:rsid w:val="00791888"/>
    <w:rsid w:val="007C2F31"/>
    <w:rsid w:val="007D343F"/>
    <w:rsid w:val="007F5303"/>
    <w:rsid w:val="008601C5"/>
    <w:rsid w:val="0088421B"/>
    <w:rsid w:val="008864A6"/>
    <w:rsid w:val="0089079E"/>
    <w:rsid w:val="008D14E0"/>
    <w:rsid w:val="008D681C"/>
    <w:rsid w:val="00900976"/>
    <w:rsid w:val="0091409C"/>
    <w:rsid w:val="00964148"/>
    <w:rsid w:val="009B70C5"/>
    <w:rsid w:val="009D558A"/>
    <w:rsid w:val="009E7BC7"/>
    <w:rsid w:val="009F0AAE"/>
    <w:rsid w:val="009F3E28"/>
    <w:rsid w:val="00A1421B"/>
    <w:rsid w:val="00A53E54"/>
    <w:rsid w:val="00A54648"/>
    <w:rsid w:val="00A86F6E"/>
    <w:rsid w:val="00AD630D"/>
    <w:rsid w:val="00AF4BEC"/>
    <w:rsid w:val="00B657EB"/>
    <w:rsid w:val="00B81D4E"/>
    <w:rsid w:val="00B8765C"/>
    <w:rsid w:val="00BA0F60"/>
    <w:rsid w:val="00BA1723"/>
    <w:rsid w:val="00BC7B6A"/>
    <w:rsid w:val="00BE02B2"/>
    <w:rsid w:val="00BF51CE"/>
    <w:rsid w:val="00BF624A"/>
    <w:rsid w:val="00C70CDE"/>
    <w:rsid w:val="00C7294D"/>
    <w:rsid w:val="00C8012E"/>
    <w:rsid w:val="00C911BC"/>
    <w:rsid w:val="00C97E44"/>
    <w:rsid w:val="00CA0CD7"/>
    <w:rsid w:val="00CB2F43"/>
    <w:rsid w:val="00CB721F"/>
    <w:rsid w:val="00CE6B15"/>
    <w:rsid w:val="00D04565"/>
    <w:rsid w:val="00D23899"/>
    <w:rsid w:val="00D569F9"/>
    <w:rsid w:val="00D84F3C"/>
    <w:rsid w:val="00DA471D"/>
    <w:rsid w:val="00DC1F6D"/>
    <w:rsid w:val="00DD3E14"/>
    <w:rsid w:val="00DD753B"/>
    <w:rsid w:val="00E21D22"/>
    <w:rsid w:val="00E3297A"/>
    <w:rsid w:val="00E96B7D"/>
    <w:rsid w:val="00EB5F54"/>
    <w:rsid w:val="00F33E32"/>
    <w:rsid w:val="00F37B14"/>
    <w:rsid w:val="00F821C9"/>
    <w:rsid w:val="00F90CA7"/>
    <w:rsid w:val="00FA57E8"/>
    <w:rsid w:val="00FD2E0F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2C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2C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D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2CB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1D2CBE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074F-653A-48FE-8F6D-92179993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37</cp:revision>
  <cp:lastPrinted>2010-12-06T14:40:00Z</cp:lastPrinted>
  <dcterms:created xsi:type="dcterms:W3CDTF">2010-11-01T17:49:00Z</dcterms:created>
  <dcterms:modified xsi:type="dcterms:W3CDTF">2010-12-27T11:01:00Z</dcterms:modified>
</cp:coreProperties>
</file>