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1B" w:rsidRDefault="002F6A1B" w:rsidP="002F6A1B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7" o:title=""/>
          </v:shape>
          <o:OLEObject Type="Embed" ProgID="Word.Picture.8" ShapeID="_x0000_i1025" DrawAspect="Content" ObjectID="_1350459384" r:id="rId8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2F6A1B" w:rsidRPr="002F6A1B" w:rsidRDefault="002F6A1B" w:rsidP="002F6A1B">
      <w:pPr>
        <w:jc w:val="center"/>
        <w:rPr>
          <w:rFonts w:ascii="Arial" w:hAnsi="Arial"/>
          <w:sz w:val="20"/>
          <w:szCs w:val="20"/>
        </w:rPr>
      </w:pPr>
      <w:r w:rsidRPr="002F6A1B">
        <w:rPr>
          <w:rFonts w:ascii="Arial" w:hAnsi="Arial"/>
          <w:sz w:val="20"/>
          <w:szCs w:val="20"/>
        </w:rPr>
        <w:t>PRAÇA DA REPÚBLICA, 53 - FONE: 3255-2044</w:t>
      </w:r>
    </w:p>
    <w:p w:rsidR="002F6A1B" w:rsidRPr="002F6A1B" w:rsidRDefault="002F6A1B" w:rsidP="002F6A1B">
      <w:pPr>
        <w:jc w:val="center"/>
        <w:rPr>
          <w:rFonts w:ascii="Arial" w:hAnsi="Arial"/>
          <w:sz w:val="20"/>
          <w:szCs w:val="20"/>
        </w:rPr>
      </w:pPr>
      <w:r w:rsidRPr="002F6A1B">
        <w:rPr>
          <w:rFonts w:ascii="Arial" w:hAnsi="Arial"/>
          <w:sz w:val="20"/>
          <w:szCs w:val="20"/>
        </w:rPr>
        <w:t>CEP: 01045-903 - FAX: Nº 3231-1518</w:t>
      </w:r>
    </w:p>
    <w:p w:rsidR="002F6A1B" w:rsidRDefault="002F6A1B" w:rsidP="002F6A1B">
      <w:pPr>
        <w:rPr>
          <w:rFonts w:ascii="Arial" w:hAnsi="Arial"/>
          <w:b/>
        </w:rPr>
      </w:pPr>
    </w:p>
    <w:p w:rsidR="002F6A1B" w:rsidRDefault="002F6A1B" w:rsidP="002F6A1B">
      <w:pPr>
        <w:rPr>
          <w:rFonts w:ascii="Arial" w:hAnsi="Arial"/>
          <w:b/>
        </w:rPr>
      </w:pPr>
    </w:p>
    <w:p w:rsidR="002F6A1B" w:rsidRDefault="002F6A1B" w:rsidP="002F6A1B">
      <w:pPr>
        <w:rPr>
          <w:rFonts w:ascii="Arial" w:hAnsi="Arial"/>
          <w:b/>
        </w:rPr>
      </w:pPr>
    </w:p>
    <w:p w:rsidR="002F6A1B" w:rsidRDefault="0066541F" w:rsidP="002F6A1B">
      <w:pPr>
        <w:rPr>
          <w:rFonts w:ascii="Arial" w:hAnsi="Arial"/>
        </w:rPr>
      </w:pPr>
      <w:r>
        <w:rPr>
          <w:rFonts w:ascii="Arial" w:hAnsi="Arial"/>
        </w:rPr>
        <w:t xml:space="preserve">PROCESSO CEE </w:t>
      </w:r>
      <w:proofErr w:type="gramStart"/>
      <w:r>
        <w:rPr>
          <w:rFonts w:ascii="Arial" w:hAnsi="Arial"/>
        </w:rPr>
        <w:t xml:space="preserve">Nº </w:t>
      </w:r>
      <w:r w:rsidR="001A5C90">
        <w:rPr>
          <w:rFonts w:ascii="Arial" w:hAnsi="Arial"/>
        </w:rPr>
        <w:t>:</w:t>
      </w:r>
      <w:proofErr w:type="gramEnd"/>
      <w:r w:rsidR="002F6A1B">
        <w:rPr>
          <w:rFonts w:ascii="Arial" w:hAnsi="Arial"/>
        </w:rPr>
        <w:t xml:space="preserve"> 644/2009</w:t>
      </w:r>
    </w:p>
    <w:p w:rsidR="002F6A1B" w:rsidRDefault="001A5C90" w:rsidP="002F6A1B">
      <w:pPr>
        <w:rPr>
          <w:rFonts w:ascii="Arial" w:hAnsi="Arial"/>
        </w:rPr>
      </w:pPr>
      <w:proofErr w:type="gramStart"/>
      <w:r>
        <w:rPr>
          <w:rFonts w:ascii="Arial" w:hAnsi="Arial"/>
        </w:rPr>
        <w:t>INTERESSADO</w:t>
      </w:r>
      <w:r w:rsidR="0066541F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</w:t>
      </w:r>
      <w:r w:rsidR="0066541F">
        <w:rPr>
          <w:rFonts w:ascii="Arial" w:hAnsi="Arial"/>
        </w:rPr>
        <w:t xml:space="preserve">    </w:t>
      </w:r>
      <w:r>
        <w:rPr>
          <w:rFonts w:ascii="Arial" w:hAnsi="Arial"/>
        </w:rPr>
        <w:t>:</w:t>
      </w:r>
      <w:proofErr w:type="gramEnd"/>
      <w:r w:rsidR="002F6A1B">
        <w:rPr>
          <w:rFonts w:ascii="Arial" w:hAnsi="Arial"/>
        </w:rPr>
        <w:t xml:space="preserve"> C</w:t>
      </w:r>
      <w:r w:rsidR="009A7FBF">
        <w:rPr>
          <w:rFonts w:ascii="Arial" w:hAnsi="Arial"/>
        </w:rPr>
        <w:t>EETEPS / FATEC de Guaratinguetá</w:t>
      </w:r>
    </w:p>
    <w:p w:rsidR="002F6A1B" w:rsidRDefault="0066541F" w:rsidP="002F6A1B">
      <w:pPr>
        <w:ind w:left="2340" w:hanging="2340"/>
        <w:rPr>
          <w:rFonts w:ascii="Arial" w:hAnsi="Arial"/>
        </w:rPr>
      </w:pPr>
      <w:proofErr w:type="gramStart"/>
      <w:r>
        <w:rPr>
          <w:rFonts w:ascii="Arial" w:hAnsi="Arial"/>
        </w:rPr>
        <w:t xml:space="preserve">ASSUNTO                  </w:t>
      </w:r>
      <w:r w:rsidR="001A5C90">
        <w:rPr>
          <w:rFonts w:ascii="Arial" w:hAnsi="Arial"/>
        </w:rPr>
        <w:t>:</w:t>
      </w:r>
      <w:proofErr w:type="gramEnd"/>
      <w:r w:rsidR="002F6A1B">
        <w:rPr>
          <w:rFonts w:ascii="Arial" w:hAnsi="Arial"/>
        </w:rPr>
        <w:t xml:space="preserve"> Autorização  para  funcionamento</w:t>
      </w:r>
      <w:r w:rsidR="00F257A0">
        <w:rPr>
          <w:rFonts w:ascii="Arial" w:hAnsi="Arial"/>
        </w:rPr>
        <w:t xml:space="preserve"> </w:t>
      </w:r>
      <w:r w:rsidR="002F6A1B">
        <w:rPr>
          <w:rFonts w:ascii="Arial" w:hAnsi="Arial"/>
        </w:rPr>
        <w:t xml:space="preserve"> do</w:t>
      </w:r>
      <w:r w:rsidR="00F257A0">
        <w:rPr>
          <w:rFonts w:ascii="Arial" w:hAnsi="Arial"/>
        </w:rPr>
        <w:t xml:space="preserve"> </w:t>
      </w:r>
      <w:r w:rsidR="002F6A1B">
        <w:rPr>
          <w:rFonts w:ascii="Arial" w:hAnsi="Arial"/>
        </w:rPr>
        <w:t xml:space="preserve"> Curso</w:t>
      </w:r>
      <w:r w:rsidR="00F257A0">
        <w:rPr>
          <w:rFonts w:ascii="Arial" w:hAnsi="Arial"/>
        </w:rPr>
        <w:t xml:space="preserve"> </w:t>
      </w:r>
      <w:r w:rsidR="002F6A1B">
        <w:rPr>
          <w:rFonts w:ascii="Arial" w:hAnsi="Arial"/>
        </w:rPr>
        <w:t xml:space="preserve"> Superior</w:t>
      </w:r>
      <w:r w:rsidR="00F257A0">
        <w:rPr>
          <w:rFonts w:ascii="Arial" w:hAnsi="Arial"/>
        </w:rPr>
        <w:t xml:space="preserve"> </w:t>
      </w:r>
      <w:r w:rsidR="002F6A1B">
        <w:rPr>
          <w:rFonts w:ascii="Arial" w:hAnsi="Arial"/>
        </w:rPr>
        <w:t xml:space="preserve"> de </w:t>
      </w:r>
    </w:p>
    <w:p w:rsidR="002F6A1B" w:rsidRDefault="002F6A1B" w:rsidP="002F6A1B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                            </w:t>
      </w:r>
      <w:r w:rsidR="001A5C90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Tecnologia em Logística na FATEC de Guaratinguetá</w:t>
      </w:r>
    </w:p>
    <w:p w:rsidR="002F6A1B" w:rsidRDefault="001A5C90" w:rsidP="002F6A1B">
      <w:pPr>
        <w:rPr>
          <w:rFonts w:ascii="Arial" w:hAnsi="Arial"/>
        </w:rPr>
      </w:pPr>
      <w:proofErr w:type="gramStart"/>
      <w:r>
        <w:rPr>
          <w:rFonts w:ascii="Arial" w:hAnsi="Arial"/>
        </w:rPr>
        <w:t xml:space="preserve">RELATOR </w:t>
      </w:r>
      <w:r w:rsidR="0066541F">
        <w:rPr>
          <w:rFonts w:ascii="Arial" w:hAnsi="Arial"/>
        </w:rPr>
        <w:t xml:space="preserve">                 </w:t>
      </w:r>
      <w:r>
        <w:rPr>
          <w:rFonts w:ascii="Arial" w:hAnsi="Arial"/>
        </w:rPr>
        <w:t>:</w:t>
      </w:r>
      <w:proofErr w:type="gramEnd"/>
      <w:r w:rsidR="002F6A1B">
        <w:rPr>
          <w:rFonts w:ascii="Arial" w:hAnsi="Arial"/>
        </w:rPr>
        <w:t xml:space="preserve"> Cons. Mário </w:t>
      </w:r>
      <w:proofErr w:type="spellStart"/>
      <w:r w:rsidR="002F6A1B">
        <w:rPr>
          <w:rFonts w:ascii="Arial" w:hAnsi="Arial"/>
        </w:rPr>
        <w:t>Vedovello</w:t>
      </w:r>
      <w:proofErr w:type="spellEnd"/>
      <w:r w:rsidR="002F6A1B">
        <w:rPr>
          <w:rFonts w:ascii="Arial" w:hAnsi="Arial"/>
        </w:rPr>
        <w:t xml:space="preserve"> Filho</w:t>
      </w:r>
    </w:p>
    <w:p w:rsidR="002F6A1B" w:rsidRDefault="002F6A1B" w:rsidP="002F6A1B">
      <w:pPr>
        <w:rPr>
          <w:rFonts w:ascii="Arial" w:hAnsi="Arial"/>
        </w:rPr>
      </w:pPr>
      <w:r>
        <w:rPr>
          <w:rFonts w:ascii="Arial" w:hAnsi="Arial"/>
        </w:rPr>
        <w:t>PARECER CEE Nº</w:t>
      </w:r>
      <w:r w:rsidR="0066541F">
        <w:rPr>
          <w:rFonts w:ascii="Arial" w:hAnsi="Arial"/>
        </w:rPr>
        <w:t>:</w:t>
      </w:r>
      <w:proofErr w:type="gramStart"/>
      <w:r>
        <w:rPr>
          <w:rFonts w:ascii="Arial" w:hAnsi="Arial"/>
        </w:rPr>
        <w:t xml:space="preserve">    </w:t>
      </w:r>
      <w:r w:rsidR="001A5C90">
        <w:rPr>
          <w:rFonts w:ascii="Arial" w:hAnsi="Arial"/>
        </w:rPr>
        <w:t>:</w:t>
      </w:r>
      <w:proofErr w:type="gramEnd"/>
      <w:r>
        <w:rPr>
          <w:rFonts w:ascii="Arial" w:hAnsi="Arial"/>
        </w:rPr>
        <w:t xml:space="preserve"> </w:t>
      </w:r>
      <w:r w:rsidR="001A5C90">
        <w:rPr>
          <w:rFonts w:ascii="Arial" w:hAnsi="Arial"/>
        </w:rPr>
        <w:t>443</w:t>
      </w:r>
      <w:r>
        <w:rPr>
          <w:rFonts w:ascii="Arial" w:hAnsi="Arial"/>
        </w:rPr>
        <w:t xml:space="preserve">/2010  </w:t>
      </w:r>
      <w:r w:rsidR="0066541F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66541F">
        <w:rPr>
          <w:rFonts w:ascii="Arial" w:hAnsi="Arial"/>
        </w:rPr>
        <w:t xml:space="preserve">        </w:t>
      </w:r>
      <w:r>
        <w:rPr>
          <w:rFonts w:ascii="Arial" w:hAnsi="Arial"/>
        </w:rPr>
        <w:t xml:space="preserve">  CES  </w:t>
      </w:r>
      <w:r w:rsidR="0066541F">
        <w:rPr>
          <w:rFonts w:ascii="Arial" w:hAnsi="Arial"/>
        </w:rPr>
        <w:t xml:space="preserve">        </w:t>
      </w:r>
      <w:r>
        <w:rPr>
          <w:rFonts w:ascii="Arial" w:hAnsi="Arial"/>
        </w:rPr>
        <w:t xml:space="preserve">   Aprovado em</w:t>
      </w:r>
      <w:r w:rsidR="005C3052">
        <w:rPr>
          <w:rFonts w:ascii="Arial" w:hAnsi="Arial"/>
        </w:rPr>
        <w:t xml:space="preserve"> 20</w:t>
      </w:r>
      <w:r w:rsidR="0066541F">
        <w:rPr>
          <w:rFonts w:ascii="Arial" w:hAnsi="Arial"/>
        </w:rPr>
        <w:t>-10-2010</w:t>
      </w:r>
    </w:p>
    <w:p w:rsidR="002F6A1B" w:rsidRDefault="002F6A1B" w:rsidP="002F6A1B">
      <w:pPr>
        <w:pStyle w:val="P6"/>
        <w:spacing w:after="0" w:line="240" w:lineRule="auto"/>
        <w:rPr>
          <w:rFonts w:ascii="Arial" w:hAnsi="Arial"/>
        </w:rPr>
      </w:pPr>
    </w:p>
    <w:p w:rsidR="0066541F" w:rsidRPr="0066541F" w:rsidRDefault="0066541F" w:rsidP="0066541F">
      <w:pPr>
        <w:pStyle w:val="P6"/>
        <w:spacing w:after="0" w:line="240" w:lineRule="auto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CONSELHO PLENO</w:t>
      </w:r>
    </w:p>
    <w:p w:rsidR="002F6A1B" w:rsidRDefault="002F6A1B" w:rsidP="002F6A1B">
      <w:pPr>
        <w:spacing w:line="360" w:lineRule="auto"/>
        <w:rPr>
          <w:rFonts w:ascii="Arial" w:hAnsi="Arial"/>
        </w:rPr>
      </w:pPr>
    </w:p>
    <w:p w:rsidR="002F6A1B" w:rsidRDefault="002F6A1B" w:rsidP="002F6A1B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2F6A1B" w:rsidRDefault="002F6A1B" w:rsidP="002F6A1B">
      <w:pPr>
        <w:rPr>
          <w:rFonts w:ascii="Arial" w:hAnsi="Arial"/>
        </w:rPr>
      </w:pPr>
      <w:r>
        <w:rPr>
          <w:rFonts w:ascii="Arial" w:hAnsi="Arial"/>
          <w:b/>
        </w:rPr>
        <w:t>1.1 HISTÓRICO</w:t>
      </w:r>
    </w:p>
    <w:p w:rsidR="003E6967" w:rsidRPr="001E2625" w:rsidRDefault="003E6967" w:rsidP="002F6A1B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 w:cs="Arial"/>
        </w:rPr>
      </w:pPr>
      <w:r w:rsidRPr="001E2625">
        <w:rPr>
          <w:rFonts w:ascii="Arial" w:hAnsi="Arial" w:cs="Arial"/>
        </w:rPr>
        <w:t>A Diretora Superintendente do Centro Estadual de Educação Tecnológica Paula Souza encaminha a este Colegiado o Ofício nº 927/2009-GDS, datado em 22 de outubro de 2009, solicitando autorização definitiva do Curso Superior de Tecnologia em Logística</w:t>
      </w:r>
      <w:r w:rsidR="007268A2">
        <w:rPr>
          <w:rFonts w:ascii="Arial" w:hAnsi="Arial" w:cs="Arial"/>
        </w:rPr>
        <w:t>,</w:t>
      </w:r>
      <w:r w:rsidRPr="001E2625">
        <w:rPr>
          <w:rFonts w:ascii="Arial" w:hAnsi="Arial" w:cs="Arial"/>
        </w:rPr>
        <w:t xml:space="preserve"> da</w:t>
      </w:r>
      <w:r w:rsidRPr="001E2625">
        <w:rPr>
          <w:rFonts w:ascii="Arial" w:hAnsi="Arial" w:cs="Arial"/>
          <w:iCs/>
        </w:rPr>
        <w:t xml:space="preserve"> Faculdade de Tecnologia </w:t>
      </w:r>
      <w:r w:rsidR="008B7A81">
        <w:rPr>
          <w:rFonts w:ascii="Arial" w:hAnsi="Arial" w:cs="Arial"/>
          <w:iCs/>
        </w:rPr>
        <w:t>Guaratinguetá</w:t>
      </w:r>
      <w:r w:rsidRPr="001E2625">
        <w:rPr>
          <w:rFonts w:ascii="Arial" w:hAnsi="Arial" w:cs="Arial"/>
          <w:iCs/>
        </w:rPr>
        <w:t xml:space="preserve">, </w:t>
      </w:r>
      <w:r w:rsidRPr="001E2625">
        <w:rPr>
          <w:rFonts w:ascii="Arial" w:hAnsi="Arial" w:cs="Arial"/>
        </w:rPr>
        <w:t>nos termos da Deliberação CEE nº 07/2000</w:t>
      </w:r>
      <w:r w:rsidR="00A26217">
        <w:rPr>
          <w:rFonts w:ascii="Arial" w:hAnsi="Arial" w:cs="Arial"/>
        </w:rPr>
        <w:t>, alterada pela Deliberação CEE nº 102/2010</w:t>
      </w:r>
      <w:r w:rsidRPr="001E2625">
        <w:rPr>
          <w:rFonts w:ascii="Arial" w:hAnsi="Arial" w:cs="Arial"/>
        </w:rPr>
        <w:t xml:space="preserve"> (fls. 02).</w:t>
      </w:r>
    </w:p>
    <w:p w:rsidR="003E6967" w:rsidRPr="001E2625" w:rsidRDefault="003E6967" w:rsidP="002F6A1B">
      <w:pPr>
        <w:pStyle w:val="Recuodecorpodetexto2"/>
        <w:ind w:firstLine="2835"/>
        <w:rPr>
          <w:i w:val="0"/>
          <w:iCs/>
          <w:color w:val="auto"/>
        </w:rPr>
      </w:pPr>
      <w:r w:rsidRPr="001E2625">
        <w:rPr>
          <w:i w:val="0"/>
          <w:iCs/>
          <w:color w:val="auto"/>
        </w:rPr>
        <w:t xml:space="preserve">Para emissão de Parecer Técnico foram indicados os Especialistas </w:t>
      </w:r>
      <w:r w:rsidR="00D03969" w:rsidRPr="001E2625">
        <w:rPr>
          <w:i w:val="0"/>
          <w:iCs/>
          <w:color w:val="auto"/>
        </w:rPr>
        <w:t>José Luis Gomes da Silva</w:t>
      </w:r>
      <w:r w:rsidRPr="001E2625">
        <w:rPr>
          <w:i w:val="0"/>
          <w:iCs/>
          <w:color w:val="auto"/>
        </w:rPr>
        <w:t xml:space="preserve"> e </w:t>
      </w:r>
      <w:r w:rsidR="00D03969" w:rsidRPr="001E2625">
        <w:rPr>
          <w:i w:val="0"/>
          <w:iCs/>
          <w:color w:val="auto"/>
        </w:rPr>
        <w:t xml:space="preserve">Fernando </w:t>
      </w:r>
      <w:proofErr w:type="spellStart"/>
      <w:r w:rsidR="00D03969" w:rsidRPr="001E2625">
        <w:rPr>
          <w:i w:val="0"/>
          <w:iCs/>
          <w:color w:val="auto"/>
        </w:rPr>
        <w:t>Hagi</w:t>
      </w:r>
      <w:r w:rsidR="008B7A81">
        <w:rPr>
          <w:i w:val="0"/>
          <w:iCs/>
          <w:color w:val="auto"/>
        </w:rPr>
        <w:t>h</w:t>
      </w:r>
      <w:r w:rsidR="00D03969" w:rsidRPr="001E2625">
        <w:rPr>
          <w:i w:val="0"/>
          <w:iCs/>
          <w:color w:val="auto"/>
        </w:rPr>
        <w:t>ara</w:t>
      </w:r>
      <w:proofErr w:type="spellEnd"/>
      <w:r w:rsidR="00D03969" w:rsidRPr="001E2625">
        <w:rPr>
          <w:i w:val="0"/>
          <w:iCs/>
          <w:color w:val="auto"/>
        </w:rPr>
        <w:t xml:space="preserve"> Borges</w:t>
      </w:r>
      <w:r w:rsidRPr="001E2625">
        <w:rPr>
          <w:i w:val="0"/>
          <w:iCs/>
          <w:color w:val="auto"/>
        </w:rPr>
        <w:t xml:space="preserve">, conforme Portaria CEE/GP nº </w:t>
      </w:r>
      <w:r w:rsidR="00C04BA7" w:rsidRPr="001E2625">
        <w:rPr>
          <w:i w:val="0"/>
          <w:iCs/>
          <w:color w:val="auto"/>
        </w:rPr>
        <w:t>367/2009</w:t>
      </w:r>
      <w:r w:rsidRPr="001E2625">
        <w:rPr>
          <w:i w:val="0"/>
          <w:iCs/>
          <w:color w:val="auto"/>
        </w:rPr>
        <w:t xml:space="preserve"> publicada no DOE de </w:t>
      </w:r>
      <w:r w:rsidR="00C04BA7" w:rsidRPr="001E2625">
        <w:rPr>
          <w:i w:val="0"/>
          <w:iCs/>
          <w:color w:val="auto"/>
        </w:rPr>
        <w:t>04-11-2009 (fls. 175</w:t>
      </w:r>
      <w:r w:rsidRPr="001E2625">
        <w:rPr>
          <w:i w:val="0"/>
          <w:iCs/>
          <w:color w:val="auto"/>
        </w:rPr>
        <w:t>), manifestando-se nos termos do relatório circunstanciado juntado aos autos de fls. 2</w:t>
      </w:r>
      <w:r w:rsidR="00C04BA7" w:rsidRPr="001E2625">
        <w:rPr>
          <w:i w:val="0"/>
          <w:iCs/>
          <w:color w:val="auto"/>
        </w:rPr>
        <w:t>03</w:t>
      </w:r>
      <w:r w:rsidR="007268A2">
        <w:rPr>
          <w:i w:val="0"/>
          <w:iCs/>
          <w:color w:val="auto"/>
        </w:rPr>
        <w:t xml:space="preserve"> a</w:t>
      </w:r>
      <w:r w:rsidRPr="001E2625">
        <w:rPr>
          <w:i w:val="0"/>
          <w:iCs/>
          <w:color w:val="auto"/>
        </w:rPr>
        <w:t xml:space="preserve"> 21</w:t>
      </w:r>
      <w:r w:rsidR="00C04BA7" w:rsidRPr="001E2625">
        <w:rPr>
          <w:i w:val="0"/>
          <w:iCs/>
          <w:color w:val="auto"/>
        </w:rPr>
        <w:t>4</w:t>
      </w:r>
      <w:r w:rsidRPr="001E2625">
        <w:rPr>
          <w:i w:val="0"/>
          <w:iCs/>
          <w:color w:val="auto"/>
        </w:rPr>
        <w:t>.</w:t>
      </w:r>
    </w:p>
    <w:p w:rsidR="003E6967" w:rsidRPr="001E2625" w:rsidRDefault="003E6967" w:rsidP="002F6A1B">
      <w:pPr>
        <w:tabs>
          <w:tab w:val="left" w:pos="2552"/>
        </w:tabs>
        <w:ind w:firstLine="2552"/>
        <w:jc w:val="both"/>
        <w:rPr>
          <w:rFonts w:ascii="Arial" w:hAnsi="Arial" w:cs="Arial"/>
        </w:rPr>
      </w:pPr>
    </w:p>
    <w:p w:rsidR="003E6967" w:rsidRPr="001E2625" w:rsidRDefault="002F6A1B" w:rsidP="003E6967">
      <w:pPr>
        <w:tabs>
          <w:tab w:val="left" w:pos="2552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1.2 APRECIAÇÃO</w:t>
      </w:r>
    </w:p>
    <w:p w:rsidR="003E6967" w:rsidRPr="001E2625" w:rsidRDefault="00CC6CD1" w:rsidP="002F6A1B">
      <w:pPr>
        <w:pStyle w:val="Recuodecorpodetexto"/>
        <w:tabs>
          <w:tab w:val="left" w:pos="2552"/>
        </w:tabs>
        <w:ind w:firstLine="2835"/>
        <w:rPr>
          <w:rFonts w:cs="Arial"/>
        </w:rPr>
      </w:pPr>
      <w:r w:rsidRPr="001E2625">
        <w:rPr>
          <w:rFonts w:cs="Arial"/>
        </w:rPr>
        <w:t>Os p</w:t>
      </w:r>
      <w:r w:rsidR="003E6967" w:rsidRPr="001E2625">
        <w:rPr>
          <w:rFonts w:cs="Arial"/>
        </w:rPr>
        <w:t>edidos de funcionamento de cursos sã</w:t>
      </w:r>
      <w:r w:rsidR="007268A2">
        <w:rPr>
          <w:rFonts w:cs="Arial"/>
        </w:rPr>
        <w:t>o efetuados por este Colegiado à</w:t>
      </w:r>
      <w:r w:rsidR="003E6967" w:rsidRPr="001E2625">
        <w:rPr>
          <w:rFonts w:cs="Arial"/>
        </w:rPr>
        <w:t xml:space="preserve"> luz da Deliberação CEE nº 07/2000, que dispõe sobre autorização para funcionamento e reconhecimento de cursos e habilitações novos</w:t>
      </w:r>
      <w:r w:rsidR="002C76DE">
        <w:rPr>
          <w:rFonts w:cs="Arial"/>
        </w:rPr>
        <w:t>,</w:t>
      </w:r>
      <w:r w:rsidR="003E6967" w:rsidRPr="001E2625">
        <w:rPr>
          <w:rFonts w:cs="Arial"/>
        </w:rPr>
        <w:t xml:space="preserve"> oferecidos por </w:t>
      </w:r>
      <w:r w:rsidR="000A3D80" w:rsidRPr="001E2625">
        <w:rPr>
          <w:rFonts w:cs="Arial"/>
        </w:rPr>
        <w:t>Instituições de Ensino Superior</w:t>
      </w:r>
      <w:r w:rsidR="00FB1F86" w:rsidRPr="001E2625">
        <w:rPr>
          <w:rFonts w:cs="Arial"/>
        </w:rPr>
        <w:t>. Segundo</w:t>
      </w:r>
      <w:r w:rsidR="00EA3D2F" w:rsidRPr="001E2625">
        <w:rPr>
          <w:rFonts w:cs="Arial"/>
        </w:rPr>
        <w:t xml:space="preserve"> o Parágrafo 2º do Art. 2º da Deliberação CEE</w:t>
      </w:r>
      <w:r w:rsidR="001C1D91" w:rsidRPr="001E2625">
        <w:rPr>
          <w:rFonts w:cs="Arial"/>
        </w:rPr>
        <w:t xml:space="preserve"> </w:t>
      </w:r>
      <w:r w:rsidR="00EA3D2F" w:rsidRPr="001E2625">
        <w:rPr>
          <w:rFonts w:cs="Arial"/>
        </w:rPr>
        <w:t>nº 7/2000</w:t>
      </w:r>
      <w:r w:rsidR="00FB1F86" w:rsidRPr="001E2625">
        <w:rPr>
          <w:rFonts w:cs="Arial"/>
        </w:rPr>
        <w:t>:</w:t>
      </w:r>
    </w:p>
    <w:p w:rsidR="00FB1F86" w:rsidRPr="001E2625" w:rsidRDefault="00FB1F86" w:rsidP="0021782D">
      <w:pPr>
        <w:pStyle w:val="p3"/>
        <w:jc w:val="both"/>
        <w:rPr>
          <w:rFonts w:ascii="Arial" w:hAnsi="Arial" w:cs="Arial"/>
        </w:rPr>
      </w:pPr>
      <w:r w:rsidRPr="001E2625">
        <w:rPr>
          <w:rFonts w:ascii="Arial" w:hAnsi="Arial" w:cs="Arial"/>
          <w:i/>
        </w:rPr>
        <w:lastRenderedPageBreak/>
        <w:t xml:space="preserve">“§ 2º - A autorização para funcionamento de curso em outra unidade de uma mesma Instituição, idêntico a outro nela já existente, será feita em uma única fase, dispensando-se a aprovação prévia do projeto. </w:t>
      </w:r>
      <w:r w:rsidRPr="001E2625">
        <w:rPr>
          <w:rFonts w:ascii="Arial" w:hAnsi="Arial" w:cs="Arial"/>
          <w:b/>
          <w:bCs/>
          <w:i/>
        </w:rPr>
        <w:t>(NR)”</w:t>
      </w:r>
      <w:r w:rsidR="0021782D" w:rsidRPr="001E2625">
        <w:rPr>
          <w:rFonts w:ascii="Arial" w:hAnsi="Arial" w:cs="Arial"/>
          <w:i/>
        </w:rPr>
        <w:t>.</w:t>
      </w:r>
    </w:p>
    <w:p w:rsidR="003E6967" w:rsidRDefault="003E6967" w:rsidP="008B7A81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 w:cs="Arial"/>
        </w:rPr>
      </w:pPr>
      <w:r w:rsidRPr="001E2625">
        <w:rPr>
          <w:rFonts w:ascii="Arial" w:hAnsi="Arial" w:cs="Arial"/>
        </w:rPr>
        <w:t>Nesses termos</w:t>
      </w:r>
      <w:r w:rsidR="00BD68CE">
        <w:rPr>
          <w:rFonts w:ascii="Arial" w:hAnsi="Arial" w:cs="Arial"/>
        </w:rPr>
        <w:t>,</w:t>
      </w:r>
      <w:r w:rsidRPr="001E2625">
        <w:rPr>
          <w:rFonts w:ascii="Arial" w:hAnsi="Arial" w:cs="Arial"/>
        </w:rPr>
        <w:t xml:space="preserve"> passamos a analisar a documentação anexada aos autos</w:t>
      </w:r>
      <w:r w:rsidR="00BD68CE">
        <w:rPr>
          <w:rFonts w:ascii="Arial" w:hAnsi="Arial" w:cs="Arial"/>
        </w:rPr>
        <w:t>,</w:t>
      </w:r>
      <w:r w:rsidRPr="001E2625">
        <w:rPr>
          <w:rFonts w:ascii="Arial" w:hAnsi="Arial" w:cs="Arial"/>
        </w:rPr>
        <w:t xml:space="preserve"> nos termos da norma legal aludida:</w:t>
      </w:r>
    </w:p>
    <w:p w:rsidR="008B7A81" w:rsidRPr="001E2625" w:rsidRDefault="008B7A81" w:rsidP="008B7A81">
      <w:pPr>
        <w:tabs>
          <w:tab w:val="left" w:pos="2552"/>
        </w:tabs>
        <w:ind w:firstLine="2835"/>
        <w:jc w:val="both"/>
        <w:rPr>
          <w:rFonts w:ascii="Arial" w:hAnsi="Arial" w:cs="Arial"/>
          <w:b/>
        </w:rPr>
      </w:pPr>
    </w:p>
    <w:p w:rsidR="00EA3D2F" w:rsidRPr="001E2625" w:rsidRDefault="00BD68CE" w:rsidP="008B7A81">
      <w:pPr>
        <w:pStyle w:val="p3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3E6967" w:rsidRPr="001E2625">
        <w:rPr>
          <w:rFonts w:ascii="Arial" w:hAnsi="Arial" w:cs="Arial"/>
          <w:b/>
        </w:rPr>
        <w:t>Art. 9º - No prazo máximo e improrrogável de um ano, a partir da data da expedição do ato de aprovação prévia do projeto e do termo de compromisso, a entidade solicitante comunicará expressamente o cabal cumprimento dos termos do compromisso assinado, para fins de verificação</w:t>
      </w:r>
      <w:r>
        <w:rPr>
          <w:rFonts w:ascii="Arial" w:hAnsi="Arial" w:cs="Arial"/>
          <w:b/>
        </w:rPr>
        <w:t>”</w:t>
      </w:r>
      <w:r w:rsidR="003E6967" w:rsidRPr="001E2625">
        <w:rPr>
          <w:rFonts w:ascii="Arial" w:hAnsi="Arial" w:cs="Arial"/>
          <w:b/>
        </w:rPr>
        <w:t xml:space="preserve">. </w:t>
      </w:r>
    </w:p>
    <w:p w:rsidR="00EA3D2F" w:rsidRPr="001E2625" w:rsidRDefault="00EA3D2F" w:rsidP="008B7A81">
      <w:pPr>
        <w:pStyle w:val="p3"/>
        <w:spacing w:before="0" w:beforeAutospacing="0" w:after="0" w:afterAutospacing="0" w:line="360" w:lineRule="auto"/>
        <w:ind w:firstLine="2835"/>
        <w:jc w:val="both"/>
        <w:rPr>
          <w:rFonts w:ascii="Arial" w:hAnsi="Arial" w:cs="Arial"/>
        </w:rPr>
      </w:pPr>
      <w:r w:rsidRPr="001E2625">
        <w:rPr>
          <w:rFonts w:ascii="Arial" w:hAnsi="Arial" w:cs="Arial"/>
        </w:rPr>
        <w:t xml:space="preserve">A Instituição declara em seu Ofício </w:t>
      </w:r>
      <w:proofErr w:type="spellStart"/>
      <w:r w:rsidRPr="001E2625">
        <w:rPr>
          <w:rFonts w:ascii="Arial" w:hAnsi="Arial" w:cs="Arial"/>
        </w:rPr>
        <w:t>encaminhatório</w:t>
      </w:r>
      <w:proofErr w:type="spellEnd"/>
      <w:r w:rsidR="00132AC6" w:rsidRPr="001E2625">
        <w:rPr>
          <w:rFonts w:ascii="Arial" w:hAnsi="Arial" w:cs="Arial"/>
        </w:rPr>
        <w:t>,</w:t>
      </w:r>
      <w:r w:rsidRPr="001E2625">
        <w:rPr>
          <w:rFonts w:ascii="Arial" w:hAnsi="Arial" w:cs="Arial"/>
        </w:rPr>
        <w:t xml:space="preserve"> às fls. 02</w:t>
      </w:r>
      <w:r w:rsidR="00132AC6" w:rsidRPr="001E2625">
        <w:rPr>
          <w:rFonts w:ascii="Arial" w:hAnsi="Arial" w:cs="Arial"/>
        </w:rPr>
        <w:t xml:space="preserve">, </w:t>
      </w:r>
      <w:r w:rsidRPr="001E2625">
        <w:rPr>
          <w:rFonts w:ascii="Arial" w:hAnsi="Arial" w:cs="Arial"/>
        </w:rPr>
        <w:t xml:space="preserve">que o Curso Superior de Tecnologia em Logística já é oferecido pelas </w:t>
      </w:r>
      <w:proofErr w:type="spellStart"/>
      <w:r w:rsidRPr="001E2625">
        <w:rPr>
          <w:rFonts w:ascii="Arial" w:hAnsi="Arial" w:cs="Arial"/>
        </w:rPr>
        <w:t>FATECs</w:t>
      </w:r>
      <w:proofErr w:type="spellEnd"/>
      <w:r w:rsidRPr="001E2625">
        <w:rPr>
          <w:rFonts w:ascii="Arial" w:hAnsi="Arial" w:cs="Arial"/>
        </w:rPr>
        <w:t xml:space="preserve"> Americana, Baixada Santista, Botucatu, Car</w:t>
      </w:r>
      <w:r w:rsidR="00D2168B" w:rsidRPr="001E2625">
        <w:rPr>
          <w:rFonts w:ascii="Arial" w:hAnsi="Arial" w:cs="Arial"/>
        </w:rPr>
        <w:t xml:space="preserve">apicuíba, Guarulhos, </w:t>
      </w:r>
      <w:proofErr w:type="spellStart"/>
      <w:r w:rsidR="00D2168B" w:rsidRPr="001E2625">
        <w:rPr>
          <w:rFonts w:ascii="Arial" w:hAnsi="Arial" w:cs="Arial"/>
        </w:rPr>
        <w:t>Jahu</w:t>
      </w:r>
      <w:proofErr w:type="spellEnd"/>
      <w:r w:rsidR="00D2168B" w:rsidRPr="001E2625">
        <w:rPr>
          <w:rFonts w:ascii="Arial" w:hAnsi="Arial" w:cs="Arial"/>
        </w:rPr>
        <w:t>, Jundiaí, São José dos Campos, Sorocaba</w:t>
      </w:r>
      <w:r w:rsidR="00064A66" w:rsidRPr="001E2625">
        <w:rPr>
          <w:rFonts w:ascii="Arial" w:hAnsi="Arial" w:cs="Arial"/>
        </w:rPr>
        <w:t>,</w:t>
      </w:r>
      <w:r w:rsidR="00D2168B" w:rsidRPr="001E2625">
        <w:rPr>
          <w:rFonts w:ascii="Arial" w:hAnsi="Arial" w:cs="Arial"/>
        </w:rPr>
        <w:t xml:space="preserve"> Zona Leste</w:t>
      </w:r>
      <w:r w:rsidR="00064A66" w:rsidRPr="001E2625">
        <w:rPr>
          <w:rFonts w:ascii="Arial" w:hAnsi="Arial" w:cs="Arial"/>
        </w:rPr>
        <w:t xml:space="preserve"> e Zona Sul. Teve sua Renovação de Reconhecimento aprovada pelo Parecer CEE nº 393/08, Portaria CEE/GP 414, por cinco anos.</w:t>
      </w:r>
      <w:r w:rsidR="001C1D91" w:rsidRPr="001E2625">
        <w:rPr>
          <w:rFonts w:ascii="Arial" w:hAnsi="Arial" w:cs="Arial"/>
        </w:rPr>
        <w:t xml:space="preserve"> Tal Parecer encontra-se anexo.</w:t>
      </w:r>
    </w:p>
    <w:p w:rsidR="001C1D91" w:rsidRPr="001E2625" w:rsidRDefault="001C1D91" w:rsidP="008B7A81">
      <w:pPr>
        <w:pStyle w:val="p3"/>
        <w:spacing w:before="0" w:beforeAutospacing="0" w:after="0" w:afterAutospacing="0" w:line="360" w:lineRule="auto"/>
        <w:ind w:firstLine="2835"/>
        <w:jc w:val="both"/>
        <w:rPr>
          <w:rFonts w:ascii="Arial" w:hAnsi="Arial" w:cs="Arial"/>
        </w:rPr>
      </w:pPr>
      <w:r w:rsidRPr="001E2625">
        <w:rPr>
          <w:rFonts w:ascii="Arial" w:hAnsi="Arial" w:cs="Arial"/>
        </w:rPr>
        <w:t>O Termo de compromisso encontra-se às fls. 137.</w:t>
      </w:r>
    </w:p>
    <w:p w:rsidR="003E6967" w:rsidRPr="001E2625" w:rsidRDefault="000A07DE" w:rsidP="008B7A81">
      <w:pPr>
        <w:pStyle w:val="p3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3E6967" w:rsidRPr="001E2625">
        <w:rPr>
          <w:rFonts w:ascii="Arial" w:hAnsi="Arial" w:cs="Arial"/>
          <w:b/>
        </w:rPr>
        <w:t xml:space="preserve">Parágrafo Único – A Câmara de Educação Superior designará Especialista para exame </w:t>
      </w:r>
      <w:r w:rsidR="003E6967" w:rsidRPr="001E2625">
        <w:rPr>
          <w:rFonts w:ascii="Arial" w:hAnsi="Arial" w:cs="Arial"/>
          <w:b/>
          <w:i/>
          <w:iCs/>
        </w:rPr>
        <w:t>in loco</w:t>
      </w:r>
      <w:r w:rsidR="003E6967" w:rsidRPr="001E2625">
        <w:rPr>
          <w:rFonts w:ascii="Arial" w:hAnsi="Arial" w:cs="Arial"/>
          <w:b/>
        </w:rPr>
        <w:t xml:space="preserve"> do efetivo cumprimento das obrigações assumidas</w:t>
      </w:r>
      <w:r>
        <w:rPr>
          <w:rFonts w:ascii="Arial" w:hAnsi="Arial" w:cs="Arial"/>
          <w:b/>
        </w:rPr>
        <w:t>”</w:t>
      </w:r>
      <w:r w:rsidR="003E6967" w:rsidRPr="001E2625">
        <w:rPr>
          <w:rFonts w:ascii="Arial" w:hAnsi="Arial" w:cs="Arial"/>
          <w:b/>
        </w:rPr>
        <w:t xml:space="preserve">. </w:t>
      </w:r>
    </w:p>
    <w:p w:rsidR="00F257A0" w:rsidRDefault="00F257A0" w:rsidP="00A26217">
      <w:pPr>
        <w:pStyle w:val="Recuodecorpodetexto2"/>
        <w:spacing w:line="240" w:lineRule="auto"/>
        <w:ind w:firstLine="2517"/>
        <w:rPr>
          <w:i w:val="0"/>
          <w:iCs/>
          <w:color w:val="auto"/>
        </w:rPr>
      </w:pPr>
    </w:p>
    <w:p w:rsidR="0041704D" w:rsidRPr="001E2625" w:rsidRDefault="0041704D" w:rsidP="00A26217">
      <w:pPr>
        <w:pStyle w:val="Recuodecorpodetexto2"/>
        <w:ind w:firstLine="2835"/>
        <w:rPr>
          <w:i w:val="0"/>
          <w:iCs/>
          <w:color w:val="auto"/>
        </w:rPr>
      </w:pPr>
      <w:r w:rsidRPr="001E2625">
        <w:rPr>
          <w:i w:val="0"/>
          <w:iCs/>
          <w:color w:val="auto"/>
        </w:rPr>
        <w:t xml:space="preserve">Para emissão de Parecer Técnico foram indicados os Especialistas José Luis Gomes da Silva e Fernando </w:t>
      </w:r>
      <w:proofErr w:type="spellStart"/>
      <w:r w:rsidRPr="001E2625">
        <w:rPr>
          <w:i w:val="0"/>
          <w:iCs/>
          <w:color w:val="auto"/>
        </w:rPr>
        <w:t>Hagibara</w:t>
      </w:r>
      <w:proofErr w:type="spellEnd"/>
      <w:r w:rsidRPr="001E2625">
        <w:rPr>
          <w:i w:val="0"/>
          <w:iCs/>
          <w:color w:val="auto"/>
        </w:rPr>
        <w:t xml:space="preserve"> Borges, conforme Portaria CEE/GP nº 367/2009 publicada no DOE de 04-11-2009 (fls. 175), manifestando-se nos termos do relatório circunstanciado juntado aos autos de fls. 203 a fls. 214.</w:t>
      </w:r>
    </w:p>
    <w:p w:rsidR="003E6967" w:rsidRPr="001E2625" w:rsidRDefault="000A07DE" w:rsidP="008B7A81">
      <w:pPr>
        <w:pStyle w:val="p3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3E6967" w:rsidRPr="001E2625">
        <w:rPr>
          <w:rFonts w:ascii="Arial" w:hAnsi="Arial" w:cs="Arial"/>
          <w:b/>
        </w:rPr>
        <w:t>Art. 10 – O relatório do Especialista deverá ser conclusivo sobre o cumprimento dos compromissos e, após exame pela Câmara de Educação Superior, será encaminhado à apreciação do Conselho Pleno</w:t>
      </w:r>
      <w:r>
        <w:rPr>
          <w:rFonts w:ascii="Arial" w:hAnsi="Arial" w:cs="Arial"/>
          <w:b/>
        </w:rPr>
        <w:t>”</w:t>
      </w:r>
      <w:r w:rsidR="003E6967" w:rsidRPr="001E2625">
        <w:rPr>
          <w:rFonts w:ascii="Arial" w:hAnsi="Arial" w:cs="Arial"/>
          <w:b/>
        </w:rPr>
        <w:t xml:space="preserve">. </w:t>
      </w:r>
    </w:p>
    <w:p w:rsidR="00F257A0" w:rsidRDefault="00F257A0" w:rsidP="008B7A81">
      <w:pPr>
        <w:pStyle w:val="Recuodecorpodetexto2"/>
        <w:rPr>
          <w:i w:val="0"/>
          <w:iCs/>
          <w:color w:val="auto"/>
        </w:rPr>
      </w:pPr>
    </w:p>
    <w:p w:rsidR="003E6967" w:rsidRPr="001E2625" w:rsidRDefault="003E6967" w:rsidP="00A26217">
      <w:pPr>
        <w:pStyle w:val="Recuodecorpodetexto2"/>
        <w:ind w:firstLine="2835"/>
      </w:pPr>
      <w:r w:rsidRPr="001E2625">
        <w:rPr>
          <w:i w:val="0"/>
          <w:iCs/>
          <w:color w:val="auto"/>
        </w:rPr>
        <w:lastRenderedPageBreak/>
        <w:t>O Relatório Circunstanciado dos Especialista</w:t>
      </w:r>
      <w:r w:rsidR="000A07DE">
        <w:rPr>
          <w:i w:val="0"/>
          <w:iCs/>
          <w:color w:val="auto"/>
        </w:rPr>
        <w:t>s encontra-se de fls. 211 a</w:t>
      </w:r>
      <w:r w:rsidRPr="001E2625">
        <w:rPr>
          <w:i w:val="0"/>
          <w:iCs/>
          <w:color w:val="auto"/>
        </w:rPr>
        <w:t xml:space="preserve"> 213.</w:t>
      </w:r>
      <w:r w:rsidRPr="001E2625">
        <w:t xml:space="preserve"> </w:t>
      </w:r>
    </w:p>
    <w:p w:rsidR="003E6967" w:rsidRPr="001E2625" w:rsidRDefault="00BA495B" w:rsidP="00F257A0">
      <w:pPr>
        <w:pStyle w:val="Recuodecorpodetexto3"/>
        <w:ind w:firstLine="2835"/>
        <w:rPr>
          <w:rFonts w:cs="Arial"/>
          <w:bCs/>
          <w:iCs/>
        </w:rPr>
      </w:pPr>
      <w:r>
        <w:rPr>
          <w:rFonts w:cs="Arial"/>
          <w:bCs/>
          <w:iCs/>
        </w:rPr>
        <w:t>I</w:t>
      </w:r>
      <w:r w:rsidR="002F6A1B">
        <w:rPr>
          <w:rFonts w:cs="Arial"/>
          <w:bCs/>
          <w:iCs/>
        </w:rPr>
        <w:t xml:space="preserve"> </w:t>
      </w:r>
      <w:r w:rsidR="000A07DE">
        <w:rPr>
          <w:rFonts w:cs="Arial"/>
          <w:bCs/>
          <w:iCs/>
        </w:rPr>
        <w:t>- C</w:t>
      </w:r>
      <w:r w:rsidR="003E6967" w:rsidRPr="001E2625">
        <w:rPr>
          <w:rFonts w:cs="Arial"/>
          <w:bCs/>
          <w:iCs/>
        </w:rPr>
        <w:t xml:space="preserve">aracterização da infra-estrutura física a ser utilizada pelo curso ou habilitação </w:t>
      </w:r>
      <w:proofErr w:type="gramStart"/>
      <w:r w:rsidR="003E6967" w:rsidRPr="001E2625">
        <w:rPr>
          <w:rFonts w:cs="Arial"/>
          <w:bCs/>
          <w:iCs/>
        </w:rPr>
        <w:t>propostos</w:t>
      </w:r>
      <w:proofErr w:type="gramEnd"/>
    </w:p>
    <w:p w:rsidR="003E6967" w:rsidRPr="001E2625" w:rsidRDefault="003E6967" w:rsidP="00F257A0">
      <w:pPr>
        <w:jc w:val="both"/>
        <w:rPr>
          <w:rFonts w:ascii="Arial" w:hAnsi="Arial" w:cs="Arial"/>
          <w:i/>
          <w:iCs/>
        </w:rPr>
      </w:pPr>
    </w:p>
    <w:p w:rsidR="00287BEA" w:rsidRPr="001E2625" w:rsidRDefault="001C1D91" w:rsidP="008B7A81">
      <w:pPr>
        <w:spacing w:line="360" w:lineRule="auto"/>
        <w:ind w:firstLine="2835"/>
        <w:jc w:val="both"/>
        <w:rPr>
          <w:rFonts w:ascii="Arial" w:hAnsi="Arial" w:cs="Arial"/>
        </w:rPr>
      </w:pPr>
      <w:r w:rsidRPr="001E2625">
        <w:rPr>
          <w:rFonts w:ascii="Arial" w:hAnsi="Arial" w:cs="Arial"/>
        </w:rPr>
        <w:t>Segundo a Instituição:</w:t>
      </w:r>
    </w:p>
    <w:p w:rsidR="0041704D" w:rsidRPr="001E2625" w:rsidRDefault="00287BEA" w:rsidP="008B7A81">
      <w:pPr>
        <w:spacing w:line="360" w:lineRule="auto"/>
        <w:ind w:firstLine="2835"/>
        <w:jc w:val="both"/>
        <w:rPr>
          <w:rFonts w:ascii="Arial" w:hAnsi="Arial" w:cs="Arial"/>
        </w:rPr>
      </w:pPr>
      <w:r w:rsidRPr="001E2625">
        <w:rPr>
          <w:rFonts w:ascii="Arial" w:hAnsi="Arial" w:cs="Arial"/>
          <w:b/>
        </w:rPr>
        <w:t>Anexo D</w:t>
      </w:r>
      <w:r w:rsidR="00B23E86">
        <w:rPr>
          <w:rFonts w:ascii="Arial" w:hAnsi="Arial" w:cs="Arial"/>
          <w:b/>
        </w:rPr>
        <w:t xml:space="preserve"> </w:t>
      </w:r>
      <w:r w:rsidRPr="001E2625">
        <w:rPr>
          <w:rFonts w:ascii="Arial" w:hAnsi="Arial" w:cs="Arial"/>
        </w:rPr>
        <w:t xml:space="preserve">- </w:t>
      </w:r>
      <w:r w:rsidR="0041704D" w:rsidRPr="001E2625">
        <w:rPr>
          <w:rFonts w:ascii="Arial" w:hAnsi="Arial" w:cs="Arial"/>
        </w:rPr>
        <w:t>A Lei n.º</w:t>
      </w:r>
      <w:r w:rsidR="0041704D" w:rsidRPr="001E2625">
        <w:rPr>
          <w:rFonts w:ascii="Arial" w:hAnsi="Arial" w:cs="Arial"/>
          <w:bCs/>
        </w:rPr>
        <w:t>13.289, de 22 de dezembro de 2008</w:t>
      </w:r>
      <w:r w:rsidR="0041704D" w:rsidRPr="001E2625">
        <w:rPr>
          <w:rFonts w:ascii="Arial" w:hAnsi="Arial" w:cs="Arial"/>
        </w:rPr>
        <w:t xml:space="preserve"> – que Orça a Receita e Fixa a Despesa para o Exercício de 2009, comprova a existência de recurso</w:t>
      </w:r>
      <w:r w:rsidR="00C71D5C">
        <w:rPr>
          <w:rFonts w:ascii="Arial" w:hAnsi="Arial" w:cs="Arial"/>
        </w:rPr>
        <w:t>s orçamentários, para o CEETEPS,</w:t>
      </w:r>
      <w:r w:rsidR="0041704D" w:rsidRPr="001E2625">
        <w:rPr>
          <w:rFonts w:ascii="Arial" w:hAnsi="Arial" w:cs="Arial"/>
        </w:rPr>
        <w:t xml:space="preserve"> garantindo a </w:t>
      </w:r>
      <w:proofErr w:type="spellStart"/>
      <w:r w:rsidR="0041704D" w:rsidRPr="001E2625">
        <w:rPr>
          <w:rFonts w:ascii="Arial" w:hAnsi="Arial" w:cs="Arial"/>
        </w:rPr>
        <w:t>infraestrutura</w:t>
      </w:r>
      <w:proofErr w:type="spellEnd"/>
      <w:r w:rsidR="0041704D" w:rsidRPr="001E2625">
        <w:rPr>
          <w:rFonts w:ascii="Arial" w:hAnsi="Arial" w:cs="Arial"/>
        </w:rPr>
        <w:t xml:space="preserve"> e recursos humanos da Unidade de Ensino</w:t>
      </w:r>
      <w:r w:rsidRPr="001E2625">
        <w:rPr>
          <w:rFonts w:ascii="Arial" w:hAnsi="Arial" w:cs="Arial"/>
        </w:rPr>
        <w:t xml:space="preserve"> (fls. 96).</w:t>
      </w:r>
    </w:p>
    <w:p w:rsidR="0041704D" w:rsidRPr="001E2625" w:rsidRDefault="0041704D" w:rsidP="00B23E86">
      <w:pPr>
        <w:pStyle w:val="p39"/>
        <w:widowControl/>
        <w:tabs>
          <w:tab w:val="clear" w:pos="720"/>
        </w:tabs>
        <w:spacing w:line="240" w:lineRule="auto"/>
        <w:rPr>
          <w:rFonts w:ascii="Arial" w:hAnsi="Arial" w:cs="Arial"/>
          <w:szCs w:val="24"/>
        </w:rPr>
      </w:pPr>
    </w:p>
    <w:p w:rsidR="0041704D" w:rsidRPr="001E2625" w:rsidRDefault="0041704D" w:rsidP="00B23E86">
      <w:pPr>
        <w:spacing w:line="360" w:lineRule="auto"/>
        <w:ind w:firstLine="2835"/>
        <w:rPr>
          <w:rFonts w:ascii="Arial" w:hAnsi="Arial" w:cs="Arial"/>
        </w:rPr>
      </w:pPr>
      <w:r w:rsidRPr="001E2625">
        <w:rPr>
          <w:rFonts w:ascii="Arial" w:hAnsi="Arial" w:cs="Arial"/>
          <w:b/>
        </w:rPr>
        <w:t xml:space="preserve">1. Instalações Físicas: </w:t>
      </w:r>
      <w:r w:rsidRPr="001E2625">
        <w:rPr>
          <w:rFonts w:ascii="Arial" w:hAnsi="Arial" w:cs="Arial"/>
        </w:rPr>
        <w:t>Plantas</w:t>
      </w:r>
      <w:r w:rsidRPr="001E2625">
        <w:rPr>
          <w:rFonts w:ascii="Arial" w:hAnsi="Arial" w:cs="Arial"/>
          <w:b/>
        </w:rPr>
        <w:t xml:space="preserve"> </w:t>
      </w:r>
      <w:r w:rsidR="006164F3" w:rsidRPr="001E2625">
        <w:rPr>
          <w:rFonts w:ascii="Arial" w:hAnsi="Arial" w:cs="Arial"/>
        </w:rPr>
        <w:t>(fls. 138 a fls. 141)</w:t>
      </w:r>
    </w:p>
    <w:p w:rsidR="0041704D" w:rsidRPr="001E2625" w:rsidRDefault="00287BEA" w:rsidP="008B7A81">
      <w:pPr>
        <w:pStyle w:val="PargrafodaLista"/>
        <w:spacing w:after="0" w:line="360" w:lineRule="auto"/>
        <w:ind w:left="0" w:firstLine="2835"/>
        <w:jc w:val="both"/>
        <w:rPr>
          <w:rFonts w:ascii="Arial" w:hAnsi="Arial" w:cs="Arial"/>
          <w:sz w:val="24"/>
          <w:szCs w:val="24"/>
        </w:rPr>
      </w:pPr>
      <w:r w:rsidRPr="001E2625">
        <w:rPr>
          <w:rFonts w:ascii="Arial" w:hAnsi="Arial" w:cs="Arial"/>
          <w:b/>
          <w:sz w:val="24"/>
          <w:szCs w:val="24"/>
        </w:rPr>
        <w:t>Anexo F</w:t>
      </w:r>
      <w:r w:rsidRPr="001E2625">
        <w:rPr>
          <w:rFonts w:ascii="Arial" w:hAnsi="Arial" w:cs="Arial"/>
          <w:sz w:val="24"/>
          <w:szCs w:val="24"/>
        </w:rPr>
        <w:t xml:space="preserve"> -</w:t>
      </w:r>
      <w:r w:rsidR="00B23E86">
        <w:rPr>
          <w:rFonts w:ascii="Arial" w:hAnsi="Arial" w:cs="Arial"/>
          <w:sz w:val="24"/>
          <w:szCs w:val="24"/>
        </w:rPr>
        <w:t xml:space="preserve"> </w:t>
      </w:r>
      <w:r w:rsidR="0041704D" w:rsidRPr="001E2625">
        <w:rPr>
          <w:rFonts w:ascii="Arial" w:hAnsi="Arial" w:cs="Arial"/>
          <w:sz w:val="24"/>
          <w:szCs w:val="24"/>
        </w:rPr>
        <w:t>Para atender a essa demanda</w:t>
      </w:r>
      <w:r w:rsidR="00C71D5C">
        <w:rPr>
          <w:rFonts w:ascii="Arial" w:hAnsi="Arial" w:cs="Arial"/>
          <w:sz w:val="24"/>
          <w:szCs w:val="24"/>
        </w:rPr>
        <w:t>,</w:t>
      </w:r>
      <w:r w:rsidR="0041704D" w:rsidRPr="001E2625">
        <w:rPr>
          <w:rFonts w:ascii="Arial" w:hAnsi="Arial" w:cs="Arial"/>
          <w:sz w:val="24"/>
          <w:szCs w:val="24"/>
        </w:rPr>
        <w:t xml:space="preserve"> a FATEC possui instalações que foram construídas em 2005 e contam com dois blocos de ensino e </w:t>
      </w:r>
      <w:proofErr w:type="gramStart"/>
      <w:r w:rsidR="0041704D" w:rsidRPr="001E2625">
        <w:rPr>
          <w:rFonts w:ascii="Arial" w:hAnsi="Arial" w:cs="Arial"/>
          <w:sz w:val="24"/>
          <w:szCs w:val="24"/>
        </w:rPr>
        <w:t>2</w:t>
      </w:r>
      <w:proofErr w:type="gramEnd"/>
      <w:r w:rsidR="0041704D" w:rsidRPr="001E2625">
        <w:rPr>
          <w:rFonts w:ascii="Arial" w:hAnsi="Arial" w:cs="Arial"/>
          <w:sz w:val="24"/>
          <w:szCs w:val="24"/>
        </w:rPr>
        <w:t xml:space="preserve"> de serviços, com um total de 2.717 </w:t>
      </w:r>
      <w:proofErr w:type="spellStart"/>
      <w:r w:rsidR="0041704D" w:rsidRPr="001E2625">
        <w:rPr>
          <w:rFonts w:ascii="Arial" w:hAnsi="Arial" w:cs="Arial"/>
          <w:sz w:val="24"/>
          <w:szCs w:val="24"/>
        </w:rPr>
        <w:t>m²</w:t>
      </w:r>
      <w:proofErr w:type="spellEnd"/>
      <w:r w:rsidR="0041704D" w:rsidRPr="001E2625">
        <w:rPr>
          <w:rFonts w:ascii="Arial" w:hAnsi="Arial" w:cs="Arial"/>
          <w:sz w:val="24"/>
          <w:szCs w:val="24"/>
        </w:rPr>
        <w:t xml:space="preserve"> de área construída em um terreno de aproximadamente 16.000  </w:t>
      </w:r>
      <w:proofErr w:type="spellStart"/>
      <w:r w:rsidR="0041704D" w:rsidRPr="001E2625">
        <w:rPr>
          <w:rFonts w:ascii="Arial" w:hAnsi="Arial" w:cs="Arial"/>
          <w:sz w:val="24"/>
          <w:szCs w:val="24"/>
        </w:rPr>
        <w:t>m²</w:t>
      </w:r>
      <w:proofErr w:type="spellEnd"/>
      <w:r w:rsidR="0041704D" w:rsidRPr="001E2625">
        <w:rPr>
          <w:rFonts w:ascii="Arial" w:hAnsi="Arial" w:cs="Arial"/>
          <w:sz w:val="24"/>
          <w:szCs w:val="24"/>
        </w:rPr>
        <w:t>.</w:t>
      </w:r>
    </w:p>
    <w:p w:rsidR="0041704D" w:rsidRPr="001E2625" w:rsidRDefault="0041704D" w:rsidP="008B7A81">
      <w:pPr>
        <w:pStyle w:val="PargrafodaLista"/>
        <w:spacing w:after="0" w:line="360" w:lineRule="auto"/>
        <w:ind w:left="0" w:firstLine="2835"/>
        <w:jc w:val="both"/>
        <w:rPr>
          <w:rFonts w:ascii="Arial" w:hAnsi="Arial" w:cs="Arial"/>
          <w:sz w:val="24"/>
          <w:szCs w:val="24"/>
        </w:rPr>
      </w:pPr>
      <w:r w:rsidRPr="001E2625">
        <w:rPr>
          <w:rFonts w:ascii="Arial" w:hAnsi="Arial" w:cs="Arial"/>
          <w:sz w:val="24"/>
          <w:szCs w:val="24"/>
        </w:rPr>
        <w:t xml:space="preserve">O bloco </w:t>
      </w:r>
      <w:proofErr w:type="gramStart"/>
      <w:r w:rsidRPr="001E2625">
        <w:rPr>
          <w:rFonts w:ascii="Arial" w:hAnsi="Arial" w:cs="Arial"/>
          <w:sz w:val="24"/>
          <w:szCs w:val="24"/>
        </w:rPr>
        <w:t>1</w:t>
      </w:r>
      <w:proofErr w:type="gramEnd"/>
      <w:r w:rsidRPr="001E2625">
        <w:rPr>
          <w:rFonts w:ascii="Arial" w:hAnsi="Arial" w:cs="Arial"/>
          <w:sz w:val="24"/>
          <w:szCs w:val="24"/>
        </w:rPr>
        <w:t xml:space="preserve">, com </w:t>
      </w:r>
      <w:smartTag w:uri="urn:schemas-microsoft-com:office:smarttags" w:element="metricconverter">
        <w:smartTagPr>
          <w:attr w:name="ProductID" w:val="1814 mﾲ"/>
        </w:smartTagPr>
        <w:r w:rsidRPr="001E2625">
          <w:rPr>
            <w:rFonts w:ascii="Arial" w:hAnsi="Arial" w:cs="Arial"/>
            <w:sz w:val="24"/>
            <w:szCs w:val="24"/>
          </w:rPr>
          <w:t xml:space="preserve">1814 </w:t>
        </w:r>
        <w:proofErr w:type="spellStart"/>
        <w:r w:rsidRPr="001E2625">
          <w:rPr>
            <w:rFonts w:ascii="Arial" w:hAnsi="Arial" w:cs="Arial"/>
            <w:sz w:val="24"/>
            <w:szCs w:val="24"/>
          </w:rPr>
          <w:t>m²</w:t>
        </w:r>
      </w:smartTag>
      <w:proofErr w:type="spellEnd"/>
      <w:r w:rsidRPr="001E2625">
        <w:rPr>
          <w:rFonts w:ascii="Arial" w:hAnsi="Arial" w:cs="Arial"/>
          <w:sz w:val="24"/>
          <w:szCs w:val="24"/>
        </w:rPr>
        <w:t>, conta com 15 salas de aula equipadas com computador e TV, sendo que</w:t>
      </w:r>
      <w:r w:rsidR="00C71D5C">
        <w:rPr>
          <w:rFonts w:ascii="Arial" w:hAnsi="Arial" w:cs="Arial"/>
          <w:sz w:val="24"/>
          <w:szCs w:val="24"/>
        </w:rPr>
        <w:t>,</w:t>
      </w:r>
      <w:r w:rsidRPr="001E2625">
        <w:rPr>
          <w:rFonts w:ascii="Arial" w:hAnsi="Arial" w:cs="Arial"/>
          <w:sz w:val="24"/>
          <w:szCs w:val="24"/>
        </w:rPr>
        <w:t xml:space="preserve"> oito contam com projetor multimídia.  Neste bloco encontra-se a biblioteca de </w:t>
      </w:r>
      <w:smartTag w:uri="urn:schemas-microsoft-com:office:smarttags" w:element="metricconverter">
        <w:smartTagPr>
          <w:attr w:name="ProductID" w:val="150 mﾲ"/>
        </w:smartTagPr>
        <w:r w:rsidRPr="001E2625">
          <w:rPr>
            <w:rFonts w:ascii="Arial" w:hAnsi="Arial" w:cs="Arial"/>
            <w:sz w:val="24"/>
            <w:szCs w:val="24"/>
          </w:rPr>
          <w:t xml:space="preserve">150 </w:t>
        </w:r>
        <w:proofErr w:type="spellStart"/>
        <w:r w:rsidRPr="001E2625">
          <w:rPr>
            <w:rFonts w:ascii="Arial" w:hAnsi="Arial" w:cs="Arial"/>
            <w:sz w:val="24"/>
            <w:szCs w:val="24"/>
          </w:rPr>
          <w:t>m²</w:t>
        </w:r>
      </w:smartTag>
      <w:proofErr w:type="spellEnd"/>
      <w:r w:rsidRPr="001E2625">
        <w:rPr>
          <w:rFonts w:ascii="Arial" w:hAnsi="Arial" w:cs="Arial"/>
          <w:sz w:val="24"/>
          <w:szCs w:val="24"/>
        </w:rPr>
        <w:t xml:space="preserve"> que abriga um acervo de 2400 livro</w:t>
      </w:r>
      <w:r w:rsidR="00C71D5C">
        <w:rPr>
          <w:rFonts w:ascii="Arial" w:hAnsi="Arial" w:cs="Arial"/>
          <w:sz w:val="24"/>
          <w:szCs w:val="24"/>
        </w:rPr>
        <w:t>s aproximadamente e tem acesso à</w:t>
      </w:r>
      <w:r w:rsidRPr="001E2625">
        <w:rPr>
          <w:rFonts w:ascii="Arial" w:hAnsi="Arial" w:cs="Arial"/>
          <w:sz w:val="24"/>
          <w:szCs w:val="24"/>
        </w:rPr>
        <w:t xml:space="preserve"> internet através de </w:t>
      </w:r>
      <w:proofErr w:type="gramStart"/>
      <w:r w:rsidRPr="001E2625">
        <w:rPr>
          <w:rFonts w:ascii="Arial" w:hAnsi="Arial" w:cs="Arial"/>
          <w:sz w:val="24"/>
          <w:szCs w:val="24"/>
        </w:rPr>
        <w:t>6</w:t>
      </w:r>
      <w:proofErr w:type="gramEnd"/>
      <w:r w:rsidRPr="001E2625">
        <w:rPr>
          <w:rFonts w:ascii="Arial" w:hAnsi="Arial" w:cs="Arial"/>
          <w:sz w:val="24"/>
          <w:szCs w:val="24"/>
        </w:rPr>
        <w:t xml:space="preserve"> microcomputadores</w:t>
      </w:r>
      <w:r w:rsidR="004A3BFE" w:rsidRPr="001E2625">
        <w:rPr>
          <w:rFonts w:ascii="Arial" w:hAnsi="Arial" w:cs="Arial"/>
          <w:sz w:val="24"/>
          <w:szCs w:val="24"/>
        </w:rPr>
        <w:t xml:space="preserve"> (fls. 30)</w:t>
      </w:r>
      <w:r w:rsidRPr="001E2625">
        <w:rPr>
          <w:rFonts w:ascii="Arial" w:hAnsi="Arial" w:cs="Arial"/>
          <w:sz w:val="24"/>
          <w:szCs w:val="24"/>
        </w:rPr>
        <w:t>.</w:t>
      </w:r>
    </w:p>
    <w:p w:rsidR="00F367A5" w:rsidRPr="001E2625" w:rsidRDefault="00F367A5" w:rsidP="008B7A81">
      <w:pPr>
        <w:pStyle w:val="PargrafodaLista"/>
        <w:spacing w:after="0" w:line="360" w:lineRule="auto"/>
        <w:ind w:left="0" w:firstLine="2835"/>
        <w:jc w:val="both"/>
        <w:rPr>
          <w:rFonts w:ascii="Arial" w:hAnsi="Arial" w:cs="Arial"/>
          <w:sz w:val="24"/>
          <w:szCs w:val="24"/>
        </w:rPr>
      </w:pPr>
      <w:r w:rsidRPr="001E2625">
        <w:rPr>
          <w:rFonts w:ascii="Arial" w:hAnsi="Arial" w:cs="Arial"/>
          <w:sz w:val="24"/>
          <w:szCs w:val="24"/>
        </w:rPr>
        <w:t xml:space="preserve">Em relação ao Bloco </w:t>
      </w:r>
      <w:proofErr w:type="gramStart"/>
      <w:r w:rsidRPr="001E2625">
        <w:rPr>
          <w:rFonts w:ascii="Arial" w:hAnsi="Arial" w:cs="Arial"/>
          <w:sz w:val="24"/>
          <w:szCs w:val="24"/>
        </w:rPr>
        <w:t>1</w:t>
      </w:r>
      <w:proofErr w:type="gramEnd"/>
      <w:r w:rsidR="006D5987">
        <w:rPr>
          <w:rFonts w:ascii="Arial" w:hAnsi="Arial" w:cs="Arial"/>
          <w:sz w:val="24"/>
          <w:szCs w:val="24"/>
        </w:rPr>
        <w:t>,</w:t>
      </w:r>
      <w:r w:rsidRPr="001E2625">
        <w:rPr>
          <w:rFonts w:ascii="Arial" w:hAnsi="Arial" w:cs="Arial"/>
          <w:sz w:val="24"/>
          <w:szCs w:val="24"/>
        </w:rPr>
        <w:t xml:space="preserve"> a Comissão de Especialistas assim se posiciona</w:t>
      </w:r>
      <w:r w:rsidR="004A3BFE" w:rsidRPr="001E2625">
        <w:rPr>
          <w:rFonts w:ascii="Arial" w:hAnsi="Arial" w:cs="Arial"/>
          <w:sz w:val="24"/>
          <w:szCs w:val="24"/>
        </w:rPr>
        <w:t xml:space="preserve"> (fls. 205)</w:t>
      </w:r>
      <w:r w:rsidRPr="001E2625">
        <w:rPr>
          <w:rFonts w:ascii="Arial" w:hAnsi="Arial" w:cs="Arial"/>
          <w:sz w:val="24"/>
          <w:szCs w:val="24"/>
        </w:rPr>
        <w:t>:</w:t>
      </w:r>
    </w:p>
    <w:p w:rsidR="00F367A5" w:rsidRPr="001E2625" w:rsidRDefault="00F367A5" w:rsidP="008B7A81">
      <w:pPr>
        <w:spacing w:line="360" w:lineRule="auto"/>
        <w:jc w:val="both"/>
        <w:rPr>
          <w:rFonts w:ascii="Arial" w:hAnsi="Arial" w:cs="Arial"/>
          <w:i/>
        </w:rPr>
      </w:pPr>
      <w:r w:rsidRPr="001E2625">
        <w:rPr>
          <w:rFonts w:ascii="Arial" w:hAnsi="Arial" w:cs="Arial"/>
        </w:rPr>
        <w:t>“</w:t>
      </w:r>
      <w:r w:rsidRPr="001E2625">
        <w:rPr>
          <w:rFonts w:ascii="Arial" w:hAnsi="Arial" w:cs="Arial"/>
          <w:i/>
        </w:rPr>
        <w:t>O Bloco 01 é um prédio de dois andares. No térreo (Bloco 01 inferior) encontram-se os Setores Administrativos, composto por: Secretaria Acadêmica, Diretoria de Serviços, Diretoria, Sala de Diretor, Sala de Reunião, Biblioteca, Sala dos Professores, e Coordenação de Curso. Completam o bloco inferior 01 com duas salas de aulas, as salas 01 e 02. Na parte superior encontra</w:t>
      </w:r>
      <w:r w:rsidR="00215977">
        <w:rPr>
          <w:rFonts w:ascii="Arial" w:hAnsi="Arial" w:cs="Arial"/>
          <w:i/>
        </w:rPr>
        <w:t>m</w:t>
      </w:r>
      <w:r w:rsidRPr="001E2625">
        <w:rPr>
          <w:rFonts w:ascii="Arial" w:hAnsi="Arial" w:cs="Arial"/>
          <w:i/>
        </w:rPr>
        <w:t xml:space="preserve">-se as salas de aula de 03 a 15. As salas de aula têm total disponibilidade para o início do funcionamento do curso. As salas são espaçosas com estrutura de material </w:t>
      </w:r>
      <w:r w:rsidRPr="001E2625">
        <w:rPr>
          <w:rFonts w:ascii="Arial" w:hAnsi="Arial" w:cs="Arial"/>
          <w:i/>
        </w:rPr>
        <w:lastRenderedPageBreak/>
        <w:t>multimídia e recursos audiovisuais. As salas são bem mobiliadas, e as suas janelas permitem a entrada de luz natural. Em função das disposições das janelas</w:t>
      </w:r>
      <w:r w:rsidR="002C76DE">
        <w:rPr>
          <w:rFonts w:ascii="Arial" w:hAnsi="Arial" w:cs="Arial"/>
          <w:i/>
        </w:rPr>
        <w:t>,</w:t>
      </w:r>
      <w:r w:rsidRPr="001E2625">
        <w:rPr>
          <w:rFonts w:ascii="Arial" w:hAnsi="Arial" w:cs="Arial"/>
          <w:i/>
        </w:rPr>
        <w:t xml:space="preserve"> as salas apresentam baixo nível de ruído externo proveniente da avenida que passa nas proximidades. Entretanto</w:t>
      </w:r>
      <w:r w:rsidR="004A3BFE" w:rsidRPr="001E2625">
        <w:rPr>
          <w:rFonts w:ascii="Arial" w:hAnsi="Arial" w:cs="Arial"/>
          <w:i/>
        </w:rPr>
        <w:t>,</w:t>
      </w:r>
      <w:r w:rsidRPr="001E2625">
        <w:rPr>
          <w:rFonts w:ascii="Arial" w:hAnsi="Arial" w:cs="Arial"/>
          <w:i/>
        </w:rPr>
        <w:t xml:space="preserve"> é necessário que a Instituição providencie a instalação (em projeto) de um</w:t>
      </w:r>
      <w:r w:rsidRPr="001E2625">
        <w:rPr>
          <w:rFonts w:ascii="Arial" w:hAnsi="Arial" w:cs="Arial"/>
        </w:rPr>
        <w:t xml:space="preserve"> </w:t>
      </w:r>
      <w:r w:rsidRPr="001E2625">
        <w:rPr>
          <w:rFonts w:ascii="Arial" w:hAnsi="Arial" w:cs="Arial"/>
          <w:i/>
        </w:rPr>
        <w:t xml:space="preserve">elevador que permita o acesso de portadores de necessidades especiais aos pisos superiores onde se encontram diversas salas de aula”. </w:t>
      </w:r>
    </w:p>
    <w:p w:rsidR="004A3BFE" w:rsidRPr="001E2625" w:rsidRDefault="004A3BFE" w:rsidP="008B7A81">
      <w:pPr>
        <w:pStyle w:val="PargrafodaLista"/>
        <w:spacing w:after="0" w:line="360" w:lineRule="auto"/>
        <w:ind w:left="0" w:firstLine="2835"/>
        <w:jc w:val="both"/>
        <w:rPr>
          <w:rFonts w:ascii="Arial" w:hAnsi="Arial" w:cs="Arial"/>
          <w:sz w:val="24"/>
          <w:szCs w:val="24"/>
        </w:rPr>
      </w:pPr>
      <w:r w:rsidRPr="001E2625">
        <w:rPr>
          <w:rFonts w:ascii="Arial" w:hAnsi="Arial" w:cs="Arial"/>
          <w:sz w:val="24"/>
          <w:szCs w:val="24"/>
        </w:rPr>
        <w:t>A Instituição relata ainda às fls. 30:</w:t>
      </w:r>
    </w:p>
    <w:p w:rsidR="0041704D" w:rsidRPr="001E2625" w:rsidRDefault="0041704D" w:rsidP="008B7A81">
      <w:pPr>
        <w:pStyle w:val="PargrafodaLista"/>
        <w:spacing w:after="0" w:line="360" w:lineRule="auto"/>
        <w:ind w:left="0" w:firstLine="2835"/>
        <w:jc w:val="both"/>
        <w:rPr>
          <w:rFonts w:ascii="Arial" w:hAnsi="Arial" w:cs="Arial"/>
          <w:sz w:val="24"/>
          <w:szCs w:val="24"/>
        </w:rPr>
      </w:pPr>
      <w:r w:rsidRPr="001E2625">
        <w:rPr>
          <w:rFonts w:ascii="Arial" w:hAnsi="Arial" w:cs="Arial"/>
          <w:sz w:val="24"/>
          <w:szCs w:val="24"/>
        </w:rPr>
        <w:t xml:space="preserve">O bloco </w:t>
      </w:r>
      <w:proofErr w:type="gramStart"/>
      <w:r w:rsidRPr="001E2625">
        <w:rPr>
          <w:rFonts w:ascii="Arial" w:hAnsi="Arial" w:cs="Arial"/>
          <w:sz w:val="24"/>
          <w:szCs w:val="24"/>
        </w:rPr>
        <w:t>2</w:t>
      </w:r>
      <w:proofErr w:type="gramEnd"/>
      <w:r w:rsidRPr="001E2625">
        <w:rPr>
          <w:rFonts w:ascii="Arial" w:hAnsi="Arial" w:cs="Arial"/>
          <w:sz w:val="24"/>
          <w:szCs w:val="24"/>
        </w:rPr>
        <w:t xml:space="preserve">, com 767 </w:t>
      </w:r>
      <w:proofErr w:type="spellStart"/>
      <w:r w:rsidRPr="001E2625">
        <w:rPr>
          <w:rFonts w:ascii="Arial" w:hAnsi="Arial" w:cs="Arial"/>
          <w:sz w:val="24"/>
          <w:szCs w:val="24"/>
        </w:rPr>
        <w:t>m²</w:t>
      </w:r>
      <w:proofErr w:type="spellEnd"/>
      <w:r w:rsidRPr="001E2625">
        <w:rPr>
          <w:rFonts w:ascii="Arial" w:hAnsi="Arial" w:cs="Arial"/>
          <w:sz w:val="24"/>
          <w:szCs w:val="24"/>
        </w:rPr>
        <w:t>, conta com cinco laboratórios contendo 147 computadores disponíveis. O bloco conta ainda com um auditório para 300 pessoas.</w:t>
      </w:r>
    </w:p>
    <w:p w:rsidR="0041704D" w:rsidRPr="001E2625" w:rsidRDefault="0041704D" w:rsidP="008B7A81">
      <w:pPr>
        <w:pStyle w:val="PargrafodaLista"/>
        <w:spacing w:after="0" w:line="360" w:lineRule="auto"/>
        <w:ind w:left="0" w:firstLine="2835"/>
        <w:jc w:val="both"/>
        <w:rPr>
          <w:rFonts w:ascii="Arial" w:hAnsi="Arial" w:cs="Arial"/>
          <w:sz w:val="24"/>
          <w:szCs w:val="24"/>
        </w:rPr>
      </w:pPr>
      <w:r w:rsidRPr="001E2625">
        <w:rPr>
          <w:rFonts w:ascii="Arial" w:hAnsi="Arial" w:cs="Arial"/>
          <w:sz w:val="24"/>
          <w:szCs w:val="24"/>
        </w:rPr>
        <w:t>A FATEC tem projetos de arquitetura completos que permitem a sua expansão</w:t>
      </w:r>
      <w:r w:rsidR="00287BEA" w:rsidRPr="001E2625">
        <w:rPr>
          <w:rFonts w:ascii="Arial" w:hAnsi="Arial" w:cs="Arial"/>
          <w:sz w:val="24"/>
          <w:szCs w:val="24"/>
        </w:rPr>
        <w:t xml:space="preserve"> (fls. 137)</w:t>
      </w:r>
      <w:r w:rsidRPr="001E2625">
        <w:rPr>
          <w:rFonts w:ascii="Arial" w:hAnsi="Arial" w:cs="Arial"/>
          <w:sz w:val="24"/>
          <w:szCs w:val="24"/>
        </w:rPr>
        <w:t>.</w:t>
      </w:r>
    </w:p>
    <w:p w:rsidR="00614222" w:rsidRPr="001E2625" w:rsidRDefault="00614222" w:rsidP="00A26217">
      <w:pPr>
        <w:pStyle w:val="PargrafodaLista"/>
        <w:spacing w:after="0" w:line="336" w:lineRule="auto"/>
        <w:ind w:left="0" w:firstLine="2835"/>
        <w:jc w:val="both"/>
        <w:rPr>
          <w:rFonts w:ascii="Arial" w:hAnsi="Arial" w:cs="Arial"/>
          <w:sz w:val="24"/>
          <w:szCs w:val="24"/>
        </w:rPr>
      </w:pPr>
      <w:r w:rsidRPr="001E2625">
        <w:rPr>
          <w:rFonts w:ascii="Arial" w:hAnsi="Arial" w:cs="Arial"/>
          <w:sz w:val="24"/>
          <w:szCs w:val="24"/>
        </w:rPr>
        <w:t xml:space="preserve">Em relação ao Bloco </w:t>
      </w:r>
      <w:proofErr w:type="gramStart"/>
      <w:r w:rsidRPr="001E2625">
        <w:rPr>
          <w:rFonts w:ascii="Arial" w:hAnsi="Arial" w:cs="Arial"/>
          <w:sz w:val="24"/>
          <w:szCs w:val="24"/>
        </w:rPr>
        <w:t>2</w:t>
      </w:r>
      <w:proofErr w:type="gramEnd"/>
      <w:r w:rsidR="003D5AF6">
        <w:rPr>
          <w:rFonts w:ascii="Arial" w:hAnsi="Arial" w:cs="Arial"/>
          <w:sz w:val="24"/>
          <w:szCs w:val="24"/>
        </w:rPr>
        <w:t>,</w:t>
      </w:r>
      <w:r w:rsidRPr="001E2625">
        <w:rPr>
          <w:rFonts w:ascii="Arial" w:hAnsi="Arial" w:cs="Arial"/>
          <w:sz w:val="24"/>
          <w:szCs w:val="24"/>
        </w:rPr>
        <w:t xml:space="preserve"> os Especialistas assim se posicionam</w:t>
      </w:r>
      <w:r w:rsidR="004A3BFE" w:rsidRPr="001E2625">
        <w:rPr>
          <w:rFonts w:ascii="Arial" w:hAnsi="Arial" w:cs="Arial"/>
          <w:sz w:val="24"/>
          <w:szCs w:val="24"/>
        </w:rPr>
        <w:t xml:space="preserve"> (fls. </w:t>
      </w:r>
      <w:r w:rsidR="007A254D" w:rsidRPr="001E2625">
        <w:rPr>
          <w:rFonts w:ascii="Arial" w:hAnsi="Arial" w:cs="Arial"/>
          <w:sz w:val="24"/>
          <w:szCs w:val="24"/>
        </w:rPr>
        <w:t xml:space="preserve"> 205)</w:t>
      </w:r>
      <w:r w:rsidRPr="001E2625">
        <w:rPr>
          <w:rFonts w:ascii="Arial" w:hAnsi="Arial" w:cs="Arial"/>
          <w:sz w:val="24"/>
          <w:szCs w:val="24"/>
        </w:rPr>
        <w:t>:</w:t>
      </w:r>
    </w:p>
    <w:p w:rsidR="00614222" w:rsidRPr="001E2625" w:rsidRDefault="00614222" w:rsidP="00A26217">
      <w:pPr>
        <w:spacing w:line="336" w:lineRule="auto"/>
        <w:jc w:val="both"/>
        <w:rPr>
          <w:rFonts w:ascii="Arial" w:hAnsi="Arial" w:cs="Arial"/>
          <w:i/>
        </w:rPr>
      </w:pPr>
      <w:r w:rsidRPr="001E2625">
        <w:rPr>
          <w:rFonts w:ascii="Arial" w:hAnsi="Arial" w:cs="Arial"/>
          <w:i/>
        </w:rPr>
        <w:t>“No bloco 02 encontra-se a Sala dos Servidores (estações), Laboratórios de Informática (06 laboratórios), e 01 Auditório para eventos pedagógicos.</w:t>
      </w:r>
      <w:r w:rsidR="003C11AE">
        <w:rPr>
          <w:rFonts w:ascii="Arial" w:hAnsi="Arial" w:cs="Arial"/>
          <w:i/>
        </w:rPr>
        <w:t xml:space="preserve"> </w:t>
      </w:r>
      <w:r w:rsidRPr="001E2625">
        <w:rPr>
          <w:rFonts w:ascii="Arial" w:hAnsi="Arial" w:cs="Arial"/>
          <w:i/>
        </w:rPr>
        <w:t>Cabe neste instante, ressaltar que o auditório possu</w:t>
      </w:r>
      <w:r w:rsidR="003C11AE">
        <w:rPr>
          <w:rFonts w:ascii="Arial" w:hAnsi="Arial" w:cs="Arial"/>
          <w:i/>
        </w:rPr>
        <w:t>i</w:t>
      </w:r>
      <w:r w:rsidRPr="001E2625">
        <w:rPr>
          <w:rFonts w:ascii="Arial" w:hAnsi="Arial" w:cs="Arial"/>
          <w:i/>
        </w:rPr>
        <w:t xml:space="preserve"> atualmente dificuldades de ventilação e refrigeração no seu interior. </w:t>
      </w:r>
    </w:p>
    <w:p w:rsidR="00614222" w:rsidRPr="001E2625" w:rsidRDefault="00614222" w:rsidP="00A26217">
      <w:pPr>
        <w:spacing w:line="336" w:lineRule="auto"/>
        <w:jc w:val="both"/>
        <w:rPr>
          <w:rFonts w:ascii="Arial" w:hAnsi="Arial" w:cs="Arial"/>
          <w:i/>
        </w:rPr>
      </w:pPr>
      <w:proofErr w:type="gramStart"/>
      <w:r w:rsidRPr="001E2625">
        <w:rPr>
          <w:rFonts w:ascii="Arial" w:hAnsi="Arial" w:cs="Arial"/>
          <w:i/>
        </w:rPr>
        <w:t>A dificuldade observada é em função da ausência de um forro e de um sistema de refrigeração”</w:t>
      </w:r>
      <w:proofErr w:type="gramEnd"/>
      <w:r w:rsidRPr="001E2625">
        <w:rPr>
          <w:rFonts w:ascii="Arial" w:hAnsi="Arial" w:cs="Arial"/>
          <w:i/>
        </w:rPr>
        <w:t xml:space="preserve">. </w:t>
      </w:r>
    </w:p>
    <w:p w:rsidR="0041704D" w:rsidRPr="001E2625" w:rsidRDefault="0041704D" w:rsidP="00B23E86">
      <w:pPr>
        <w:spacing w:line="360" w:lineRule="auto"/>
        <w:ind w:firstLine="2835"/>
        <w:jc w:val="both"/>
        <w:rPr>
          <w:rFonts w:ascii="Arial" w:hAnsi="Arial" w:cs="Arial"/>
          <w:b/>
        </w:rPr>
      </w:pPr>
      <w:r w:rsidRPr="001E2625">
        <w:rPr>
          <w:rFonts w:ascii="Arial" w:hAnsi="Arial" w:cs="Arial"/>
          <w:b/>
        </w:rPr>
        <w:t>2. Laboratórios e Equipamentos</w:t>
      </w:r>
    </w:p>
    <w:p w:rsidR="0041704D" w:rsidRPr="006D5987" w:rsidRDefault="003D5AF6" w:rsidP="00B23E86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</w:t>
      </w:r>
      <w:r w:rsidR="0041704D" w:rsidRPr="001E2625">
        <w:rPr>
          <w:rFonts w:ascii="Arial" w:hAnsi="Arial" w:cs="Arial"/>
          <w:b/>
        </w:rPr>
        <w:t>Laboratórios</w:t>
      </w:r>
      <w:r w:rsidR="006D5987">
        <w:rPr>
          <w:rFonts w:ascii="Arial" w:hAnsi="Arial" w:cs="Arial"/>
          <w:b/>
        </w:rPr>
        <w:t xml:space="preserve"> </w:t>
      </w:r>
      <w:r w:rsidR="006D5987" w:rsidRPr="006D5987">
        <w:rPr>
          <w:rFonts w:ascii="Arial" w:hAnsi="Arial" w:cs="Arial"/>
        </w:rPr>
        <w:t xml:space="preserve">(fls. </w:t>
      </w:r>
      <w:r w:rsidR="006D5987">
        <w:rPr>
          <w:rFonts w:ascii="Arial" w:hAnsi="Arial" w:cs="Arial"/>
        </w:rPr>
        <w:t xml:space="preserve">30 e fls. </w:t>
      </w:r>
      <w:r w:rsidR="006D5987" w:rsidRPr="006D5987">
        <w:rPr>
          <w:rFonts w:ascii="Arial" w:hAnsi="Arial" w:cs="Arial"/>
        </w:rPr>
        <w:t>207)</w:t>
      </w:r>
    </w:p>
    <w:p w:rsidR="0041704D" w:rsidRPr="001E2625" w:rsidRDefault="0041704D" w:rsidP="00B23E86">
      <w:pPr>
        <w:spacing w:line="360" w:lineRule="auto"/>
        <w:ind w:firstLine="2835"/>
        <w:jc w:val="both"/>
        <w:rPr>
          <w:rFonts w:ascii="Arial" w:hAnsi="Arial" w:cs="Arial"/>
        </w:rPr>
      </w:pPr>
      <w:r w:rsidRPr="001E2625">
        <w:rPr>
          <w:rFonts w:ascii="Arial" w:hAnsi="Arial" w:cs="Arial"/>
        </w:rPr>
        <w:t>A</w:t>
      </w:r>
      <w:r w:rsidR="003D5AF6">
        <w:rPr>
          <w:rFonts w:ascii="Arial" w:hAnsi="Arial" w:cs="Arial"/>
        </w:rPr>
        <w:t xml:space="preserve"> Fatec Guaratinguetá possui </w:t>
      </w:r>
      <w:proofErr w:type="gramStart"/>
      <w:r w:rsidR="003D5AF6">
        <w:rPr>
          <w:rFonts w:ascii="Arial" w:hAnsi="Arial" w:cs="Arial"/>
        </w:rPr>
        <w:t>5</w:t>
      </w:r>
      <w:proofErr w:type="gramEnd"/>
      <w:r w:rsidR="003D5AF6">
        <w:rPr>
          <w:rFonts w:ascii="Arial" w:hAnsi="Arial" w:cs="Arial"/>
        </w:rPr>
        <w:t xml:space="preserve"> l</w:t>
      </w:r>
      <w:r w:rsidRPr="001E2625">
        <w:rPr>
          <w:rFonts w:ascii="Arial" w:hAnsi="Arial" w:cs="Arial"/>
        </w:rPr>
        <w:t xml:space="preserve">aboratórios de </w:t>
      </w:r>
      <w:r w:rsidR="003D5AF6">
        <w:rPr>
          <w:rFonts w:ascii="Arial" w:hAnsi="Arial" w:cs="Arial"/>
        </w:rPr>
        <w:t>informática e 1 área de s</w:t>
      </w:r>
      <w:r w:rsidRPr="001E2625">
        <w:rPr>
          <w:rFonts w:ascii="Arial" w:hAnsi="Arial" w:cs="Arial"/>
        </w:rPr>
        <w:t>ervidores, com as seguintes áreas:</w:t>
      </w:r>
    </w:p>
    <w:p w:rsidR="0041704D" w:rsidRPr="001E2625" w:rsidRDefault="0041704D" w:rsidP="0041704D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center"/>
        <w:tblInd w:w="-368" w:type="dxa"/>
        <w:tblLook w:val="01E0"/>
      </w:tblPr>
      <w:tblGrid>
        <w:gridCol w:w="1796"/>
        <w:gridCol w:w="3227"/>
        <w:gridCol w:w="1443"/>
      </w:tblGrid>
      <w:tr w:rsidR="0041704D" w:rsidRPr="006D5987" w:rsidTr="00EF49C3">
        <w:trPr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04D" w:rsidRPr="006D5987" w:rsidRDefault="0041704D" w:rsidP="00B23E86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04D" w:rsidRPr="006D5987" w:rsidRDefault="0041704D" w:rsidP="00B23E86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987">
              <w:rPr>
                <w:rFonts w:ascii="Arial" w:hAnsi="Arial" w:cs="Arial"/>
                <w:b/>
                <w:sz w:val="20"/>
                <w:szCs w:val="20"/>
              </w:rPr>
              <w:t>Quantidade de Micros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04D" w:rsidRPr="006D5987" w:rsidRDefault="0041704D" w:rsidP="00B23E86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987">
              <w:rPr>
                <w:rFonts w:ascii="Arial" w:hAnsi="Arial" w:cs="Arial"/>
                <w:b/>
                <w:sz w:val="20"/>
                <w:szCs w:val="20"/>
              </w:rPr>
              <w:t xml:space="preserve">Área </w:t>
            </w:r>
            <w:proofErr w:type="spellStart"/>
            <w:r w:rsidRPr="006D5987">
              <w:rPr>
                <w:rFonts w:ascii="Arial" w:hAnsi="Arial" w:cs="Arial"/>
                <w:b/>
                <w:sz w:val="20"/>
                <w:szCs w:val="20"/>
              </w:rPr>
              <w:t>m²</w:t>
            </w:r>
            <w:proofErr w:type="spellEnd"/>
          </w:p>
        </w:tc>
      </w:tr>
      <w:tr w:rsidR="0041704D" w:rsidRPr="006D5987" w:rsidTr="00EF49C3">
        <w:trPr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04D" w:rsidRPr="006D5987" w:rsidRDefault="0041704D" w:rsidP="00B23E86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987">
              <w:rPr>
                <w:rFonts w:ascii="Arial" w:hAnsi="Arial" w:cs="Arial"/>
                <w:b/>
                <w:sz w:val="20"/>
                <w:szCs w:val="20"/>
              </w:rPr>
              <w:t>Servidores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04D" w:rsidRPr="006D5987" w:rsidRDefault="0041704D" w:rsidP="00B23E86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D5987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04D" w:rsidRPr="006D5987" w:rsidRDefault="0041704D" w:rsidP="00B23E86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987">
              <w:rPr>
                <w:rFonts w:ascii="Arial" w:hAnsi="Arial" w:cs="Arial"/>
                <w:sz w:val="20"/>
                <w:szCs w:val="20"/>
              </w:rPr>
              <w:t>19,17</w:t>
            </w:r>
          </w:p>
        </w:tc>
      </w:tr>
      <w:tr w:rsidR="0041704D" w:rsidRPr="006D5987" w:rsidTr="00EF49C3">
        <w:trPr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04D" w:rsidRPr="006D5987" w:rsidRDefault="0041704D" w:rsidP="00B23E86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987">
              <w:rPr>
                <w:rFonts w:ascii="Arial" w:hAnsi="Arial" w:cs="Arial"/>
                <w:b/>
                <w:sz w:val="20"/>
                <w:szCs w:val="20"/>
              </w:rPr>
              <w:t xml:space="preserve">Laboratório </w:t>
            </w:r>
            <w:proofErr w:type="gramStart"/>
            <w:r w:rsidRPr="006D5987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04D" w:rsidRPr="006D5987" w:rsidRDefault="0041704D" w:rsidP="00B23E86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98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04D" w:rsidRPr="006D5987" w:rsidRDefault="0041704D" w:rsidP="00B23E86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987">
              <w:rPr>
                <w:rFonts w:ascii="Arial" w:hAnsi="Arial" w:cs="Arial"/>
                <w:sz w:val="20"/>
                <w:szCs w:val="20"/>
              </w:rPr>
              <w:t>48,88</w:t>
            </w:r>
          </w:p>
        </w:tc>
      </w:tr>
      <w:tr w:rsidR="0041704D" w:rsidRPr="006D5987" w:rsidTr="00EF49C3">
        <w:trPr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04D" w:rsidRPr="006D5987" w:rsidRDefault="0041704D" w:rsidP="00B23E86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987">
              <w:rPr>
                <w:rFonts w:ascii="Arial" w:hAnsi="Arial" w:cs="Arial"/>
                <w:b/>
                <w:sz w:val="20"/>
                <w:szCs w:val="20"/>
              </w:rPr>
              <w:t xml:space="preserve">Laboratório </w:t>
            </w:r>
            <w:proofErr w:type="gramStart"/>
            <w:r w:rsidRPr="006D5987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04D" w:rsidRPr="006D5987" w:rsidRDefault="0041704D" w:rsidP="00B23E86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98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04D" w:rsidRPr="006D5987" w:rsidRDefault="0041704D" w:rsidP="00B23E86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987">
              <w:rPr>
                <w:rFonts w:ascii="Arial" w:hAnsi="Arial" w:cs="Arial"/>
                <w:sz w:val="20"/>
                <w:szCs w:val="20"/>
              </w:rPr>
              <w:t>39,58</w:t>
            </w:r>
          </w:p>
        </w:tc>
      </w:tr>
      <w:tr w:rsidR="0041704D" w:rsidRPr="006D5987" w:rsidTr="00EF49C3">
        <w:trPr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04D" w:rsidRPr="006D5987" w:rsidRDefault="0041704D" w:rsidP="00B23E86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987">
              <w:rPr>
                <w:rFonts w:ascii="Arial" w:hAnsi="Arial" w:cs="Arial"/>
                <w:b/>
                <w:sz w:val="20"/>
                <w:szCs w:val="20"/>
              </w:rPr>
              <w:t xml:space="preserve">Laboratório </w:t>
            </w:r>
            <w:proofErr w:type="gramStart"/>
            <w:r w:rsidRPr="006D5987">
              <w:rPr>
                <w:rFonts w:ascii="Arial" w:hAnsi="Arial" w:cs="Arial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04D" w:rsidRPr="006D5987" w:rsidRDefault="0041704D" w:rsidP="00B23E86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98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04D" w:rsidRPr="006D5987" w:rsidRDefault="0041704D" w:rsidP="00B23E86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987">
              <w:rPr>
                <w:rFonts w:ascii="Arial" w:hAnsi="Arial" w:cs="Arial"/>
                <w:sz w:val="20"/>
                <w:szCs w:val="20"/>
              </w:rPr>
              <w:t>46,19</w:t>
            </w:r>
          </w:p>
        </w:tc>
      </w:tr>
      <w:tr w:rsidR="0041704D" w:rsidRPr="006D5987" w:rsidTr="00EF49C3">
        <w:trPr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04D" w:rsidRPr="006D5987" w:rsidRDefault="0041704D" w:rsidP="00B23E86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987">
              <w:rPr>
                <w:rFonts w:ascii="Arial" w:hAnsi="Arial" w:cs="Arial"/>
                <w:b/>
                <w:sz w:val="20"/>
                <w:szCs w:val="20"/>
              </w:rPr>
              <w:t xml:space="preserve">Laboratório </w:t>
            </w:r>
            <w:proofErr w:type="gramStart"/>
            <w:r w:rsidRPr="006D5987">
              <w:rPr>
                <w:rFonts w:ascii="Arial" w:hAnsi="Arial" w:cs="Arial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04D" w:rsidRPr="006D5987" w:rsidRDefault="0041704D" w:rsidP="00B23E86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98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04D" w:rsidRPr="006D5987" w:rsidRDefault="0041704D" w:rsidP="00B23E86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987">
              <w:rPr>
                <w:rFonts w:ascii="Arial" w:hAnsi="Arial" w:cs="Arial"/>
                <w:sz w:val="20"/>
                <w:szCs w:val="20"/>
              </w:rPr>
              <w:t>54,60</w:t>
            </w:r>
          </w:p>
        </w:tc>
      </w:tr>
      <w:tr w:rsidR="0041704D" w:rsidRPr="006D5987" w:rsidTr="00EF49C3">
        <w:trPr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04D" w:rsidRPr="006D5987" w:rsidRDefault="0041704D" w:rsidP="00B23E86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987">
              <w:rPr>
                <w:rFonts w:ascii="Arial" w:hAnsi="Arial" w:cs="Arial"/>
                <w:b/>
                <w:sz w:val="20"/>
                <w:szCs w:val="20"/>
              </w:rPr>
              <w:t xml:space="preserve">Laboratório </w:t>
            </w:r>
            <w:proofErr w:type="gramStart"/>
            <w:r w:rsidRPr="006D5987">
              <w:rPr>
                <w:rFonts w:ascii="Arial" w:hAnsi="Arial" w:cs="Arial"/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04D" w:rsidRPr="006D5987" w:rsidRDefault="0041704D" w:rsidP="00B23E86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98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04D" w:rsidRPr="006D5987" w:rsidRDefault="0041704D" w:rsidP="00B23E86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987">
              <w:rPr>
                <w:rFonts w:ascii="Arial" w:hAnsi="Arial" w:cs="Arial"/>
                <w:sz w:val="20"/>
                <w:szCs w:val="20"/>
              </w:rPr>
              <w:t>53,90</w:t>
            </w:r>
          </w:p>
        </w:tc>
      </w:tr>
    </w:tbl>
    <w:p w:rsidR="0041704D" w:rsidRPr="00460944" w:rsidRDefault="0041704D" w:rsidP="001E2625">
      <w:pPr>
        <w:numPr>
          <w:ilvl w:val="0"/>
          <w:numId w:val="2"/>
        </w:numPr>
        <w:tabs>
          <w:tab w:val="clear" w:pos="720"/>
          <w:tab w:val="left" w:pos="0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60944">
        <w:rPr>
          <w:rFonts w:ascii="Arial" w:hAnsi="Arial" w:cs="Arial"/>
        </w:rPr>
        <w:lastRenderedPageBreak/>
        <w:t xml:space="preserve">Há também um computador e uma TV de </w:t>
      </w:r>
      <w:smartTag w:uri="urn:schemas-microsoft-com:office:smarttags" w:element="metricconverter">
        <w:smartTagPr>
          <w:attr w:name="ProductID" w:val="33’"/>
        </w:smartTagPr>
        <w:r w:rsidRPr="00460944">
          <w:rPr>
            <w:rFonts w:ascii="Arial" w:hAnsi="Arial" w:cs="Arial"/>
          </w:rPr>
          <w:t>33’</w:t>
        </w:r>
        <w:r w:rsidR="003D5AF6">
          <w:rPr>
            <w:rFonts w:ascii="Arial" w:hAnsi="Arial" w:cs="Arial"/>
          </w:rPr>
          <w:t>,</w:t>
        </w:r>
      </w:smartTag>
      <w:r w:rsidRPr="00460944">
        <w:rPr>
          <w:rFonts w:ascii="Arial" w:hAnsi="Arial" w:cs="Arial"/>
        </w:rPr>
        <w:t xml:space="preserve"> para auxiliar o aprendizado dos alunos como recurso audiovisual utilizado pelos professores</w:t>
      </w:r>
      <w:r w:rsidR="003D5AF6">
        <w:rPr>
          <w:rFonts w:ascii="Arial" w:hAnsi="Arial" w:cs="Arial"/>
        </w:rPr>
        <w:t>.</w:t>
      </w:r>
    </w:p>
    <w:p w:rsidR="00F257A0" w:rsidRDefault="00F257A0" w:rsidP="00B23E86">
      <w:pPr>
        <w:ind w:firstLine="2835"/>
        <w:jc w:val="both"/>
        <w:rPr>
          <w:rFonts w:ascii="Arial" w:hAnsi="Arial" w:cs="Arial"/>
          <w:b/>
        </w:rPr>
      </w:pPr>
    </w:p>
    <w:p w:rsidR="0041704D" w:rsidRPr="00460944" w:rsidRDefault="003D5AF6" w:rsidP="00B23E86">
      <w:pPr>
        <w:ind w:firstLine="28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41704D" w:rsidRPr="00460944">
        <w:rPr>
          <w:rFonts w:ascii="Arial" w:hAnsi="Arial" w:cs="Arial"/>
          <w:b/>
        </w:rPr>
        <w:t xml:space="preserve">Equipamentos de Apoio: Todas as Salas possuem: </w:t>
      </w:r>
    </w:p>
    <w:p w:rsidR="0041704D" w:rsidRPr="00460944" w:rsidRDefault="0041704D" w:rsidP="0041704D">
      <w:pPr>
        <w:ind w:firstLine="709"/>
        <w:jc w:val="both"/>
        <w:rPr>
          <w:rFonts w:ascii="Arial" w:hAnsi="Arial" w:cs="Arial"/>
          <w:b/>
        </w:rPr>
      </w:pPr>
    </w:p>
    <w:tbl>
      <w:tblPr>
        <w:tblW w:w="0" w:type="auto"/>
        <w:jc w:val="center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4"/>
      </w:tblGrid>
      <w:tr w:rsidR="0041704D" w:rsidRPr="001E2625" w:rsidTr="00B23E86">
        <w:trPr>
          <w:trHeight w:val="268"/>
          <w:jc w:val="center"/>
        </w:trPr>
        <w:tc>
          <w:tcPr>
            <w:tcW w:w="3374" w:type="dxa"/>
          </w:tcPr>
          <w:p w:rsidR="0041704D" w:rsidRPr="001E2625" w:rsidRDefault="0041704D" w:rsidP="00B23E86">
            <w:pPr>
              <w:spacing w:line="260" w:lineRule="exact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1E2625">
              <w:rPr>
                <w:rFonts w:ascii="Arial" w:hAnsi="Arial" w:cs="Arial"/>
                <w:sz w:val="20"/>
                <w:szCs w:val="20"/>
              </w:rPr>
              <w:t>Microcomputador</w:t>
            </w:r>
          </w:p>
        </w:tc>
      </w:tr>
      <w:tr w:rsidR="0041704D" w:rsidRPr="001E2625" w:rsidTr="00B23E86">
        <w:trPr>
          <w:jc w:val="center"/>
        </w:trPr>
        <w:tc>
          <w:tcPr>
            <w:tcW w:w="3374" w:type="dxa"/>
          </w:tcPr>
          <w:p w:rsidR="0041704D" w:rsidRPr="001E2625" w:rsidRDefault="0041704D" w:rsidP="00B23E86">
            <w:pPr>
              <w:spacing w:line="260" w:lineRule="exact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1E2625">
              <w:rPr>
                <w:rFonts w:ascii="Arial" w:hAnsi="Arial" w:cs="Arial"/>
                <w:sz w:val="20"/>
                <w:szCs w:val="20"/>
              </w:rPr>
              <w:t xml:space="preserve">TV </w:t>
            </w:r>
          </w:p>
        </w:tc>
      </w:tr>
      <w:tr w:rsidR="0041704D" w:rsidRPr="001E2625" w:rsidTr="00B23E86">
        <w:trPr>
          <w:jc w:val="center"/>
        </w:trPr>
        <w:tc>
          <w:tcPr>
            <w:tcW w:w="3374" w:type="dxa"/>
          </w:tcPr>
          <w:p w:rsidR="0041704D" w:rsidRPr="001E2625" w:rsidRDefault="0041704D" w:rsidP="00B23E86">
            <w:pPr>
              <w:spacing w:line="260" w:lineRule="exact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1E2625">
              <w:rPr>
                <w:rFonts w:ascii="Arial" w:hAnsi="Arial" w:cs="Arial"/>
                <w:sz w:val="20"/>
                <w:szCs w:val="20"/>
              </w:rPr>
              <w:t>Vídeo</w:t>
            </w:r>
          </w:p>
        </w:tc>
      </w:tr>
      <w:tr w:rsidR="0041704D" w:rsidRPr="001E2625" w:rsidTr="00B23E86">
        <w:trPr>
          <w:jc w:val="center"/>
        </w:trPr>
        <w:tc>
          <w:tcPr>
            <w:tcW w:w="3374" w:type="dxa"/>
          </w:tcPr>
          <w:p w:rsidR="0041704D" w:rsidRPr="001E2625" w:rsidRDefault="0041704D" w:rsidP="00B23E86">
            <w:pPr>
              <w:spacing w:line="260" w:lineRule="exact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1E2625">
              <w:rPr>
                <w:rFonts w:ascii="Arial" w:hAnsi="Arial" w:cs="Arial"/>
                <w:sz w:val="20"/>
                <w:szCs w:val="20"/>
              </w:rPr>
              <w:t>DVD (PC)</w:t>
            </w:r>
          </w:p>
        </w:tc>
      </w:tr>
      <w:tr w:rsidR="0041704D" w:rsidRPr="001E2625" w:rsidTr="00B23E86">
        <w:trPr>
          <w:jc w:val="center"/>
        </w:trPr>
        <w:tc>
          <w:tcPr>
            <w:tcW w:w="3374" w:type="dxa"/>
          </w:tcPr>
          <w:p w:rsidR="0041704D" w:rsidRPr="001E2625" w:rsidRDefault="0041704D" w:rsidP="00B23E86">
            <w:pPr>
              <w:spacing w:line="260" w:lineRule="exact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1E2625">
              <w:rPr>
                <w:rFonts w:ascii="Arial" w:hAnsi="Arial" w:cs="Arial"/>
                <w:sz w:val="20"/>
                <w:szCs w:val="20"/>
              </w:rPr>
              <w:t xml:space="preserve">Retro </w:t>
            </w:r>
            <w:r w:rsidR="00B23E86">
              <w:rPr>
                <w:rFonts w:ascii="Arial" w:hAnsi="Arial" w:cs="Arial"/>
                <w:sz w:val="20"/>
                <w:szCs w:val="20"/>
              </w:rPr>
              <w:t>–</w:t>
            </w:r>
            <w:r w:rsidRPr="001E2625">
              <w:rPr>
                <w:rFonts w:ascii="Arial" w:hAnsi="Arial" w:cs="Arial"/>
                <w:sz w:val="20"/>
                <w:szCs w:val="20"/>
              </w:rPr>
              <w:t xml:space="preserve"> Projetor</w:t>
            </w:r>
          </w:p>
        </w:tc>
      </w:tr>
      <w:tr w:rsidR="0041704D" w:rsidRPr="001E2625" w:rsidTr="00B23E86">
        <w:trPr>
          <w:jc w:val="center"/>
        </w:trPr>
        <w:tc>
          <w:tcPr>
            <w:tcW w:w="3374" w:type="dxa"/>
          </w:tcPr>
          <w:p w:rsidR="0041704D" w:rsidRPr="001E2625" w:rsidRDefault="0041704D" w:rsidP="00B23E86">
            <w:pPr>
              <w:spacing w:line="260" w:lineRule="exact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1E2625">
              <w:rPr>
                <w:rFonts w:ascii="Arial" w:hAnsi="Arial" w:cs="Arial"/>
                <w:sz w:val="20"/>
                <w:szCs w:val="20"/>
              </w:rPr>
              <w:t xml:space="preserve">Tela para Retro </w:t>
            </w:r>
            <w:r w:rsidR="00B23E86">
              <w:rPr>
                <w:rFonts w:ascii="Arial" w:hAnsi="Arial" w:cs="Arial"/>
                <w:sz w:val="20"/>
                <w:szCs w:val="20"/>
              </w:rPr>
              <w:t>–</w:t>
            </w:r>
            <w:r w:rsidRPr="001E2625">
              <w:rPr>
                <w:rFonts w:ascii="Arial" w:hAnsi="Arial" w:cs="Arial"/>
                <w:sz w:val="20"/>
                <w:szCs w:val="20"/>
              </w:rPr>
              <w:t xml:space="preserve"> Projetor</w:t>
            </w:r>
          </w:p>
        </w:tc>
      </w:tr>
      <w:tr w:rsidR="0041704D" w:rsidRPr="001E2625" w:rsidTr="00B23E86">
        <w:trPr>
          <w:jc w:val="center"/>
        </w:trPr>
        <w:tc>
          <w:tcPr>
            <w:tcW w:w="3374" w:type="dxa"/>
          </w:tcPr>
          <w:p w:rsidR="0041704D" w:rsidRPr="001E2625" w:rsidRDefault="0041704D" w:rsidP="00B23E86">
            <w:pPr>
              <w:spacing w:line="260" w:lineRule="exact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1E2625">
              <w:rPr>
                <w:rFonts w:ascii="Arial" w:hAnsi="Arial" w:cs="Arial"/>
                <w:sz w:val="20"/>
                <w:szCs w:val="20"/>
              </w:rPr>
              <w:t>Cadeiras</w:t>
            </w:r>
          </w:p>
        </w:tc>
      </w:tr>
    </w:tbl>
    <w:p w:rsidR="0041704D" w:rsidRPr="00460944" w:rsidRDefault="0041704D" w:rsidP="0041704D">
      <w:pPr>
        <w:ind w:firstLine="709"/>
        <w:jc w:val="both"/>
        <w:rPr>
          <w:rFonts w:ascii="Arial" w:hAnsi="Arial" w:cs="Arial"/>
        </w:rPr>
      </w:pPr>
    </w:p>
    <w:p w:rsidR="0041704D" w:rsidRDefault="0041704D" w:rsidP="008B7A81">
      <w:pPr>
        <w:spacing w:line="360" w:lineRule="auto"/>
        <w:ind w:firstLine="2835"/>
        <w:jc w:val="both"/>
        <w:rPr>
          <w:rFonts w:ascii="Arial" w:hAnsi="Arial" w:cs="Arial"/>
        </w:rPr>
      </w:pPr>
      <w:r w:rsidRPr="007944CC">
        <w:rPr>
          <w:rFonts w:ascii="Arial" w:hAnsi="Arial" w:cs="Arial"/>
        </w:rPr>
        <w:t xml:space="preserve">Os equipamentos, materiais e mobiliário, bem como os </w:t>
      </w:r>
      <w:r w:rsidRPr="006D5987">
        <w:rPr>
          <w:rFonts w:ascii="Arial" w:hAnsi="Arial" w:cs="Arial"/>
          <w:i/>
        </w:rPr>
        <w:t>softwares</w:t>
      </w:r>
      <w:r w:rsidRPr="007944CC">
        <w:rPr>
          <w:rFonts w:ascii="Arial" w:hAnsi="Arial" w:cs="Arial"/>
        </w:rPr>
        <w:t xml:space="preserve"> aplicativos a serem utilizados serão adquiridos mediante pregão, sob a responsabilidade do Centro Paula Souza. </w:t>
      </w:r>
    </w:p>
    <w:p w:rsidR="0041704D" w:rsidRPr="007944CC" w:rsidRDefault="0041704D" w:rsidP="008B7A81">
      <w:pPr>
        <w:spacing w:line="360" w:lineRule="auto"/>
        <w:ind w:firstLine="2835"/>
        <w:jc w:val="both"/>
        <w:rPr>
          <w:rFonts w:ascii="Arial" w:hAnsi="Arial" w:cs="Arial"/>
        </w:rPr>
      </w:pPr>
      <w:r w:rsidRPr="007944CC">
        <w:rPr>
          <w:rFonts w:ascii="Arial" w:hAnsi="Arial" w:cs="Arial"/>
        </w:rPr>
        <w:t xml:space="preserve">Há compromisso da Superintendência do Centro Paula Souza para a compra de equipamentos necessários para a instalação dos laboratórios para </w:t>
      </w:r>
      <w:r>
        <w:rPr>
          <w:rFonts w:ascii="Arial" w:hAnsi="Arial" w:cs="Arial"/>
        </w:rPr>
        <w:t>o novo curso</w:t>
      </w:r>
      <w:r w:rsidRPr="007944CC">
        <w:rPr>
          <w:rFonts w:ascii="Arial" w:hAnsi="Arial" w:cs="Arial"/>
        </w:rPr>
        <w:t>.</w:t>
      </w:r>
    </w:p>
    <w:p w:rsidR="002179D1" w:rsidRPr="0054208C" w:rsidRDefault="00BF2365" w:rsidP="00D11933">
      <w:pPr>
        <w:spacing w:line="360" w:lineRule="auto"/>
        <w:ind w:firstLine="283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- </w:t>
      </w:r>
      <w:r w:rsidR="002179D1" w:rsidRPr="0054208C">
        <w:rPr>
          <w:rFonts w:ascii="Arial" w:hAnsi="Arial"/>
          <w:b/>
        </w:rPr>
        <w:t>Laboratórios</w:t>
      </w:r>
    </w:p>
    <w:p w:rsidR="002179D1" w:rsidRPr="00C26711" w:rsidRDefault="002179D1" w:rsidP="00D11933">
      <w:pPr>
        <w:spacing w:line="360" w:lineRule="auto"/>
        <w:ind w:firstLine="2835"/>
        <w:jc w:val="both"/>
        <w:rPr>
          <w:rFonts w:ascii="Arial" w:hAnsi="Arial"/>
        </w:rPr>
      </w:pPr>
      <w:r w:rsidRPr="00C26711">
        <w:rPr>
          <w:rFonts w:ascii="Arial" w:hAnsi="Arial"/>
        </w:rPr>
        <w:t>Pa</w:t>
      </w:r>
      <w:r w:rsidR="00BF2365">
        <w:rPr>
          <w:rFonts w:ascii="Arial" w:hAnsi="Arial"/>
        </w:rPr>
        <w:t>ra o início do novo Curso estão</w:t>
      </w:r>
      <w:r w:rsidRPr="00C26711">
        <w:rPr>
          <w:rFonts w:ascii="Arial" w:hAnsi="Arial"/>
        </w:rPr>
        <w:t xml:space="preserve"> disponíveis </w:t>
      </w:r>
      <w:r>
        <w:rPr>
          <w:rFonts w:ascii="Arial" w:hAnsi="Arial"/>
        </w:rPr>
        <w:t xml:space="preserve">cinco </w:t>
      </w:r>
      <w:r w:rsidRPr="00C26711">
        <w:rPr>
          <w:rFonts w:ascii="Arial" w:hAnsi="Arial"/>
        </w:rPr>
        <w:t xml:space="preserve">Laboratórios de Informática e </w:t>
      </w:r>
      <w:r>
        <w:rPr>
          <w:rFonts w:ascii="Arial" w:hAnsi="Arial"/>
        </w:rPr>
        <w:t>uma área de servidores.</w:t>
      </w:r>
    </w:p>
    <w:p w:rsidR="002179D1" w:rsidRPr="008B0025" w:rsidRDefault="002179D1" w:rsidP="00A26217">
      <w:pPr>
        <w:jc w:val="both"/>
        <w:rPr>
          <w:rFonts w:ascii="Arial" w:hAnsi="Arial"/>
          <w:sz w:val="16"/>
          <w:szCs w:val="16"/>
        </w:rPr>
      </w:pPr>
      <w:r w:rsidRPr="008B0025">
        <w:rPr>
          <w:rFonts w:ascii="Arial" w:hAnsi="Arial"/>
          <w:sz w:val="16"/>
          <w:szCs w:val="16"/>
        </w:rPr>
        <w:tab/>
        <w:t xml:space="preserve"> </w:t>
      </w:r>
    </w:p>
    <w:p w:rsidR="002179D1" w:rsidRDefault="002179D1" w:rsidP="008B7A8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Laboratório 1 – 20 máquinas</w:t>
      </w:r>
      <w:r w:rsidR="00311692">
        <w:rPr>
          <w:rFonts w:ascii="Arial" w:hAnsi="Arial"/>
        </w:rPr>
        <w:t>;</w:t>
      </w:r>
    </w:p>
    <w:p w:rsidR="002179D1" w:rsidRDefault="002179D1" w:rsidP="008B7A8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Laboratório 2 – 20 máquinas</w:t>
      </w:r>
      <w:r w:rsidR="00311692">
        <w:rPr>
          <w:rFonts w:ascii="Arial" w:hAnsi="Arial"/>
        </w:rPr>
        <w:t>;</w:t>
      </w:r>
    </w:p>
    <w:p w:rsidR="002179D1" w:rsidRDefault="002179D1" w:rsidP="008B7A8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Laboratório 3 – 10 máquinas</w:t>
      </w:r>
      <w:r w:rsidR="00311692">
        <w:rPr>
          <w:rFonts w:ascii="Arial" w:hAnsi="Arial"/>
        </w:rPr>
        <w:t>;</w:t>
      </w:r>
    </w:p>
    <w:p w:rsidR="002179D1" w:rsidRDefault="002179D1" w:rsidP="008B7A8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Laboratório 4 – 20 máquinas</w:t>
      </w:r>
      <w:r w:rsidR="00311692">
        <w:rPr>
          <w:rFonts w:ascii="Arial" w:hAnsi="Arial"/>
        </w:rPr>
        <w:t>;</w:t>
      </w:r>
    </w:p>
    <w:p w:rsidR="002179D1" w:rsidRDefault="002179D1" w:rsidP="008B7A8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Laboratório 5 – 20 Máquinas</w:t>
      </w:r>
      <w:r w:rsidR="00311692">
        <w:rPr>
          <w:rFonts w:ascii="Arial" w:hAnsi="Arial"/>
        </w:rPr>
        <w:t>;</w:t>
      </w:r>
    </w:p>
    <w:p w:rsidR="002179D1" w:rsidRDefault="002179D1" w:rsidP="008B7A8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Servidores 4 – Máquinas.</w:t>
      </w:r>
    </w:p>
    <w:p w:rsidR="00A26217" w:rsidRDefault="00A26217" w:rsidP="008B7A81">
      <w:pPr>
        <w:spacing w:line="360" w:lineRule="auto"/>
        <w:ind w:firstLine="2835"/>
        <w:jc w:val="both"/>
        <w:rPr>
          <w:rFonts w:ascii="Arial" w:hAnsi="Arial"/>
        </w:rPr>
      </w:pPr>
    </w:p>
    <w:p w:rsidR="00942EC1" w:rsidRDefault="00942EC1" w:rsidP="008B7A81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</w:rPr>
        <w:t>Os Especialistas assim se posicionam (fls. 207):</w:t>
      </w:r>
    </w:p>
    <w:p w:rsidR="002179D1" w:rsidRPr="00942EC1" w:rsidRDefault="00942EC1" w:rsidP="008B7A81">
      <w:pPr>
        <w:spacing w:line="360" w:lineRule="auto"/>
        <w:jc w:val="both"/>
        <w:rPr>
          <w:rFonts w:ascii="Arial" w:hAnsi="Arial"/>
          <w:i/>
        </w:rPr>
      </w:pPr>
      <w:r w:rsidRPr="00942EC1">
        <w:rPr>
          <w:rFonts w:ascii="Arial" w:hAnsi="Arial"/>
          <w:i/>
        </w:rPr>
        <w:t>“</w:t>
      </w:r>
      <w:r w:rsidR="002179D1" w:rsidRPr="00942EC1">
        <w:rPr>
          <w:rFonts w:ascii="Arial" w:hAnsi="Arial"/>
          <w:i/>
        </w:rPr>
        <w:t>Nota-se que a Instituição apresenta boa estrutura para o início do curso, em especial os laboratórios de informática</w:t>
      </w:r>
      <w:r w:rsidRPr="00942EC1">
        <w:rPr>
          <w:rFonts w:ascii="Arial" w:hAnsi="Arial"/>
          <w:i/>
        </w:rPr>
        <w:t>”</w:t>
      </w:r>
      <w:r w:rsidR="002179D1" w:rsidRPr="00942EC1">
        <w:rPr>
          <w:rFonts w:ascii="Arial" w:hAnsi="Arial"/>
          <w:i/>
        </w:rPr>
        <w:t xml:space="preserve">. </w:t>
      </w:r>
    </w:p>
    <w:p w:rsidR="00942EC1" w:rsidRDefault="00942EC1" w:rsidP="00D11933">
      <w:pPr>
        <w:ind w:firstLine="709"/>
        <w:jc w:val="both"/>
        <w:rPr>
          <w:rFonts w:ascii="Arial" w:hAnsi="Arial"/>
          <w:sz w:val="16"/>
          <w:szCs w:val="16"/>
        </w:rPr>
      </w:pPr>
    </w:p>
    <w:p w:rsidR="00A26217" w:rsidRPr="00810EEE" w:rsidRDefault="00A26217" w:rsidP="00D11933">
      <w:pPr>
        <w:ind w:firstLine="709"/>
        <w:jc w:val="both"/>
        <w:rPr>
          <w:rFonts w:ascii="Arial" w:hAnsi="Arial"/>
          <w:sz w:val="16"/>
          <w:szCs w:val="16"/>
        </w:rPr>
      </w:pPr>
    </w:p>
    <w:p w:rsidR="002179D1" w:rsidRPr="00C26711" w:rsidRDefault="002179D1" w:rsidP="00D11933">
      <w:pPr>
        <w:spacing w:line="360" w:lineRule="auto"/>
        <w:ind w:firstLine="2835"/>
        <w:jc w:val="both"/>
        <w:rPr>
          <w:rFonts w:ascii="Arial" w:hAnsi="Arial"/>
          <w:b/>
        </w:rPr>
      </w:pPr>
      <w:r w:rsidRPr="00C26711">
        <w:rPr>
          <w:rFonts w:ascii="Arial" w:hAnsi="Arial"/>
          <w:b/>
        </w:rPr>
        <w:t>Espaços reservados aos alunos</w:t>
      </w:r>
    </w:p>
    <w:p w:rsidR="002179D1" w:rsidRDefault="00153506" w:rsidP="008B7A8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“</w:t>
      </w:r>
      <w:r w:rsidR="002179D1" w:rsidRPr="00153506">
        <w:rPr>
          <w:rFonts w:ascii="Arial" w:hAnsi="Arial"/>
          <w:i/>
        </w:rPr>
        <w:t xml:space="preserve">A unidade apresenta uma tímida cantina para o fornecimento de lanches. Não há quadra poli esportiva impossibilitando a prática esportes. Segundo a Diretoria da Instituição consta em um futuro projeto de ampliação uma área destinada </w:t>
      </w:r>
      <w:proofErr w:type="gramStart"/>
      <w:r w:rsidR="002179D1" w:rsidRPr="00153506">
        <w:rPr>
          <w:rFonts w:ascii="Arial" w:hAnsi="Arial"/>
          <w:i/>
        </w:rPr>
        <w:t>a</w:t>
      </w:r>
      <w:proofErr w:type="gramEnd"/>
      <w:r w:rsidR="002179D1" w:rsidRPr="00153506">
        <w:rPr>
          <w:rFonts w:ascii="Arial" w:hAnsi="Arial"/>
          <w:i/>
        </w:rPr>
        <w:t xml:space="preserve"> construção de uma cantina. No entanto ainda não há previsão para a construção. A Instituição precisa melhorar os espaços reservados aos alunos providenciando pelo menos um local para fornecimento de refeições</w:t>
      </w:r>
      <w:r w:rsidRPr="00153506">
        <w:rPr>
          <w:rFonts w:ascii="Arial" w:hAnsi="Arial"/>
          <w:i/>
        </w:rPr>
        <w:t>”</w:t>
      </w:r>
      <w:r w:rsidR="002179D1">
        <w:rPr>
          <w:rFonts w:ascii="Arial" w:hAnsi="Arial"/>
        </w:rPr>
        <w:t>.</w:t>
      </w:r>
    </w:p>
    <w:p w:rsidR="003C11AE" w:rsidRDefault="003C11AE" w:rsidP="00D11933">
      <w:pPr>
        <w:jc w:val="both"/>
        <w:rPr>
          <w:rFonts w:ascii="Arial" w:hAnsi="Arial"/>
        </w:rPr>
      </w:pPr>
    </w:p>
    <w:p w:rsidR="003E6967" w:rsidRDefault="003E6967" w:rsidP="008B7A81">
      <w:pPr>
        <w:spacing w:line="360" w:lineRule="auto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- </w:t>
      </w:r>
      <w:r w:rsidR="0037772F">
        <w:rPr>
          <w:rFonts w:ascii="Arial" w:hAnsi="Arial"/>
          <w:b/>
          <w:i/>
        </w:rPr>
        <w:t>D</w:t>
      </w:r>
      <w:r>
        <w:rPr>
          <w:rFonts w:ascii="Arial" w:hAnsi="Arial"/>
          <w:b/>
          <w:i/>
        </w:rPr>
        <w:t xml:space="preserve">escrição da biblioteca quanto a instalações físicas, número de livros e periódicos especializados do acervo e recursos de informática </w:t>
      </w:r>
      <w:r>
        <w:rPr>
          <w:rFonts w:ascii="Arial" w:hAnsi="Arial"/>
          <w:b/>
          <w:i/>
          <w:sz w:val="20"/>
        </w:rPr>
        <w:t xml:space="preserve">– fls. </w:t>
      </w:r>
      <w:r w:rsidR="00103CB6">
        <w:rPr>
          <w:rFonts w:ascii="Arial" w:hAnsi="Arial"/>
          <w:b/>
          <w:i/>
          <w:sz w:val="20"/>
        </w:rPr>
        <w:t>31</w:t>
      </w:r>
    </w:p>
    <w:p w:rsidR="001D2EA2" w:rsidRDefault="001D2EA2" w:rsidP="008B7A81">
      <w:pPr>
        <w:spacing w:line="360" w:lineRule="auto"/>
        <w:jc w:val="both"/>
        <w:rPr>
          <w:rFonts w:ascii="Arial" w:hAnsi="Arial"/>
        </w:rPr>
      </w:pPr>
      <w:r w:rsidRPr="00C26711">
        <w:rPr>
          <w:rFonts w:ascii="Arial" w:hAnsi="Arial"/>
          <w:b/>
        </w:rPr>
        <w:t>Biblioteca</w:t>
      </w:r>
      <w:r w:rsidR="00153506">
        <w:rPr>
          <w:rFonts w:ascii="Arial" w:hAnsi="Arial"/>
          <w:b/>
        </w:rPr>
        <w:t xml:space="preserve"> </w:t>
      </w:r>
      <w:r w:rsidR="00153506" w:rsidRPr="00153506">
        <w:rPr>
          <w:rFonts w:ascii="Arial" w:hAnsi="Arial"/>
        </w:rPr>
        <w:t>(fls.</w:t>
      </w:r>
      <w:r w:rsidR="006D5987">
        <w:rPr>
          <w:rFonts w:ascii="Arial" w:hAnsi="Arial"/>
        </w:rPr>
        <w:t xml:space="preserve"> 31 e fls.</w:t>
      </w:r>
      <w:r w:rsidR="00153506" w:rsidRPr="00153506">
        <w:rPr>
          <w:rFonts w:ascii="Arial" w:hAnsi="Arial"/>
        </w:rPr>
        <w:t xml:space="preserve"> 206)</w:t>
      </w:r>
    </w:p>
    <w:p w:rsidR="006D5987" w:rsidRPr="00153506" w:rsidRDefault="006D5987" w:rsidP="00D11933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</w:rPr>
        <w:t>Segundo o Relatório dos Especialistas (fls. 206):</w:t>
      </w:r>
    </w:p>
    <w:p w:rsidR="001D2EA2" w:rsidRPr="00153506" w:rsidRDefault="00153506" w:rsidP="00D11933">
      <w:pPr>
        <w:spacing w:line="360" w:lineRule="auto"/>
        <w:jc w:val="both"/>
        <w:rPr>
          <w:rFonts w:ascii="Arial" w:hAnsi="Arial"/>
          <w:i/>
        </w:rPr>
      </w:pPr>
      <w:r w:rsidRPr="00153506">
        <w:rPr>
          <w:rFonts w:ascii="Arial" w:hAnsi="Arial"/>
          <w:i/>
        </w:rPr>
        <w:t>“</w:t>
      </w:r>
      <w:r w:rsidR="001D2EA2" w:rsidRPr="00153506">
        <w:rPr>
          <w:rFonts w:ascii="Arial" w:hAnsi="Arial"/>
          <w:i/>
        </w:rPr>
        <w:t>A biblioteca está funcionando em uma sala de 155 m</w:t>
      </w:r>
      <w:r w:rsidR="001D2EA2" w:rsidRPr="00153506">
        <w:rPr>
          <w:rFonts w:ascii="Arial" w:hAnsi="Arial"/>
          <w:i/>
          <w:vertAlign w:val="superscript"/>
        </w:rPr>
        <w:t>2</w:t>
      </w:r>
      <w:r w:rsidR="001D2EA2" w:rsidRPr="00153506">
        <w:rPr>
          <w:rFonts w:ascii="Arial" w:hAnsi="Arial"/>
          <w:i/>
        </w:rPr>
        <w:t>. O ambiente apresenta boa ventilação e iluminação, mas o espaço reservado ao acervo é pequeno, o que, no futuro, poderá restringir a ampliação. Há espaços individualizados para grupos de estudos (Figura 3). Estão disponíveis também na Bibl</w:t>
      </w:r>
      <w:r w:rsidR="0037772F">
        <w:rPr>
          <w:rFonts w:ascii="Arial" w:hAnsi="Arial"/>
          <w:i/>
        </w:rPr>
        <w:t>ioteca computadores com acesso à</w:t>
      </w:r>
      <w:r w:rsidR="001D2EA2" w:rsidRPr="00153506">
        <w:rPr>
          <w:rFonts w:ascii="Arial" w:hAnsi="Arial"/>
          <w:i/>
        </w:rPr>
        <w:t xml:space="preserve"> rede mundial de computadores. Para consulta ao acervo utiliza-se de um sistema informatizado desenvolvido pelos alunos da instituição. De acordo com a Direção da Faculdade está previsto a reforma da Biblioteca com ampliação de área</w:t>
      </w:r>
      <w:r w:rsidRPr="00153506">
        <w:rPr>
          <w:rFonts w:ascii="Arial" w:hAnsi="Arial"/>
          <w:i/>
        </w:rPr>
        <w:t>”</w:t>
      </w:r>
      <w:r w:rsidR="001D2EA2" w:rsidRPr="00153506">
        <w:rPr>
          <w:rFonts w:ascii="Arial" w:hAnsi="Arial"/>
          <w:i/>
        </w:rPr>
        <w:t>.</w:t>
      </w:r>
    </w:p>
    <w:p w:rsidR="002179D1" w:rsidRPr="00103CB6" w:rsidRDefault="00153506" w:rsidP="008B7A81">
      <w:pPr>
        <w:spacing w:line="360" w:lineRule="auto"/>
        <w:jc w:val="both"/>
        <w:rPr>
          <w:rFonts w:ascii="Arial" w:hAnsi="Arial"/>
          <w:i/>
        </w:rPr>
      </w:pPr>
      <w:r w:rsidRPr="00E37885">
        <w:rPr>
          <w:rFonts w:ascii="Arial" w:hAnsi="Arial"/>
          <w:i/>
          <w:color w:val="000000" w:themeColor="text1"/>
        </w:rPr>
        <w:t xml:space="preserve"> </w:t>
      </w:r>
      <w:r w:rsidR="00103CB6" w:rsidRPr="00E37885">
        <w:rPr>
          <w:rFonts w:ascii="Arial" w:hAnsi="Arial"/>
          <w:i/>
          <w:color w:val="000000" w:themeColor="text1"/>
        </w:rPr>
        <w:t>“</w:t>
      </w:r>
      <w:r w:rsidR="002179D1" w:rsidRPr="00103CB6">
        <w:rPr>
          <w:rFonts w:ascii="Arial" w:hAnsi="Arial"/>
          <w:i/>
        </w:rPr>
        <w:t>A biblioteca ainda não possui</w:t>
      </w:r>
      <w:r w:rsidR="00E37885">
        <w:rPr>
          <w:rFonts w:ascii="Arial" w:hAnsi="Arial"/>
          <w:i/>
        </w:rPr>
        <w:t xml:space="preserve"> uma </w:t>
      </w:r>
      <w:r w:rsidR="002179D1" w:rsidRPr="00103CB6">
        <w:rPr>
          <w:rFonts w:ascii="Arial" w:hAnsi="Arial"/>
          <w:i/>
        </w:rPr>
        <w:t>bibliotecária, embora já tenha ocorrido o concurso</w:t>
      </w:r>
      <w:r w:rsidR="008C0CFD">
        <w:rPr>
          <w:rFonts w:ascii="Arial" w:hAnsi="Arial"/>
          <w:i/>
        </w:rPr>
        <w:t xml:space="preserve">, a mesma </w:t>
      </w:r>
      <w:r w:rsidR="002179D1" w:rsidRPr="00103CB6">
        <w:rPr>
          <w:rFonts w:ascii="Arial" w:hAnsi="Arial"/>
          <w:i/>
        </w:rPr>
        <w:t>ainda não tomou</w:t>
      </w:r>
      <w:proofErr w:type="gramStart"/>
      <w:r w:rsidR="002179D1" w:rsidRPr="00103CB6">
        <w:rPr>
          <w:rFonts w:ascii="Arial" w:hAnsi="Arial"/>
          <w:i/>
        </w:rPr>
        <w:t xml:space="preserve">  </w:t>
      </w:r>
      <w:proofErr w:type="gramEnd"/>
      <w:r w:rsidR="002179D1" w:rsidRPr="00103CB6">
        <w:rPr>
          <w:rFonts w:ascii="Arial" w:hAnsi="Arial"/>
          <w:i/>
        </w:rPr>
        <w:t>posse, devido a tr</w:t>
      </w:r>
      <w:r w:rsidR="00103CB6" w:rsidRPr="00103CB6">
        <w:rPr>
          <w:rFonts w:ascii="Arial" w:hAnsi="Arial"/>
          <w:i/>
        </w:rPr>
        <w:t>â</w:t>
      </w:r>
      <w:r w:rsidR="002179D1" w:rsidRPr="00103CB6">
        <w:rPr>
          <w:rFonts w:ascii="Arial" w:hAnsi="Arial"/>
          <w:i/>
        </w:rPr>
        <w:t>mites burocráticos</w:t>
      </w:r>
      <w:r w:rsidR="00103CB6">
        <w:rPr>
          <w:rFonts w:ascii="Arial" w:hAnsi="Arial"/>
          <w:i/>
        </w:rPr>
        <w:t>”</w:t>
      </w:r>
      <w:r w:rsidR="002179D1" w:rsidRPr="00103CB6">
        <w:rPr>
          <w:rFonts w:ascii="Arial" w:hAnsi="Arial"/>
          <w:i/>
        </w:rPr>
        <w:t>.</w:t>
      </w:r>
    </w:p>
    <w:p w:rsidR="00942EC1" w:rsidRDefault="00103CB6" w:rsidP="00D11933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</w:rPr>
        <w:t xml:space="preserve">Complementando seu relatório em </w:t>
      </w:r>
      <w:r w:rsidR="00942EC1">
        <w:rPr>
          <w:rFonts w:ascii="Arial" w:hAnsi="Arial"/>
        </w:rPr>
        <w:t>relação à infra-estrutura proporcionada para o curso, os Especialistas anexam fotos ilustrativas em relação a:</w:t>
      </w:r>
    </w:p>
    <w:p w:rsidR="0021782D" w:rsidRDefault="0021782D" w:rsidP="00D11933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 w:cs="Arial"/>
        </w:rPr>
        <w:t>●</w:t>
      </w:r>
      <w:r w:rsidR="00942EC1">
        <w:rPr>
          <w:rFonts w:ascii="Arial" w:hAnsi="Arial"/>
        </w:rPr>
        <w:t xml:space="preserve"> Fig. 1 - Fachada do prédio da Faculdade de Tecnolog</w:t>
      </w:r>
      <w:r w:rsidR="001810C6">
        <w:rPr>
          <w:rFonts w:ascii="Arial" w:hAnsi="Arial"/>
        </w:rPr>
        <w:t>ia de Guaratinguetá às fls. 204;</w:t>
      </w:r>
    </w:p>
    <w:p w:rsidR="00942EC1" w:rsidRDefault="0021782D" w:rsidP="00D11933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 w:cs="Arial"/>
        </w:rPr>
        <w:t>●</w:t>
      </w:r>
      <w:r w:rsidR="00942EC1">
        <w:rPr>
          <w:rFonts w:ascii="Arial" w:hAnsi="Arial"/>
        </w:rPr>
        <w:t xml:space="preserve"> Fig. 2 – Auditório da </w:t>
      </w:r>
      <w:r w:rsidR="00D11933">
        <w:rPr>
          <w:rFonts w:ascii="Arial" w:hAnsi="Arial"/>
        </w:rPr>
        <w:t xml:space="preserve">unidade </w:t>
      </w:r>
      <w:r w:rsidR="001810C6">
        <w:rPr>
          <w:rFonts w:ascii="Arial" w:hAnsi="Arial"/>
        </w:rPr>
        <w:t>educacional às fls. 206;</w:t>
      </w:r>
    </w:p>
    <w:p w:rsidR="00942EC1" w:rsidRDefault="0021782D" w:rsidP="00D11933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 w:cs="Arial"/>
        </w:rPr>
        <w:t>●</w:t>
      </w:r>
      <w:r w:rsidR="00942EC1">
        <w:rPr>
          <w:rFonts w:ascii="Arial" w:hAnsi="Arial"/>
        </w:rPr>
        <w:t xml:space="preserve"> Fig. 3 – Espaços individualizados para</w:t>
      </w:r>
      <w:r w:rsidR="001810C6">
        <w:rPr>
          <w:rFonts w:ascii="Arial" w:hAnsi="Arial"/>
        </w:rPr>
        <w:t xml:space="preserve"> grupos de trabalho às fls. 207;</w:t>
      </w:r>
    </w:p>
    <w:p w:rsidR="00942EC1" w:rsidRDefault="0021782D" w:rsidP="00D11933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 w:cs="Arial"/>
        </w:rPr>
        <w:lastRenderedPageBreak/>
        <w:t>●</w:t>
      </w:r>
      <w:r w:rsidR="00942EC1">
        <w:rPr>
          <w:rFonts w:ascii="Arial" w:hAnsi="Arial"/>
        </w:rPr>
        <w:t xml:space="preserve"> Fig. 4 –</w:t>
      </w:r>
      <w:r w:rsidR="00D101DB">
        <w:rPr>
          <w:rFonts w:ascii="Arial" w:hAnsi="Arial"/>
        </w:rPr>
        <w:t xml:space="preserve"> </w:t>
      </w:r>
      <w:r w:rsidR="00942EC1">
        <w:rPr>
          <w:rFonts w:ascii="Arial" w:hAnsi="Arial"/>
        </w:rPr>
        <w:t>Laboratório de Informática com 20 máquinas. Será utilizado em disciplinas básicas e profissionalizantes do curso</w:t>
      </w:r>
      <w:r w:rsidR="00D101DB">
        <w:rPr>
          <w:rFonts w:ascii="Arial" w:hAnsi="Arial"/>
        </w:rPr>
        <w:t xml:space="preserve"> às fls. 208</w:t>
      </w:r>
      <w:r w:rsidR="001810C6">
        <w:rPr>
          <w:rFonts w:ascii="Arial" w:hAnsi="Arial"/>
        </w:rPr>
        <w:t>;</w:t>
      </w:r>
    </w:p>
    <w:p w:rsidR="00942EC1" w:rsidRDefault="0021782D" w:rsidP="00D11933">
      <w:pPr>
        <w:spacing w:line="360" w:lineRule="auto"/>
        <w:ind w:firstLine="2835"/>
        <w:jc w:val="both"/>
        <w:rPr>
          <w:rFonts w:ascii="Arial" w:hAnsi="Arial"/>
          <w:color w:val="FF0000"/>
        </w:rPr>
      </w:pPr>
      <w:r>
        <w:rPr>
          <w:rFonts w:ascii="Arial" w:hAnsi="Arial" w:cs="Arial"/>
        </w:rPr>
        <w:t>●</w:t>
      </w:r>
      <w:r w:rsidR="00942EC1">
        <w:rPr>
          <w:rFonts w:ascii="Arial" w:hAnsi="Arial"/>
        </w:rPr>
        <w:t xml:space="preserve"> Fig. 5 – Acervo para implantação do novo curso</w:t>
      </w:r>
      <w:r w:rsidR="00D101DB">
        <w:rPr>
          <w:rFonts w:ascii="Arial" w:hAnsi="Arial"/>
        </w:rPr>
        <w:t xml:space="preserve"> às fls. 209</w:t>
      </w:r>
      <w:r w:rsidR="001810C6">
        <w:rPr>
          <w:rFonts w:ascii="Arial" w:hAnsi="Arial"/>
        </w:rPr>
        <w:t>.</w:t>
      </w:r>
    </w:p>
    <w:p w:rsidR="003E6967" w:rsidRDefault="001810C6" w:rsidP="00D11933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  <w:b/>
          <w:i/>
        </w:rPr>
        <w:t>- P</w:t>
      </w:r>
      <w:r w:rsidR="003E6967">
        <w:rPr>
          <w:rFonts w:ascii="Arial" w:hAnsi="Arial"/>
          <w:b/>
          <w:i/>
        </w:rPr>
        <w:t>lano de carreira instituído e outros regimes de trabalho e de remuneração do corpo docente</w:t>
      </w:r>
    </w:p>
    <w:p w:rsidR="003E6967" w:rsidRDefault="003E6967" w:rsidP="00D11933">
      <w:pPr>
        <w:spacing w:line="360" w:lineRule="auto"/>
        <w:ind w:firstLine="2835"/>
        <w:jc w:val="both"/>
        <w:rPr>
          <w:rFonts w:ascii="Arial" w:hAnsi="Arial"/>
          <w:color w:val="000000" w:themeColor="text1"/>
        </w:rPr>
      </w:pPr>
      <w:proofErr w:type="gramStart"/>
      <w:r>
        <w:rPr>
          <w:rFonts w:ascii="Arial" w:hAnsi="Arial"/>
        </w:rPr>
        <w:t>O plano de carreira instituído e outros regimes de trabalho e de remuneração do corpo do docente está</w:t>
      </w:r>
      <w:proofErr w:type="gramEnd"/>
      <w:r>
        <w:rPr>
          <w:rFonts w:ascii="Arial" w:hAnsi="Arial"/>
        </w:rPr>
        <w:t xml:space="preserve"> contemplado nos autos de fls. 32 e a Lei </w:t>
      </w:r>
      <w:r>
        <w:rPr>
          <w:rFonts w:ascii="Arial" w:hAnsi="Arial"/>
          <w:color w:val="000000" w:themeColor="text1"/>
        </w:rPr>
        <w:t>Complementar nº 1.044/2008 que Institui o Plano de Carreira Docente de fls. 139 a 154.</w:t>
      </w:r>
    </w:p>
    <w:p w:rsidR="003E6967" w:rsidRDefault="001810C6" w:rsidP="00D11933">
      <w:pPr>
        <w:spacing w:line="360" w:lineRule="auto"/>
        <w:ind w:firstLine="2835"/>
        <w:jc w:val="both"/>
        <w:rPr>
          <w:i/>
        </w:rPr>
      </w:pPr>
      <w:r>
        <w:rPr>
          <w:rFonts w:ascii="Arial" w:hAnsi="Arial"/>
          <w:b/>
          <w:i/>
        </w:rPr>
        <w:t>II - P</w:t>
      </w:r>
      <w:r w:rsidR="003E6967">
        <w:rPr>
          <w:rFonts w:ascii="Arial" w:hAnsi="Arial"/>
          <w:b/>
          <w:i/>
        </w:rPr>
        <w:t>erfil do profissional a ser formado</w:t>
      </w:r>
      <w:r w:rsidR="003E6967">
        <w:rPr>
          <w:i/>
        </w:rPr>
        <w:t>.</w:t>
      </w:r>
    </w:p>
    <w:p w:rsidR="006F3E3E" w:rsidRDefault="006F3E3E" w:rsidP="00D11933">
      <w:pPr>
        <w:spacing w:line="360" w:lineRule="auto"/>
        <w:ind w:firstLine="2835"/>
        <w:jc w:val="both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Projeto Pedagógico</w:t>
      </w:r>
    </w:p>
    <w:p w:rsidR="00363EC7" w:rsidRDefault="00363EC7" w:rsidP="00D11933">
      <w:pPr>
        <w:spacing w:line="360" w:lineRule="auto"/>
        <w:ind w:firstLine="283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Dados gerais do Curso </w:t>
      </w:r>
      <w:r w:rsidRPr="00363EC7">
        <w:rPr>
          <w:rFonts w:ascii="Arial" w:hAnsi="Arial"/>
        </w:rPr>
        <w:t>(fls. 59)</w:t>
      </w:r>
    </w:p>
    <w:p w:rsidR="00363EC7" w:rsidRDefault="00363EC7" w:rsidP="00D11933">
      <w:pPr>
        <w:rPr>
          <w:rFonts w:ascii="Arial" w:hAnsi="Arial"/>
          <w:b/>
        </w:rPr>
      </w:pPr>
    </w:p>
    <w:p w:rsidR="00363EC7" w:rsidRDefault="00363EC7" w:rsidP="008B7A81">
      <w:pPr>
        <w:spacing w:line="360" w:lineRule="auto"/>
        <w:ind w:left="3420" w:hanging="3420"/>
        <w:rPr>
          <w:rFonts w:ascii="Arial" w:hAnsi="Arial" w:cs="Arial"/>
        </w:rPr>
      </w:pPr>
      <w:r>
        <w:rPr>
          <w:rFonts w:ascii="Arial" w:hAnsi="Arial"/>
          <w:b/>
        </w:rPr>
        <w:t>Carga horária total do curso: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2.800 horas</w:t>
      </w:r>
      <w:r>
        <w:rPr>
          <w:rFonts w:ascii="Arial" w:hAnsi="Arial"/>
        </w:rPr>
        <w:t xml:space="preserve"> </w:t>
      </w:r>
      <w:r w:rsidR="001810C6">
        <w:rPr>
          <w:rFonts w:ascii="Arial" w:hAnsi="Arial" w:cs="Arial"/>
        </w:rPr>
        <w:t>2880 aulas sendo</w:t>
      </w:r>
      <w:r>
        <w:rPr>
          <w:rFonts w:ascii="Arial" w:hAnsi="Arial" w:cs="Arial"/>
        </w:rPr>
        <w:t xml:space="preserve"> 2400 horas (atende CNCST) + (240 horas de Estágio Curricular + 160 horas do Trabalho de Graduação)</w:t>
      </w:r>
    </w:p>
    <w:p w:rsidR="00363EC7" w:rsidRDefault="00363EC7" w:rsidP="008B7A81">
      <w:pPr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>Duração da hora/aula:</w:t>
      </w:r>
      <w:r>
        <w:rPr>
          <w:rFonts w:ascii="Arial" w:hAnsi="Arial"/>
        </w:rPr>
        <w:t xml:space="preserve"> 50 minutos;</w:t>
      </w:r>
    </w:p>
    <w:p w:rsidR="00363EC7" w:rsidRDefault="00363EC7" w:rsidP="008B7A81">
      <w:pPr>
        <w:numPr>
          <w:ilvl w:val="0"/>
          <w:numId w:val="4"/>
        </w:numPr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>Período letivo:</w:t>
      </w:r>
      <w:r>
        <w:rPr>
          <w:rFonts w:ascii="Arial" w:hAnsi="Arial"/>
        </w:rPr>
        <w:t xml:space="preserve"> semestral, mínimo de 100 dias letivos;</w:t>
      </w:r>
    </w:p>
    <w:p w:rsidR="00363EC7" w:rsidRDefault="00363EC7" w:rsidP="008B7A81">
      <w:pPr>
        <w:numPr>
          <w:ilvl w:val="0"/>
          <w:numId w:val="4"/>
        </w:numPr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>Prazo de integralização:</w:t>
      </w:r>
      <w:r>
        <w:rPr>
          <w:rFonts w:ascii="Arial" w:hAnsi="Arial"/>
        </w:rPr>
        <w:t xml:space="preserve"> mínimo: </w:t>
      </w:r>
      <w:proofErr w:type="gramStart"/>
      <w:r>
        <w:rPr>
          <w:rFonts w:ascii="Arial" w:hAnsi="Arial"/>
        </w:rPr>
        <w:t>3</w:t>
      </w:r>
      <w:proofErr w:type="gramEnd"/>
      <w:r>
        <w:rPr>
          <w:rFonts w:ascii="Arial" w:hAnsi="Arial"/>
        </w:rPr>
        <w:t xml:space="preserve"> anos ( 6 semestres),</w:t>
      </w:r>
    </w:p>
    <w:p w:rsidR="00363EC7" w:rsidRDefault="00363EC7" w:rsidP="008B7A81">
      <w:pPr>
        <w:spacing w:line="360" w:lineRule="auto"/>
        <w:ind w:left="2160"/>
        <w:rPr>
          <w:rFonts w:ascii="Arial" w:hAnsi="Arial"/>
        </w:rPr>
      </w:pPr>
      <w:r>
        <w:rPr>
          <w:rFonts w:ascii="Arial" w:hAnsi="Arial"/>
        </w:rPr>
        <w:t xml:space="preserve">               </w:t>
      </w:r>
      <w:proofErr w:type="gramStart"/>
      <w:r>
        <w:rPr>
          <w:rFonts w:ascii="Arial" w:hAnsi="Arial"/>
        </w:rPr>
        <w:t>máximo</w:t>
      </w:r>
      <w:proofErr w:type="gramEnd"/>
      <w:r>
        <w:rPr>
          <w:rFonts w:ascii="Arial" w:hAnsi="Arial"/>
        </w:rPr>
        <w:t>: 5 anos (10 semestres);</w:t>
      </w:r>
    </w:p>
    <w:p w:rsidR="00363EC7" w:rsidRDefault="00363EC7" w:rsidP="008B7A81">
      <w:pPr>
        <w:numPr>
          <w:ilvl w:val="0"/>
          <w:numId w:val="4"/>
        </w:numPr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>Vagas Semestrais:</w:t>
      </w:r>
      <w:r>
        <w:rPr>
          <w:rFonts w:ascii="Arial" w:hAnsi="Arial"/>
        </w:rPr>
        <w:t xml:space="preserve"> 40 matutino, vespertino e </w:t>
      </w:r>
      <w:proofErr w:type="gramStart"/>
      <w:r>
        <w:rPr>
          <w:rFonts w:ascii="Arial" w:hAnsi="Arial"/>
        </w:rPr>
        <w:t>40 noturno</w:t>
      </w:r>
      <w:proofErr w:type="gramEnd"/>
      <w:r>
        <w:rPr>
          <w:rFonts w:ascii="Arial" w:hAnsi="Arial"/>
        </w:rPr>
        <w:t>;</w:t>
      </w:r>
    </w:p>
    <w:p w:rsidR="00363EC7" w:rsidRDefault="00363EC7" w:rsidP="008B7A81">
      <w:pPr>
        <w:numPr>
          <w:ilvl w:val="0"/>
          <w:numId w:val="4"/>
        </w:numPr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>Turno de funcionamento:</w:t>
      </w:r>
      <w:r>
        <w:rPr>
          <w:rFonts w:ascii="Arial" w:hAnsi="Arial"/>
        </w:rPr>
        <w:t xml:space="preserve"> Diurno; Noturno</w:t>
      </w:r>
    </w:p>
    <w:p w:rsidR="00363EC7" w:rsidRDefault="00363EC7" w:rsidP="008B7A81">
      <w:pPr>
        <w:numPr>
          <w:ilvl w:val="0"/>
          <w:numId w:val="4"/>
        </w:numPr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>Regime de Matrícula:</w:t>
      </w:r>
      <w:r>
        <w:rPr>
          <w:rFonts w:ascii="Arial" w:hAnsi="Arial"/>
        </w:rPr>
        <w:t xml:space="preserve"> Conjunto de disciplinas;</w:t>
      </w:r>
    </w:p>
    <w:p w:rsidR="00363EC7" w:rsidRDefault="00363EC7" w:rsidP="008B7A81">
      <w:pPr>
        <w:numPr>
          <w:ilvl w:val="0"/>
          <w:numId w:val="4"/>
        </w:numPr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>Forma de Acesso:</w:t>
      </w:r>
      <w:r>
        <w:rPr>
          <w:rFonts w:ascii="Arial" w:hAnsi="Arial"/>
        </w:rPr>
        <w:t xml:space="preserve"> Classificação em Processo Seletivo – Vestibular</w:t>
      </w:r>
    </w:p>
    <w:p w:rsidR="00D11933" w:rsidRDefault="00D11933" w:rsidP="00D11933">
      <w:pPr>
        <w:spacing w:line="360" w:lineRule="auto"/>
        <w:ind w:firstLine="2835"/>
        <w:jc w:val="both"/>
        <w:rPr>
          <w:rFonts w:ascii="Arial" w:hAnsi="Arial"/>
        </w:rPr>
      </w:pPr>
    </w:p>
    <w:p w:rsidR="00363EC7" w:rsidRDefault="00363EC7" w:rsidP="00D11933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É realizado em uma única fase, com provas das disciplinas do núcleo comum do ensino médio ou equivalente, em forma de testes objetivos e uma redação.</w:t>
      </w:r>
    </w:p>
    <w:p w:rsidR="00363EC7" w:rsidRDefault="00363EC7" w:rsidP="00D11933">
      <w:pPr>
        <w:spacing w:line="360" w:lineRule="auto"/>
        <w:ind w:firstLine="28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Normas Legais: </w:t>
      </w:r>
    </w:p>
    <w:p w:rsidR="00363EC7" w:rsidRDefault="00363EC7" w:rsidP="00D11933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 Composição Curricular do Curso</w:t>
      </w:r>
      <w:proofErr w:type="gramStart"/>
      <w:r>
        <w:rPr>
          <w:rFonts w:ascii="Arial" w:hAnsi="Arial" w:cs="Arial"/>
        </w:rPr>
        <w:t>, está</w:t>
      </w:r>
      <w:proofErr w:type="gramEnd"/>
      <w:r>
        <w:rPr>
          <w:rFonts w:ascii="Arial" w:hAnsi="Arial" w:cs="Arial"/>
        </w:rPr>
        <w:t xml:space="preserve"> regulamentada na Resolução CNE/CP nº 03/2002, que institui as Diretrizes Curriculares Nacionais Gerais para a organização e o funcionamento dos cursos superiores de tecnologia.</w:t>
      </w:r>
    </w:p>
    <w:p w:rsidR="00363EC7" w:rsidRDefault="00363EC7" w:rsidP="00D11933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 Carga Horária estabelecida para o Curso, na Portaria nº 10, de 28 de julho de 2006, que aprova, em extrato, o Catálogo Nacional dos Cursos Superiores de Tecnologia (CNCST).</w:t>
      </w:r>
    </w:p>
    <w:p w:rsidR="00363EC7" w:rsidRDefault="00363EC7" w:rsidP="00D11933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</w:rPr>
        <w:t xml:space="preserve">O curso de Tecnologia em Logística pelo CNCST, pertence ao Eixo Tecnológico de Gestão e Negócios e propõe uma carga horária total de 1.600 horas. A carga horária de 2.880 horas/aula (50 minutos) corresponde a um total de 2.400 horas de atividades, mais </w:t>
      </w:r>
      <w:r>
        <w:rPr>
          <w:rFonts w:ascii="Arial" w:hAnsi="Arial" w:cs="Arial"/>
        </w:rPr>
        <w:t>240 horas de Estágio Curricular + 160 horas do Trabalho de Graduação</w:t>
      </w:r>
      <w:r>
        <w:rPr>
          <w:rFonts w:ascii="Arial" w:hAnsi="Arial"/>
        </w:rPr>
        <w:t>, num total de 2.800 horas, contemplando assim o disposto na legislação.</w:t>
      </w:r>
    </w:p>
    <w:p w:rsidR="00EC0EDB" w:rsidRDefault="00EC0EDB" w:rsidP="00D11933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</w:rPr>
        <w:t>A denominação do Curso já se encontra adequada ao Catálogo Nacional de Cursos Superiores de Tecnologia, segundo se informa às fls. 03, em atendimento à Deliberação CEE nº 86/2009</w:t>
      </w:r>
      <w:r w:rsidR="00490F35">
        <w:rPr>
          <w:rFonts w:ascii="Arial" w:hAnsi="Arial"/>
        </w:rPr>
        <w:t>,</w:t>
      </w:r>
      <w:r>
        <w:rPr>
          <w:rFonts w:ascii="Arial" w:hAnsi="Arial"/>
        </w:rPr>
        <w:t xml:space="preserve"> do Conselho Estadual da Educação.</w:t>
      </w:r>
    </w:p>
    <w:p w:rsidR="006F3E3E" w:rsidRDefault="006F3E3E" w:rsidP="00A26217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 Superior de Tecnologia em Logística</w:t>
      </w:r>
    </w:p>
    <w:p w:rsidR="006F3E3E" w:rsidRDefault="006F3E3E" w:rsidP="00A26217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Perfil</w:t>
      </w:r>
    </w:p>
    <w:p w:rsidR="006F3E3E" w:rsidRDefault="006F3E3E" w:rsidP="008B7A81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Tecnólogo em Logística é o profissional especializado em armazenagem, distribuição e transporte. Atuando na área logística de uma organização, planeja e coordena a movimentação física e de informações sobre as operações multimodais e intermodais de transporte, incluindo o gerenciamento de pessoas para proporcionar fluxo </w:t>
      </w:r>
      <w:proofErr w:type="gramStart"/>
      <w:r>
        <w:rPr>
          <w:rFonts w:ascii="Arial" w:hAnsi="Arial" w:cs="Arial"/>
        </w:rPr>
        <w:t>otimizado</w:t>
      </w:r>
      <w:proofErr w:type="gramEnd"/>
      <w:r>
        <w:rPr>
          <w:rFonts w:ascii="Arial" w:hAnsi="Arial" w:cs="Arial"/>
        </w:rPr>
        <w:t xml:space="preserve"> ao longo da cadeia de suprimentos. Ele projeta e gerencia redes de distribuição e unidades logísticas, estabelecendo processos de compras, identificando </w:t>
      </w:r>
      <w:r>
        <w:rPr>
          <w:rFonts w:ascii="Arial" w:hAnsi="Arial" w:cs="Arial"/>
        </w:rPr>
        <w:lastRenderedPageBreak/>
        <w:t xml:space="preserve">fornecedores, negociando e estabelecendo padrões de recebimento, armazenamento, movimentação e embalagem de materiais. Ocupa-se ainda do inventário e gerenciamento estratégico de estoques, sistemas de abastecimento, programação, monitoramento do fluxo de pedidos, cálculo de custos de fretes e transbordos, sistemas de tráfego e gerenciamento de transportes urbano de carga e passageiros, que envolvam os modais rodoviário, ferroviário, aeroviário, </w:t>
      </w:r>
      <w:proofErr w:type="spellStart"/>
      <w:r>
        <w:rPr>
          <w:rFonts w:ascii="Arial" w:hAnsi="Arial" w:cs="Arial"/>
        </w:rPr>
        <w:t>dutoviário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aquaviário</w:t>
      </w:r>
      <w:proofErr w:type="spellEnd"/>
      <w:r>
        <w:rPr>
          <w:rFonts w:ascii="Arial" w:hAnsi="Arial" w:cs="Arial"/>
        </w:rPr>
        <w:t>.</w:t>
      </w:r>
    </w:p>
    <w:p w:rsidR="006F3E3E" w:rsidRDefault="00490F35" w:rsidP="008B7A81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Áreas d</w:t>
      </w:r>
      <w:r w:rsidR="006F3E3E">
        <w:rPr>
          <w:rFonts w:ascii="Arial" w:hAnsi="Arial" w:cs="Arial"/>
          <w:b/>
        </w:rPr>
        <w:t>e Atuação</w:t>
      </w:r>
    </w:p>
    <w:p w:rsidR="006F3E3E" w:rsidRDefault="006F3E3E" w:rsidP="008B7A81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profissional pode atuar como gestor nas áreas de distribuição, armazenagem e transporte de bens, serviços e mercadorias, com possibilidade de ocupar cargos de gerência e direção ou montar negócio próprio. Pode, ainda, atuar no ensino, pesquisa ou como consultor independente na sua área. </w:t>
      </w:r>
    </w:p>
    <w:p w:rsidR="006F3E3E" w:rsidRDefault="006F3E3E" w:rsidP="008B7A81">
      <w:pPr>
        <w:spacing w:line="360" w:lineRule="auto"/>
        <w:ind w:firstLine="28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 Gerais do Curso</w:t>
      </w:r>
    </w:p>
    <w:p w:rsidR="006F3E3E" w:rsidRDefault="006F3E3E" w:rsidP="008B7A81">
      <w:pPr>
        <w:pStyle w:val="NormalWeb"/>
        <w:spacing w:before="0" w:beforeAutospacing="0" w:after="0" w:afterAutospacing="0" w:line="360" w:lineRule="auto"/>
        <w:ind w:firstLine="2835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</w:rPr>
        <w:t>Propiciar a graduação de</w:t>
      </w:r>
      <w:r>
        <w:rPr>
          <w:rFonts w:ascii="Arial" w:hAnsi="Arial" w:cs="Arial"/>
          <w:color w:val="333333"/>
        </w:rPr>
        <w:t xml:space="preserve"> profissionais de Logística que possam contribuir para a inovação e melhoria de processos nas organizações, se antecipa aos problemas, resolvendo-os e assim pode minimizar custos e maximizar benefícios da atividade econômica empresarial, dentro de perspectiva ética e sustentável dos negócios.</w:t>
      </w:r>
    </w:p>
    <w:p w:rsidR="006F3E3E" w:rsidRDefault="006F3E3E" w:rsidP="00D11933">
      <w:pPr>
        <w:ind w:firstLine="2835"/>
        <w:jc w:val="both"/>
        <w:rPr>
          <w:rFonts w:ascii="Arial" w:hAnsi="Arial" w:cs="Arial"/>
          <w:b/>
        </w:rPr>
      </w:pPr>
    </w:p>
    <w:p w:rsidR="006F3E3E" w:rsidRDefault="006F3E3E" w:rsidP="008B7A81">
      <w:pPr>
        <w:spacing w:line="360" w:lineRule="auto"/>
        <w:ind w:firstLine="28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 Específicos</w:t>
      </w:r>
    </w:p>
    <w:p w:rsidR="006F3E3E" w:rsidRDefault="006F3E3E" w:rsidP="008B7A81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 organização curricular de todas as atividades do curso visa desenvolver com os estudantes conhecimentos, habilidades e atitudes para:</w:t>
      </w:r>
    </w:p>
    <w:p w:rsidR="006F3E3E" w:rsidRDefault="006F3E3E" w:rsidP="008B7A81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Raciocínio lógico</w:t>
      </w:r>
      <w:r>
        <w:rPr>
          <w:rFonts w:ascii="Arial" w:hAnsi="Arial" w:cs="Arial"/>
        </w:rPr>
        <w:t xml:space="preserve">: </w:t>
      </w:r>
      <w:r w:rsidR="00490F35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amiliaridade com números, planilhas, pesquisas, estatísticas para realizar estudos, organizar dados, medir desempenho, fazer demonstrações de resultados. </w:t>
      </w:r>
    </w:p>
    <w:p w:rsidR="006F3E3E" w:rsidRDefault="006F3E3E" w:rsidP="008B7A81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Relacionamento:</w:t>
      </w:r>
      <w:r>
        <w:rPr>
          <w:rFonts w:ascii="Arial" w:hAnsi="Arial" w:cs="Arial"/>
        </w:rPr>
        <w:t xml:space="preserve"> </w:t>
      </w:r>
      <w:r w:rsidR="00490F35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abilidade nas relações interpessoais para circular com facilidade nas principais áreas da empresa em que trabalha e entre os parceiros do negócio. É necessário ainda capacidade de </w:t>
      </w:r>
      <w:r>
        <w:rPr>
          <w:rFonts w:ascii="Arial" w:hAnsi="Arial" w:cs="Arial"/>
        </w:rPr>
        <w:lastRenderedPageBreak/>
        <w:t xml:space="preserve">negociação para cobrar prazos, lidar com conflitos, manter a equipe motivada. O profissional de logística tem de ter flexibilidade para lidar com todos os níveis dentro da organização - da diretoria ao nível operacional. </w:t>
      </w:r>
    </w:p>
    <w:p w:rsidR="006F3E3E" w:rsidRDefault="006F3E3E" w:rsidP="008B7A81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Visão estratégica:</w:t>
      </w:r>
      <w:r w:rsidR="00FE64C6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aber como utilizar os recursos disponíveis para atingir os objetivos e metas definidos. Conhecer os pontos fortes e fracos dos concorrentes e acompanhar a evolução do mercado. </w:t>
      </w:r>
    </w:p>
    <w:p w:rsidR="006F3E3E" w:rsidRDefault="006F3E3E" w:rsidP="008B7A81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Visão global:</w:t>
      </w:r>
      <w:r>
        <w:rPr>
          <w:rFonts w:ascii="Arial" w:hAnsi="Arial" w:cs="Arial"/>
        </w:rPr>
        <w:t xml:space="preserve"> </w:t>
      </w:r>
      <w:r w:rsidR="00FE64C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nxergar o todo e ao mesmo tempo as partes do negócio. Compreender que uma falha em uma das partes - uma mercadoria embalada inadequadamente, por exemplo - pode comprometer o todo. O profissional de logística precisa conhecer, portanto, meios de transportes, rotas, processos de armazenamento, estoques, legislação alfandegária, normas para o transporte postal, rodoviário, marítimo, aéreo, conforme sua área de atuação. </w:t>
      </w:r>
    </w:p>
    <w:p w:rsidR="006F3E3E" w:rsidRDefault="006F3E3E" w:rsidP="008B7A81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Conhecimentos de inglês:</w:t>
      </w:r>
      <w:r w:rsidR="00FE64C6">
        <w:rPr>
          <w:rFonts w:ascii="Arial" w:hAnsi="Arial" w:cs="Arial"/>
        </w:rPr>
        <w:t xml:space="preserve"> é</w:t>
      </w:r>
      <w:r>
        <w:rPr>
          <w:rFonts w:ascii="Arial" w:hAnsi="Arial" w:cs="Arial"/>
        </w:rPr>
        <w:t xml:space="preserve"> indispensável, porque a maioria dos termos logísticos manteve-se nessa língua. Além disso, o profissional de logística precisa ler muitos textos em inglês para se manter atualizado e </w:t>
      </w:r>
      <w:proofErr w:type="gramStart"/>
      <w:r>
        <w:rPr>
          <w:rFonts w:ascii="Arial" w:hAnsi="Arial" w:cs="Arial"/>
        </w:rPr>
        <w:t>muitas vezes terá</w:t>
      </w:r>
      <w:proofErr w:type="gramEnd"/>
      <w:r>
        <w:rPr>
          <w:rFonts w:ascii="Arial" w:hAnsi="Arial" w:cs="Arial"/>
        </w:rPr>
        <w:t xml:space="preserve"> de comunicar-se neste idioma com fornecedores e clientes. </w:t>
      </w:r>
    </w:p>
    <w:p w:rsidR="006F3E3E" w:rsidRDefault="006F3E3E" w:rsidP="008B7A81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Cultura organizacional</w:t>
      </w:r>
      <w:r>
        <w:rPr>
          <w:rFonts w:ascii="Arial" w:hAnsi="Arial" w:cs="Arial"/>
        </w:rPr>
        <w:t xml:space="preserve">: </w:t>
      </w:r>
      <w:r w:rsidR="00FE64C6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ompreender a cultura organizacional e tornar-se um agente de mudança, ou seja, promover a mudança de paradigmas, </w:t>
      </w:r>
      <w:proofErr w:type="gramStart"/>
      <w:r>
        <w:rPr>
          <w:rFonts w:ascii="Arial" w:hAnsi="Arial" w:cs="Arial"/>
        </w:rPr>
        <w:t>combater</w:t>
      </w:r>
      <w:proofErr w:type="gramEnd"/>
      <w:r>
        <w:rPr>
          <w:rFonts w:ascii="Arial" w:hAnsi="Arial" w:cs="Arial"/>
        </w:rPr>
        <w:t xml:space="preserve"> maus hábitos, antigos mitos e vícios enraizados na empresa.</w:t>
      </w:r>
    </w:p>
    <w:p w:rsidR="006F3E3E" w:rsidRDefault="006F3E3E" w:rsidP="008B7A81">
      <w:pPr>
        <w:spacing w:line="360" w:lineRule="auto"/>
        <w:ind w:firstLine="2835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>Competências Gerais do Tecnólogo em Logística</w:t>
      </w:r>
    </w:p>
    <w:p w:rsidR="006F3E3E" w:rsidRDefault="006F3E3E" w:rsidP="008B7A81">
      <w:pPr>
        <w:spacing w:line="360" w:lineRule="auto"/>
        <w:ind w:firstLine="283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Viabilizar execução de metas operacionais; Organizar operações de serviços; Controlar execução de serviços; Executar programas e normas; Participar do Planejamento Operacional; Coordenar atividades gerenciais; Planejar os serviços de suprimentos; Dirigir atividades de compras; Definir política de logística de suprimentos; Participar das definições estratégicas para investimento e venda de ativo imobilizado; Administrar materiais e Administrar recursos humanos.</w:t>
      </w:r>
    </w:p>
    <w:p w:rsidR="00BA6524" w:rsidRDefault="00BA6524" w:rsidP="00D11933">
      <w:pPr>
        <w:spacing w:line="360" w:lineRule="auto"/>
        <w:ind w:firstLine="2835"/>
        <w:jc w:val="both"/>
        <w:rPr>
          <w:rFonts w:ascii="Arial" w:hAnsi="Arial" w:cs="Arial"/>
          <w:b/>
        </w:rPr>
      </w:pPr>
    </w:p>
    <w:p w:rsidR="006F3E3E" w:rsidRDefault="006F3E3E" w:rsidP="00D11933">
      <w:pPr>
        <w:spacing w:line="360" w:lineRule="auto"/>
        <w:ind w:firstLine="28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Competências Específicas do Tecnólogo em Logística</w:t>
      </w:r>
    </w:p>
    <w:p w:rsidR="006F3E3E" w:rsidRPr="008B296C" w:rsidRDefault="008B296C" w:rsidP="00BA6524">
      <w:pPr>
        <w:pStyle w:val="Corpodetexto"/>
        <w:tabs>
          <w:tab w:val="left" w:pos="3119"/>
        </w:tabs>
        <w:spacing w:after="0"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● </w:t>
      </w:r>
      <w:r w:rsidR="00A26217">
        <w:rPr>
          <w:rFonts w:ascii="Arial" w:hAnsi="Arial" w:cs="Arial"/>
        </w:rPr>
        <w:t>d</w:t>
      </w:r>
      <w:r w:rsidR="006F3E3E" w:rsidRPr="008B296C">
        <w:rPr>
          <w:rFonts w:ascii="Arial" w:hAnsi="Arial" w:cs="Arial"/>
        </w:rPr>
        <w:t>esenvolver visão sistêmica da gestão das empresas, em todas as funções: marketing, custos, sistemas de informações, estatística, etc.</w:t>
      </w:r>
      <w:r w:rsidR="00A26217">
        <w:rPr>
          <w:rFonts w:ascii="Arial" w:hAnsi="Arial" w:cs="Arial"/>
        </w:rPr>
        <w:t>;</w:t>
      </w:r>
    </w:p>
    <w:p w:rsidR="006F3E3E" w:rsidRDefault="008B296C" w:rsidP="00BA6524">
      <w:pPr>
        <w:tabs>
          <w:tab w:val="left" w:pos="3119"/>
        </w:tabs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● </w:t>
      </w:r>
      <w:r w:rsidR="00A26217">
        <w:rPr>
          <w:rFonts w:ascii="Arial" w:hAnsi="Arial" w:cs="Arial"/>
        </w:rPr>
        <w:t>c</w:t>
      </w:r>
      <w:r w:rsidR="006F3E3E" w:rsidRPr="008B296C">
        <w:rPr>
          <w:rFonts w:ascii="Arial" w:hAnsi="Arial" w:cs="Arial"/>
        </w:rPr>
        <w:t xml:space="preserve">ompreender a Logística como </w:t>
      </w:r>
      <w:r w:rsidR="00A26217">
        <w:rPr>
          <w:rFonts w:ascii="Arial" w:hAnsi="Arial" w:cs="Arial"/>
        </w:rPr>
        <w:t>parte da estratégia corporativa;</w:t>
      </w:r>
    </w:p>
    <w:p w:rsidR="00BA6524" w:rsidRPr="00BA6524" w:rsidRDefault="00BA6524" w:rsidP="00BA6524">
      <w:pPr>
        <w:tabs>
          <w:tab w:val="left" w:pos="3119"/>
        </w:tabs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● </w:t>
      </w:r>
      <w:r w:rsidR="00A2621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tuar no ambiente </w:t>
      </w:r>
      <w:proofErr w:type="spellStart"/>
      <w:r>
        <w:rPr>
          <w:rFonts w:ascii="Arial" w:hAnsi="Arial" w:cs="Arial"/>
          <w:i/>
        </w:rPr>
        <w:t>Supply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Chain</w:t>
      </w:r>
      <w:proofErr w:type="spellEnd"/>
      <w:r>
        <w:rPr>
          <w:rFonts w:ascii="Arial" w:hAnsi="Arial" w:cs="Arial"/>
          <w:i/>
        </w:rPr>
        <w:t xml:space="preserve"> Management</w:t>
      </w:r>
      <w:r w:rsidR="00A26217">
        <w:rPr>
          <w:rFonts w:ascii="Arial" w:hAnsi="Arial" w:cs="Arial"/>
          <w:i/>
        </w:rPr>
        <w:t>;</w:t>
      </w:r>
    </w:p>
    <w:p w:rsidR="006F3E3E" w:rsidRPr="008B296C" w:rsidRDefault="008B296C" w:rsidP="00BA6524">
      <w:pPr>
        <w:tabs>
          <w:tab w:val="left" w:pos="3119"/>
        </w:tabs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● </w:t>
      </w:r>
      <w:r w:rsidR="00A26217">
        <w:rPr>
          <w:rFonts w:ascii="Arial" w:hAnsi="Arial" w:cs="Arial"/>
        </w:rPr>
        <w:t>a</w:t>
      </w:r>
      <w:r w:rsidR="006F3E3E" w:rsidRPr="008B296C">
        <w:rPr>
          <w:rFonts w:ascii="Arial" w:hAnsi="Arial" w:cs="Arial"/>
        </w:rPr>
        <w:t xml:space="preserve">tuar na </w:t>
      </w:r>
      <w:proofErr w:type="gramStart"/>
      <w:r w:rsidR="006F3E3E" w:rsidRPr="008B296C">
        <w:rPr>
          <w:rFonts w:ascii="Arial" w:hAnsi="Arial" w:cs="Arial"/>
        </w:rPr>
        <w:t>otimização</w:t>
      </w:r>
      <w:proofErr w:type="gramEnd"/>
      <w:r w:rsidR="006F3E3E" w:rsidRPr="008B296C">
        <w:rPr>
          <w:rFonts w:ascii="Arial" w:hAnsi="Arial" w:cs="Arial"/>
        </w:rPr>
        <w:t xml:space="preserve"> e racionalização dos processos logísticos, com o uso da tecnologia da informação, para: aumento da produtividade; identificação e redução das perdas nas atividades de transportes e armazenagem com objetivo </w:t>
      </w:r>
      <w:r w:rsidR="00A26217">
        <w:rPr>
          <w:rFonts w:ascii="Arial" w:hAnsi="Arial" w:cs="Arial"/>
        </w:rPr>
        <w:t>de reduzir os custos logísticos;</w:t>
      </w:r>
    </w:p>
    <w:p w:rsidR="006F3E3E" w:rsidRPr="008B296C" w:rsidRDefault="008B296C" w:rsidP="00BA6524">
      <w:pPr>
        <w:tabs>
          <w:tab w:val="left" w:pos="3119"/>
        </w:tabs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● </w:t>
      </w:r>
      <w:r w:rsidR="00A26217">
        <w:rPr>
          <w:rFonts w:ascii="Arial" w:hAnsi="Arial" w:cs="Arial"/>
        </w:rPr>
        <w:t>u</w:t>
      </w:r>
      <w:r w:rsidR="006F3E3E" w:rsidRPr="008B296C">
        <w:rPr>
          <w:rFonts w:ascii="Arial" w:hAnsi="Arial" w:cs="Arial"/>
        </w:rPr>
        <w:t xml:space="preserve">tilizar os instrumentos de planejamento, bem como executar, controlar e avaliar os procedimentos dos ciclos de pessoal e de recursos materiais, dos sistemas de armazenamento, transporte e distribuição; </w:t>
      </w:r>
    </w:p>
    <w:p w:rsidR="006F3E3E" w:rsidRPr="008B296C" w:rsidRDefault="008B296C" w:rsidP="00BA6524">
      <w:pPr>
        <w:tabs>
          <w:tab w:val="left" w:pos="3119"/>
        </w:tabs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● </w:t>
      </w:r>
      <w:r w:rsidR="00A26217">
        <w:rPr>
          <w:rFonts w:ascii="Arial" w:hAnsi="Arial" w:cs="Arial"/>
        </w:rPr>
        <w:t>a</w:t>
      </w:r>
      <w:r w:rsidR="006F3E3E" w:rsidRPr="008B296C">
        <w:rPr>
          <w:rFonts w:ascii="Arial" w:hAnsi="Arial" w:cs="Arial"/>
        </w:rPr>
        <w:t xml:space="preserve">nalisar, estruturar e sintetizar informações relacionadas </w:t>
      </w:r>
      <w:proofErr w:type="gramStart"/>
      <w:r w:rsidR="006F3E3E" w:rsidRPr="008B296C">
        <w:rPr>
          <w:rFonts w:ascii="Arial" w:hAnsi="Arial" w:cs="Arial"/>
        </w:rPr>
        <w:t>a</w:t>
      </w:r>
      <w:proofErr w:type="gramEnd"/>
      <w:r w:rsidR="006F3E3E" w:rsidRPr="008B296C">
        <w:rPr>
          <w:rFonts w:ascii="Arial" w:hAnsi="Arial" w:cs="Arial"/>
        </w:rPr>
        <w:t xml:space="preserve"> área de logística de armazenamento, transporte e distribuição de bens; </w:t>
      </w:r>
    </w:p>
    <w:p w:rsidR="006F3E3E" w:rsidRPr="008B296C" w:rsidRDefault="008B296C" w:rsidP="00BA6524">
      <w:pPr>
        <w:tabs>
          <w:tab w:val="left" w:pos="3119"/>
        </w:tabs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● </w:t>
      </w:r>
      <w:r w:rsidR="00A26217">
        <w:rPr>
          <w:rFonts w:ascii="Arial" w:hAnsi="Arial" w:cs="Arial"/>
        </w:rPr>
        <w:t>c</w:t>
      </w:r>
      <w:r w:rsidR="006F3E3E" w:rsidRPr="008B296C">
        <w:rPr>
          <w:rFonts w:ascii="Arial" w:hAnsi="Arial" w:cs="Arial"/>
        </w:rPr>
        <w:t xml:space="preserve">orrelacionar </w:t>
      </w:r>
      <w:proofErr w:type="gramStart"/>
      <w:r w:rsidR="006F3E3E" w:rsidRPr="008B296C">
        <w:rPr>
          <w:rFonts w:ascii="Arial" w:hAnsi="Arial" w:cs="Arial"/>
        </w:rPr>
        <w:t>as</w:t>
      </w:r>
      <w:proofErr w:type="gramEnd"/>
      <w:r w:rsidR="006F3E3E" w:rsidRPr="008B296C">
        <w:rPr>
          <w:rFonts w:ascii="Arial" w:hAnsi="Arial" w:cs="Arial"/>
        </w:rPr>
        <w:t xml:space="preserve"> diversas modalidades de transportes: rodoviário, ferroviário, marítimo, hidroviário, portuário, aéreo e </w:t>
      </w:r>
      <w:proofErr w:type="spellStart"/>
      <w:r w:rsidR="006F3E3E" w:rsidRPr="008B296C">
        <w:rPr>
          <w:rFonts w:ascii="Arial" w:hAnsi="Arial" w:cs="Arial"/>
        </w:rPr>
        <w:t>dutoviário</w:t>
      </w:r>
      <w:proofErr w:type="spellEnd"/>
      <w:r w:rsidR="006F3E3E" w:rsidRPr="008B296C">
        <w:rPr>
          <w:rFonts w:ascii="Arial" w:hAnsi="Arial" w:cs="Arial"/>
        </w:rPr>
        <w:t xml:space="preserve">, com o tipo de bem a ser transportado; </w:t>
      </w:r>
    </w:p>
    <w:p w:rsidR="00EC0EDB" w:rsidRDefault="008B296C" w:rsidP="00BA6524">
      <w:pPr>
        <w:tabs>
          <w:tab w:val="left" w:pos="3119"/>
        </w:tabs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● </w:t>
      </w:r>
      <w:r w:rsidR="00A26217">
        <w:rPr>
          <w:rFonts w:ascii="Arial" w:hAnsi="Arial" w:cs="Arial"/>
        </w:rPr>
        <w:t>o</w:t>
      </w:r>
      <w:r w:rsidR="006F3E3E" w:rsidRPr="008B296C">
        <w:rPr>
          <w:rFonts w:ascii="Arial" w:hAnsi="Arial" w:cs="Arial"/>
        </w:rPr>
        <w:t xml:space="preserve">rganizar e controlar as operações de armazenamento, transporte e distribuição de bens. </w:t>
      </w:r>
    </w:p>
    <w:p w:rsidR="00BA6524" w:rsidRDefault="00BA6524" w:rsidP="00A26217">
      <w:pPr>
        <w:jc w:val="center"/>
        <w:rPr>
          <w:rFonts w:ascii="Arial" w:hAnsi="Arial" w:cs="Arial"/>
          <w:b/>
        </w:rPr>
      </w:pPr>
    </w:p>
    <w:p w:rsidR="006F3E3E" w:rsidRDefault="006F3E3E" w:rsidP="008B7A8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 Superior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Tecnologia em Logística</w:t>
      </w:r>
    </w:p>
    <w:p w:rsidR="006F3E3E" w:rsidRDefault="006F3E3E" w:rsidP="007820F2">
      <w:pPr>
        <w:spacing w:line="36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Matriz Curricular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1493"/>
        <w:gridCol w:w="1549"/>
        <w:gridCol w:w="1451"/>
        <w:gridCol w:w="1503"/>
        <w:gridCol w:w="1503"/>
        <w:gridCol w:w="1447"/>
      </w:tblGrid>
      <w:tr w:rsidR="006F3E3E" w:rsidRPr="00153506" w:rsidTr="00153506">
        <w:trPr>
          <w:trHeight w:val="265"/>
        </w:trPr>
        <w:tc>
          <w:tcPr>
            <w:tcW w:w="1684" w:type="dxa"/>
            <w:shd w:val="clear" w:color="auto" w:fill="FFFFFF" w:themeFill="background1"/>
            <w:hideMark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153506">
              <w:rPr>
                <w:rFonts w:ascii="Arial" w:hAnsi="Arial" w:cs="Arial"/>
                <w:b/>
                <w:sz w:val="16"/>
                <w:szCs w:val="16"/>
              </w:rPr>
              <w:t>1º Semestre</w:t>
            </w:r>
          </w:p>
        </w:tc>
        <w:tc>
          <w:tcPr>
            <w:tcW w:w="1684" w:type="dxa"/>
            <w:shd w:val="clear" w:color="auto" w:fill="FFFFFF" w:themeFill="background1"/>
            <w:hideMark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153506">
              <w:rPr>
                <w:rFonts w:ascii="Arial" w:hAnsi="Arial" w:cs="Arial"/>
                <w:b/>
                <w:sz w:val="16"/>
                <w:szCs w:val="16"/>
              </w:rPr>
              <w:t>2º Semestre</w:t>
            </w:r>
          </w:p>
        </w:tc>
        <w:tc>
          <w:tcPr>
            <w:tcW w:w="1685" w:type="dxa"/>
            <w:shd w:val="clear" w:color="auto" w:fill="FFFFFF" w:themeFill="background1"/>
            <w:hideMark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153506">
              <w:rPr>
                <w:rFonts w:ascii="Arial" w:hAnsi="Arial" w:cs="Arial"/>
                <w:b/>
                <w:sz w:val="16"/>
                <w:szCs w:val="16"/>
              </w:rPr>
              <w:t>3º Semestre</w:t>
            </w:r>
          </w:p>
        </w:tc>
        <w:tc>
          <w:tcPr>
            <w:tcW w:w="1684" w:type="dxa"/>
            <w:shd w:val="clear" w:color="auto" w:fill="FFFFFF" w:themeFill="background1"/>
            <w:hideMark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153506">
              <w:rPr>
                <w:rFonts w:ascii="Arial" w:hAnsi="Arial" w:cs="Arial"/>
                <w:b/>
                <w:sz w:val="16"/>
                <w:szCs w:val="16"/>
              </w:rPr>
              <w:t>4º Semestre</w:t>
            </w:r>
          </w:p>
        </w:tc>
        <w:tc>
          <w:tcPr>
            <w:tcW w:w="1684" w:type="dxa"/>
            <w:shd w:val="clear" w:color="auto" w:fill="FFFFFF" w:themeFill="background1"/>
            <w:hideMark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153506">
              <w:rPr>
                <w:rFonts w:ascii="Arial" w:hAnsi="Arial" w:cs="Arial"/>
                <w:b/>
                <w:sz w:val="16"/>
                <w:szCs w:val="16"/>
              </w:rPr>
              <w:t>5º Semestre</w:t>
            </w:r>
          </w:p>
        </w:tc>
        <w:tc>
          <w:tcPr>
            <w:tcW w:w="1685" w:type="dxa"/>
            <w:shd w:val="clear" w:color="auto" w:fill="FFFFFF" w:themeFill="background1"/>
            <w:hideMark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153506">
              <w:rPr>
                <w:rFonts w:ascii="Arial" w:hAnsi="Arial" w:cs="Arial"/>
                <w:b/>
                <w:sz w:val="16"/>
                <w:szCs w:val="16"/>
              </w:rPr>
              <w:t>6º Semestre</w:t>
            </w:r>
          </w:p>
        </w:tc>
      </w:tr>
      <w:tr w:rsidR="006F3E3E" w:rsidRPr="00153506" w:rsidTr="00153506">
        <w:tc>
          <w:tcPr>
            <w:tcW w:w="1684" w:type="dxa"/>
            <w:shd w:val="clear" w:color="auto" w:fill="FFFFFF" w:themeFill="background1"/>
            <w:hideMark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153506">
              <w:rPr>
                <w:rFonts w:ascii="Arial" w:hAnsi="Arial" w:cs="Arial"/>
                <w:sz w:val="16"/>
                <w:szCs w:val="16"/>
              </w:rPr>
              <w:t>Inglês I</w:t>
            </w: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53506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684" w:type="dxa"/>
            <w:shd w:val="clear" w:color="auto" w:fill="FFFFFF" w:themeFill="background1"/>
            <w:hideMark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153506">
              <w:rPr>
                <w:rFonts w:ascii="Arial" w:hAnsi="Arial" w:cs="Arial"/>
                <w:sz w:val="16"/>
                <w:szCs w:val="16"/>
              </w:rPr>
              <w:t>Inglês II</w:t>
            </w: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53506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685" w:type="dxa"/>
            <w:shd w:val="clear" w:color="auto" w:fill="FFFFFF" w:themeFill="background1"/>
            <w:hideMark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153506">
              <w:rPr>
                <w:rFonts w:ascii="Arial" w:hAnsi="Arial" w:cs="Arial"/>
                <w:sz w:val="16"/>
                <w:szCs w:val="16"/>
              </w:rPr>
              <w:t>Inglês III</w:t>
            </w: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53506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684" w:type="dxa"/>
            <w:shd w:val="clear" w:color="auto" w:fill="FFFFFF" w:themeFill="background1"/>
            <w:hideMark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153506">
              <w:rPr>
                <w:rFonts w:ascii="Arial" w:hAnsi="Arial" w:cs="Arial"/>
                <w:sz w:val="16"/>
                <w:szCs w:val="16"/>
              </w:rPr>
              <w:t>Inglês IV</w:t>
            </w: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53506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684" w:type="dxa"/>
            <w:shd w:val="clear" w:color="auto" w:fill="FFFFFF" w:themeFill="background1"/>
            <w:hideMark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153506">
              <w:rPr>
                <w:rFonts w:ascii="Arial" w:hAnsi="Arial" w:cs="Arial"/>
                <w:sz w:val="16"/>
                <w:szCs w:val="16"/>
              </w:rPr>
              <w:t>Inglês V</w:t>
            </w: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53506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685" w:type="dxa"/>
            <w:shd w:val="clear" w:color="auto" w:fill="FFFFFF" w:themeFill="background1"/>
            <w:hideMark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53506">
              <w:rPr>
                <w:rFonts w:ascii="Arial" w:hAnsi="Arial" w:cs="Arial"/>
                <w:sz w:val="16"/>
                <w:szCs w:val="16"/>
              </w:rPr>
              <w:t>Inglês VI</w:t>
            </w:r>
            <w:proofErr w:type="gramEnd"/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53506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</w:tr>
      <w:tr w:rsidR="006F3E3E" w:rsidRPr="00153506" w:rsidTr="00153506">
        <w:tc>
          <w:tcPr>
            <w:tcW w:w="1684" w:type="dxa"/>
            <w:shd w:val="clear" w:color="auto" w:fill="FFFFFF" w:themeFill="background1"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153506">
              <w:rPr>
                <w:rFonts w:ascii="Arial" w:hAnsi="Arial" w:cs="Arial"/>
                <w:sz w:val="16"/>
                <w:szCs w:val="16"/>
              </w:rPr>
              <w:t>Comunicação</w:t>
            </w:r>
            <w:proofErr w:type="gramStart"/>
            <w:r w:rsidRPr="00153506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153506">
              <w:rPr>
                <w:rFonts w:ascii="Arial" w:hAnsi="Arial" w:cs="Arial"/>
                <w:sz w:val="16"/>
                <w:szCs w:val="16"/>
              </w:rPr>
              <w:t xml:space="preserve">e Expressão </w:t>
            </w: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53506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684" w:type="dxa"/>
            <w:shd w:val="clear" w:color="auto" w:fill="FFFFFF" w:themeFill="background1"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153506">
              <w:rPr>
                <w:rFonts w:ascii="Arial" w:hAnsi="Arial" w:cs="Arial"/>
                <w:sz w:val="16"/>
                <w:szCs w:val="16"/>
              </w:rPr>
              <w:t xml:space="preserve">Espanhol </w:t>
            </w:r>
            <w:proofErr w:type="gramStart"/>
            <w:r w:rsidRPr="00153506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15350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5350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15350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85" w:type="dxa"/>
            <w:shd w:val="clear" w:color="auto" w:fill="FFFFFF" w:themeFill="background1"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153506">
              <w:rPr>
                <w:rFonts w:ascii="Arial" w:hAnsi="Arial" w:cs="Arial"/>
                <w:sz w:val="16"/>
                <w:szCs w:val="16"/>
              </w:rPr>
              <w:t xml:space="preserve">Espanhol </w:t>
            </w:r>
            <w:proofErr w:type="gramStart"/>
            <w:r w:rsidRPr="00153506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153506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53506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684" w:type="dxa"/>
            <w:shd w:val="clear" w:color="auto" w:fill="FFFFFF" w:themeFill="background1"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506">
              <w:rPr>
                <w:rFonts w:ascii="Arial" w:hAnsi="Arial" w:cs="Arial"/>
                <w:color w:val="000000"/>
                <w:sz w:val="16"/>
                <w:szCs w:val="16"/>
              </w:rPr>
              <w:t xml:space="preserve">ELETIVA </w:t>
            </w: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506">
              <w:rPr>
                <w:rFonts w:ascii="Arial" w:hAnsi="Arial" w:cs="Arial"/>
                <w:color w:val="000000"/>
                <w:sz w:val="16"/>
                <w:szCs w:val="16"/>
              </w:rPr>
              <w:t>Geral e Gestão</w:t>
            </w: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5350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684" w:type="dxa"/>
            <w:shd w:val="clear" w:color="auto" w:fill="FFFFFF" w:themeFill="background1"/>
            <w:hideMark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153506">
              <w:rPr>
                <w:rFonts w:ascii="Arial" w:hAnsi="Arial" w:cs="Arial"/>
                <w:sz w:val="16"/>
                <w:szCs w:val="16"/>
              </w:rPr>
              <w:t xml:space="preserve">Inovação e </w:t>
            </w:r>
            <w:proofErr w:type="spellStart"/>
            <w:r w:rsidRPr="00153506">
              <w:rPr>
                <w:rFonts w:ascii="Arial" w:hAnsi="Arial" w:cs="Arial"/>
                <w:sz w:val="16"/>
                <w:szCs w:val="16"/>
              </w:rPr>
              <w:t>Empreende-dorismo</w:t>
            </w:r>
            <w:proofErr w:type="spellEnd"/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153506">
              <w:rPr>
                <w:rFonts w:ascii="Arial" w:hAnsi="Arial" w:cs="Arial"/>
                <w:sz w:val="16"/>
                <w:szCs w:val="16"/>
              </w:rPr>
              <w:lastRenderedPageBreak/>
              <w:t>2 + 2 AAP</w:t>
            </w:r>
          </w:p>
        </w:tc>
        <w:tc>
          <w:tcPr>
            <w:tcW w:w="1685" w:type="dxa"/>
            <w:shd w:val="clear" w:color="auto" w:fill="FFFFFF" w:themeFill="background1"/>
          </w:tcPr>
          <w:p w:rsidR="006F3E3E" w:rsidRPr="00153506" w:rsidRDefault="006F3E3E" w:rsidP="00BA6524">
            <w:pPr>
              <w:tabs>
                <w:tab w:val="left" w:pos="7342"/>
                <w:tab w:val="left" w:pos="8422"/>
              </w:tabs>
              <w:spacing w:line="2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506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Trabalho de Graduação         (4)</w:t>
            </w:r>
          </w:p>
        </w:tc>
      </w:tr>
      <w:tr w:rsidR="006F3E3E" w:rsidRPr="00153506" w:rsidTr="00153506">
        <w:tc>
          <w:tcPr>
            <w:tcW w:w="1684" w:type="dxa"/>
            <w:shd w:val="clear" w:color="auto" w:fill="FFFFFF" w:themeFill="background1"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153506">
              <w:rPr>
                <w:rFonts w:ascii="Arial" w:hAnsi="Arial" w:cs="Arial"/>
                <w:sz w:val="16"/>
                <w:szCs w:val="16"/>
              </w:rPr>
              <w:lastRenderedPageBreak/>
              <w:t xml:space="preserve">Metodologia  </w:t>
            </w: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53506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684" w:type="dxa"/>
            <w:shd w:val="clear" w:color="auto" w:fill="FFFFFF" w:themeFill="background1"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153506">
              <w:rPr>
                <w:rFonts w:ascii="Arial" w:hAnsi="Arial" w:cs="Arial"/>
                <w:sz w:val="16"/>
                <w:szCs w:val="16"/>
              </w:rPr>
              <w:t xml:space="preserve">Gestão da Qualidade </w:t>
            </w: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53506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685" w:type="dxa"/>
            <w:shd w:val="clear" w:color="auto" w:fill="FFFFFF" w:themeFill="background1"/>
            <w:hideMark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153506">
              <w:rPr>
                <w:rFonts w:ascii="Arial" w:hAnsi="Arial" w:cs="Arial"/>
                <w:sz w:val="16"/>
                <w:szCs w:val="16"/>
              </w:rPr>
              <w:t xml:space="preserve">Gestão de Produção e Operações </w:t>
            </w: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153506">
              <w:rPr>
                <w:rFonts w:ascii="Arial" w:hAnsi="Arial" w:cs="Arial"/>
                <w:sz w:val="16"/>
                <w:szCs w:val="16"/>
              </w:rPr>
              <w:t>4 + 4 AAP</w:t>
            </w:r>
          </w:p>
        </w:tc>
        <w:tc>
          <w:tcPr>
            <w:tcW w:w="1684" w:type="dxa"/>
            <w:shd w:val="clear" w:color="auto" w:fill="FFFFFF" w:themeFill="background1"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153506">
              <w:rPr>
                <w:rFonts w:ascii="Arial" w:hAnsi="Arial" w:cs="Arial"/>
                <w:sz w:val="16"/>
                <w:szCs w:val="16"/>
              </w:rPr>
              <w:t>Marketing</w:t>
            </w: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53506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684" w:type="dxa"/>
            <w:shd w:val="clear" w:color="auto" w:fill="FFFFFF" w:themeFill="background1"/>
            <w:hideMark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153506">
              <w:rPr>
                <w:rFonts w:ascii="Arial" w:hAnsi="Arial" w:cs="Arial"/>
                <w:sz w:val="16"/>
                <w:szCs w:val="16"/>
              </w:rPr>
              <w:t>Projeto Aplicado à Logística</w:t>
            </w: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153506"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153506">
              <w:rPr>
                <w:rFonts w:ascii="Arial" w:hAnsi="Arial" w:cs="Arial"/>
                <w:sz w:val="16"/>
                <w:szCs w:val="16"/>
              </w:rPr>
              <w:t>2 + 2 AAP</w:t>
            </w:r>
          </w:p>
        </w:tc>
        <w:tc>
          <w:tcPr>
            <w:tcW w:w="1685" w:type="dxa"/>
            <w:shd w:val="clear" w:color="auto" w:fill="FFFFFF" w:themeFill="background1"/>
            <w:hideMark/>
          </w:tcPr>
          <w:p w:rsidR="006F3E3E" w:rsidRPr="00153506" w:rsidRDefault="006F3E3E" w:rsidP="00BA6524">
            <w:pPr>
              <w:tabs>
                <w:tab w:val="left" w:pos="7342"/>
                <w:tab w:val="left" w:pos="8422"/>
              </w:tabs>
              <w:spacing w:line="2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53506">
              <w:rPr>
                <w:rFonts w:ascii="Arial" w:hAnsi="Arial" w:cs="Arial"/>
                <w:color w:val="000000"/>
                <w:sz w:val="16"/>
                <w:szCs w:val="16"/>
              </w:rPr>
              <w:t xml:space="preserve">Comércio Exterior </w:t>
            </w:r>
            <w:r w:rsidRPr="00153506">
              <w:rPr>
                <w:rFonts w:ascii="Arial" w:hAnsi="Arial" w:cs="Arial"/>
                <w:sz w:val="16"/>
                <w:szCs w:val="16"/>
              </w:rPr>
              <w:t>e Logística</w:t>
            </w:r>
            <w:proofErr w:type="gramEnd"/>
          </w:p>
          <w:p w:rsidR="006F3E3E" w:rsidRPr="00153506" w:rsidRDefault="006F3E3E" w:rsidP="00BA6524">
            <w:pPr>
              <w:tabs>
                <w:tab w:val="left" w:pos="7342"/>
                <w:tab w:val="left" w:pos="8422"/>
              </w:tabs>
              <w:spacing w:line="2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506">
              <w:rPr>
                <w:rFonts w:ascii="Arial" w:hAnsi="Arial" w:cs="Arial"/>
                <w:color w:val="000000"/>
                <w:sz w:val="16"/>
                <w:szCs w:val="16"/>
              </w:rPr>
              <w:t>4 + 2 AAP</w:t>
            </w:r>
          </w:p>
        </w:tc>
      </w:tr>
      <w:tr w:rsidR="006F3E3E" w:rsidRPr="00153506" w:rsidTr="00153506">
        <w:tc>
          <w:tcPr>
            <w:tcW w:w="1684" w:type="dxa"/>
            <w:shd w:val="clear" w:color="auto" w:fill="FFFFFF" w:themeFill="background1"/>
            <w:hideMark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153506">
              <w:rPr>
                <w:rFonts w:ascii="Arial" w:hAnsi="Arial" w:cs="Arial"/>
                <w:sz w:val="16"/>
                <w:szCs w:val="16"/>
              </w:rPr>
              <w:t>Administração Geral em Logística</w:t>
            </w: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153506">
              <w:rPr>
                <w:rFonts w:ascii="Arial" w:hAnsi="Arial" w:cs="Arial"/>
                <w:sz w:val="16"/>
                <w:szCs w:val="16"/>
              </w:rPr>
              <w:t>4 + 2 AAP</w:t>
            </w:r>
          </w:p>
        </w:tc>
        <w:tc>
          <w:tcPr>
            <w:tcW w:w="1684" w:type="dxa"/>
            <w:shd w:val="clear" w:color="auto" w:fill="FFFFFF" w:themeFill="background1"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153506">
              <w:rPr>
                <w:rFonts w:ascii="Arial" w:hAnsi="Arial" w:cs="Arial"/>
                <w:sz w:val="16"/>
                <w:szCs w:val="16"/>
              </w:rPr>
              <w:t xml:space="preserve">Contabilidade </w:t>
            </w: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15350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685" w:type="dxa"/>
            <w:shd w:val="clear" w:color="auto" w:fill="FFFFFF" w:themeFill="background1"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153506">
              <w:rPr>
                <w:rFonts w:ascii="Arial" w:hAnsi="Arial" w:cs="Arial"/>
                <w:sz w:val="16"/>
                <w:szCs w:val="16"/>
              </w:rPr>
              <w:t>Gestão de Equipes</w:t>
            </w: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53506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684" w:type="dxa"/>
            <w:shd w:val="clear" w:color="auto" w:fill="FFFFFF" w:themeFill="background1"/>
            <w:hideMark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53506">
              <w:rPr>
                <w:rFonts w:ascii="Arial" w:hAnsi="Arial" w:cs="Arial"/>
                <w:color w:val="000000"/>
                <w:sz w:val="16"/>
                <w:szCs w:val="16"/>
              </w:rPr>
              <w:t>Gestâo</w:t>
            </w:r>
            <w:proofErr w:type="spellEnd"/>
            <w:r w:rsidRPr="00153506">
              <w:rPr>
                <w:rFonts w:ascii="Arial" w:hAnsi="Arial" w:cs="Arial"/>
                <w:color w:val="000000"/>
                <w:sz w:val="16"/>
                <w:szCs w:val="16"/>
              </w:rPr>
              <w:t xml:space="preserve"> de Estoques</w:t>
            </w: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5350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684" w:type="dxa"/>
            <w:shd w:val="clear" w:color="auto" w:fill="FFFFFF" w:themeFill="background1"/>
            <w:hideMark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153506">
              <w:rPr>
                <w:rFonts w:ascii="Arial" w:hAnsi="Arial" w:cs="Arial"/>
                <w:sz w:val="16"/>
                <w:szCs w:val="16"/>
              </w:rPr>
              <w:t>Gestão da Cadeia de Suprimentos</w:t>
            </w: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53506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685" w:type="dxa"/>
            <w:shd w:val="clear" w:color="auto" w:fill="FFFFFF" w:themeFill="background1"/>
          </w:tcPr>
          <w:p w:rsidR="006F3E3E" w:rsidRPr="00153506" w:rsidRDefault="006F3E3E" w:rsidP="00BA6524">
            <w:pPr>
              <w:tabs>
                <w:tab w:val="left" w:pos="7342"/>
                <w:tab w:val="left" w:pos="8422"/>
              </w:tabs>
              <w:spacing w:line="260" w:lineRule="exac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6F3E3E" w:rsidRPr="00153506" w:rsidTr="00153506">
        <w:tc>
          <w:tcPr>
            <w:tcW w:w="1684" w:type="dxa"/>
            <w:shd w:val="clear" w:color="auto" w:fill="FFFFFF" w:themeFill="background1"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153506">
              <w:rPr>
                <w:rFonts w:ascii="Arial" w:hAnsi="Arial" w:cs="Arial"/>
                <w:sz w:val="16"/>
                <w:szCs w:val="16"/>
              </w:rPr>
              <w:t xml:space="preserve">Introdução à Logística </w:t>
            </w: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153506">
              <w:rPr>
                <w:rFonts w:ascii="Arial" w:hAnsi="Arial" w:cs="Arial"/>
                <w:sz w:val="16"/>
                <w:szCs w:val="16"/>
              </w:rPr>
              <w:t>2 + 2</w:t>
            </w:r>
            <w:r w:rsidRPr="00153506">
              <w:rPr>
                <w:rFonts w:ascii="Arial" w:hAnsi="Arial" w:cs="Arial"/>
                <w:bCs/>
                <w:sz w:val="16"/>
                <w:szCs w:val="16"/>
              </w:rPr>
              <w:t xml:space="preserve"> AAP</w:t>
            </w:r>
          </w:p>
        </w:tc>
        <w:tc>
          <w:tcPr>
            <w:tcW w:w="1684" w:type="dxa"/>
            <w:shd w:val="clear" w:color="auto" w:fill="FFFFFF" w:themeFill="background1"/>
          </w:tcPr>
          <w:p w:rsidR="006F3E3E" w:rsidRPr="00153506" w:rsidRDefault="006F3E3E" w:rsidP="00BA6524">
            <w:pPr>
              <w:shd w:val="clear" w:color="auto" w:fill="FFFFFF" w:themeFill="background1"/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153506">
              <w:rPr>
                <w:rFonts w:ascii="Arial" w:hAnsi="Arial" w:cs="Arial"/>
                <w:sz w:val="16"/>
                <w:szCs w:val="16"/>
              </w:rPr>
              <w:t xml:space="preserve">Matemática Financeira </w:t>
            </w: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15350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15350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85" w:type="dxa"/>
            <w:shd w:val="clear" w:color="auto" w:fill="FFFFFF" w:themeFill="background1"/>
            <w:hideMark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153506">
              <w:rPr>
                <w:rFonts w:ascii="Arial" w:hAnsi="Arial" w:cs="Arial"/>
                <w:sz w:val="16"/>
                <w:szCs w:val="16"/>
              </w:rPr>
              <w:t xml:space="preserve">Economia e </w:t>
            </w:r>
            <w:proofErr w:type="spellStart"/>
            <w:r w:rsidRPr="00153506">
              <w:rPr>
                <w:rFonts w:ascii="Arial" w:hAnsi="Arial" w:cs="Arial"/>
                <w:sz w:val="16"/>
                <w:szCs w:val="16"/>
              </w:rPr>
              <w:t>Financas</w:t>
            </w:r>
            <w:proofErr w:type="spellEnd"/>
            <w:r w:rsidRPr="00153506">
              <w:rPr>
                <w:rFonts w:ascii="Arial" w:hAnsi="Arial" w:cs="Arial"/>
                <w:sz w:val="16"/>
                <w:szCs w:val="16"/>
              </w:rPr>
              <w:t xml:space="preserve"> empresariais</w:t>
            </w: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53506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684" w:type="dxa"/>
            <w:shd w:val="clear" w:color="auto" w:fill="FFFFFF" w:themeFill="background1"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153506">
              <w:rPr>
                <w:rFonts w:ascii="Arial" w:hAnsi="Arial" w:cs="Arial"/>
                <w:sz w:val="16"/>
                <w:szCs w:val="16"/>
              </w:rPr>
              <w:t xml:space="preserve">Custos e tarifas Logísticos  </w:t>
            </w: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gramStart"/>
            <w:r w:rsidRPr="00153506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684" w:type="dxa"/>
            <w:shd w:val="clear" w:color="auto" w:fill="FFFFFF" w:themeFill="background1"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506">
              <w:rPr>
                <w:rFonts w:ascii="Arial" w:hAnsi="Arial" w:cs="Arial"/>
                <w:color w:val="000000"/>
                <w:sz w:val="16"/>
                <w:szCs w:val="16"/>
              </w:rPr>
              <w:t xml:space="preserve">Embalagens e </w:t>
            </w:r>
            <w:proofErr w:type="spellStart"/>
            <w:r w:rsidRPr="00153506">
              <w:rPr>
                <w:rFonts w:ascii="Arial" w:hAnsi="Arial" w:cs="Arial"/>
                <w:color w:val="000000"/>
                <w:sz w:val="16"/>
                <w:szCs w:val="16"/>
              </w:rPr>
              <w:t>Unitizacao</w:t>
            </w:r>
            <w:proofErr w:type="spellEnd"/>
            <w:r w:rsidRPr="0015350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</w:t>
            </w: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gramStart"/>
            <w:r w:rsidRPr="0015350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685" w:type="dxa"/>
            <w:shd w:val="clear" w:color="auto" w:fill="FFFFFF" w:themeFill="background1"/>
            <w:hideMark/>
          </w:tcPr>
          <w:p w:rsidR="006F3E3E" w:rsidRPr="00153506" w:rsidRDefault="006F3E3E" w:rsidP="00BA6524">
            <w:pPr>
              <w:tabs>
                <w:tab w:val="left" w:pos="7342"/>
                <w:tab w:val="left" w:pos="8422"/>
              </w:tabs>
              <w:spacing w:line="2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506">
              <w:rPr>
                <w:rFonts w:ascii="Arial" w:hAnsi="Arial" w:cs="Arial"/>
                <w:color w:val="000000"/>
                <w:sz w:val="16"/>
                <w:szCs w:val="16"/>
              </w:rPr>
              <w:t xml:space="preserve">Gestão de Transporte de Carga e </w:t>
            </w:r>
            <w:proofErr w:type="spellStart"/>
            <w:r w:rsidRPr="00153506">
              <w:rPr>
                <w:rFonts w:ascii="Arial" w:hAnsi="Arial" w:cs="Arial"/>
                <w:color w:val="000000"/>
                <w:sz w:val="16"/>
                <w:szCs w:val="16"/>
              </w:rPr>
              <w:t>Roteirização</w:t>
            </w:r>
            <w:proofErr w:type="spellEnd"/>
            <w:proofErr w:type="gramStart"/>
            <w:r w:rsidRPr="0015350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proofErr w:type="gramEnd"/>
            <w:r w:rsidRPr="0015350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6F3E3E" w:rsidRPr="00153506" w:rsidTr="00153506">
        <w:tc>
          <w:tcPr>
            <w:tcW w:w="1684" w:type="dxa"/>
            <w:shd w:val="clear" w:color="auto" w:fill="FFFFFF" w:themeFill="background1"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153506">
              <w:rPr>
                <w:rFonts w:ascii="Arial" w:hAnsi="Arial" w:cs="Arial"/>
                <w:sz w:val="16"/>
                <w:szCs w:val="16"/>
              </w:rPr>
              <w:t xml:space="preserve">Calculo para Logística I     </w:t>
            </w: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15350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15350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684" w:type="dxa"/>
            <w:shd w:val="clear" w:color="auto" w:fill="FFFFFF" w:themeFill="background1"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bCs/>
                <w:sz w:val="16"/>
                <w:szCs w:val="16"/>
              </w:rPr>
            </w:pPr>
            <w:r w:rsidRPr="00153506">
              <w:rPr>
                <w:rFonts w:ascii="Arial" w:hAnsi="Arial" w:cs="Arial"/>
                <w:bCs/>
                <w:sz w:val="16"/>
                <w:szCs w:val="16"/>
              </w:rPr>
              <w:t xml:space="preserve">Calculo </w:t>
            </w:r>
            <w:r w:rsidRPr="00153506">
              <w:rPr>
                <w:rFonts w:ascii="Arial" w:hAnsi="Arial" w:cs="Arial"/>
                <w:sz w:val="16"/>
                <w:szCs w:val="16"/>
              </w:rPr>
              <w:t>para Logística II</w:t>
            </w: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bCs/>
                <w:sz w:val="16"/>
                <w:szCs w:val="16"/>
              </w:rPr>
            </w:pPr>
            <w:r w:rsidRPr="0015350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gramStart"/>
            <w:r w:rsidRPr="00153506">
              <w:rPr>
                <w:rFonts w:ascii="Arial" w:hAnsi="Arial" w:cs="Arial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1685" w:type="dxa"/>
            <w:shd w:val="clear" w:color="auto" w:fill="FFFFFF" w:themeFill="background1"/>
            <w:hideMark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153506">
              <w:rPr>
                <w:rFonts w:ascii="Arial" w:hAnsi="Arial" w:cs="Arial"/>
                <w:sz w:val="16"/>
                <w:szCs w:val="16"/>
              </w:rPr>
              <w:t xml:space="preserve">Gestão tributária nas operações logísticas         </w:t>
            </w:r>
            <w:proofErr w:type="gramStart"/>
            <w:r w:rsidRPr="00153506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684" w:type="dxa"/>
            <w:shd w:val="clear" w:color="auto" w:fill="FFFFFF" w:themeFill="background1"/>
            <w:hideMark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35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Sistemas de Movimentação e Transporte   </w:t>
            </w: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535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684" w:type="dxa"/>
            <w:shd w:val="clear" w:color="auto" w:fill="FFFFFF" w:themeFill="background1"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153506">
              <w:rPr>
                <w:rFonts w:ascii="Arial" w:hAnsi="Arial" w:cs="Arial"/>
                <w:sz w:val="16"/>
                <w:szCs w:val="16"/>
              </w:rPr>
              <w:t>Movimentação e Armazenagem</w:t>
            </w: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53506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685" w:type="dxa"/>
            <w:shd w:val="clear" w:color="auto" w:fill="FFFFFF" w:themeFill="background1"/>
          </w:tcPr>
          <w:p w:rsidR="006F3E3E" w:rsidRPr="00153506" w:rsidRDefault="006F3E3E" w:rsidP="00BA6524">
            <w:pPr>
              <w:tabs>
                <w:tab w:val="left" w:pos="7342"/>
                <w:tab w:val="left" w:pos="8422"/>
              </w:tabs>
              <w:spacing w:line="2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506">
              <w:rPr>
                <w:rFonts w:ascii="Arial" w:hAnsi="Arial" w:cs="Arial"/>
                <w:color w:val="000000"/>
                <w:sz w:val="16"/>
                <w:szCs w:val="16"/>
              </w:rPr>
              <w:t xml:space="preserve">Tecnologia de Transportes </w:t>
            </w:r>
          </w:p>
          <w:p w:rsidR="006F3E3E" w:rsidRPr="00153506" w:rsidRDefault="006F3E3E" w:rsidP="00BA6524">
            <w:pPr>
              <w:tabs>
                <w:tab w:val="left" w:pos="7342"/>
                <w:tab w:val="left" w:pos="8422"/>
              </w:tabs>
              <w:spacing w:line="2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3E3E" w:rsidRPr="00153506" w:rsidRDefault="006F3E3E" w:rsidP="00BA6524">
            <w:pPr>
              <w:tabs>
                <w:tab w:val="left" w:pos="7342"/>
                <w:tab w:val="left" w:pos="8422"/>
              </w:tabs>
              <w:spacing w:line="260" w:lineRule="exac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gramStart"/>
            <w:r w:rsidRPr="0015350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</w:p>
        </w:tc>
      </w:tr>
      <w:tr w:rsidR="006F3E3E" w:rsidRPr="00153506" w:rsidTr="00153506">
        <w:tc>
          <w:tcPr>
            <w:tcW w:w="1684" w:type="dxa"/>
            <w:shd w:val="clear" w:color="auto" w:fill="FFFFFF" w:themeFill="background1"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684" w:type="dxa"/>
            <w:shd w:val="clear" w:color="auto" w:fill="FFFFFF" w:themeFill="background1"/>
            <w:hideMark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153506">
              <w:rPr>
                <w:rFonts w:ascii="Arial" w:hAnsi="Arial" w:cs="Arial"/>
                <w:sz w:val="16"/>
                <w:szCs w:val="16"/>
              </w:rPr>
              <w:t>Estatística Aplicada à Gestão</w:t>
            </w: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153506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Start"/>
            <w:r w:rsidRPr="00153506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685" w:type="dxa"/>
            <w:shd w:val="clear" w:color="auto" w:fill="FFFFFF" w:themeFill="background1"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153506">
              <w:rPr>
                <w:rFonts w:ascii="Arial" w:hAnsi="Arial" w:cs="Arial"/>
                <w:sz w:val="16"/>
                <w:szCs w:val="16"/>
              </w:rPr>
              <w:t xml:space="preserve">Pesquisa Operacional     </w:t>
            </w: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color w:val="FFFFFF"/>
                <w:sz w:val="16"/>
                <w:szCs w:val="16"/>
              </w:rPr>
            </w:pPr>
            <w:proofErr w:type="gramStart"/>
            <w:r w:rsidRPr="00153506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684" w:type="dxa"/>
            <w:shd w:val="clear" w:color="auto" w:fill="FFFFFF" w:themeFill="background1"/>
            <w:hideMark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1535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Metodos</w:t>
            </w:r>
            <w:proofErr w:type="spellEnd"/>
            <w:r w:rsidRPr="001535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Quantitativos </w:t>
            </w:r>
            <w:r w:rsidRPr="00153506">
              <w:rPr>
                <w:rFonts w:ascii="Arial" w:hAnsi="Arial" w:cs="Arial"/>
                <w:sz w:val="16"/>
                <w:szCs w:val="16"/>
              </w:rPr>
              <w:t>de Gestão</w:t>
            </w: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35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 + 4 AAP</w:t>
            </w:r>
          </w:p>
        </w:tc>
        <w:tc>
          <w:tcPr>
            <w:tcW w:w="1684" w:type="dxa"/>
            <w:shd w:val="clear" w:color="auto" w:fill="FFFFFF" w:themeFill="background1"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153506">
              <w:rPr>
                <w:rFonts w:ascii="Arial" w:hAnsi="Arial" w:cs="Arial"/>
                <w:sz w:val="16"/>
                <w:szCs w:val="16"/>
              </w:rPr>
              <w:t xml:space="preserve">Simulação em Logística      </w:t>
            </w: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53506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685" w:type="dxa"/>
            <w:shd w:val="clear" w:color="auto" w:fill="FFFFFF" w:themeFill="background1"/>
            <w:hideMark/>
          </w:tcPr>
          <w:p w:rsidR="006F3E3E" w:rsidRPr="00153506" w:rsidRDefault="006F3E3E" w:rsidP="00BA6524">
            <w:pPr>
              <w:tabs>
                <w:tab w:val="left" w:pos="7342"/>
                <w:tab w:val="left" w:pos="8422"/>
              </w:tabs>
              <w:spacing w:line="2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506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Transportes de Cargas Especiais </w:t>
            </w:r>
          </w:p>
          <w:p w:rsidR="006F3E3E" w:rsidRPr="00153506" w:rsidRDefault="006F3E3E" w:rsidP="00BA6524">
            <w:pPr>
              <w:tabs>
                <w:tab w:val="left" w:pos="7342"/>
                <w:tab w:val="left" w:pos="8422"/>
              </w:tabs>
              <w:spacing w:line="2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5350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</w:tr>
      <w:tr w:rsidR="006F3E3E" w:rsidRPr="00153506" w:rsidTr="00153506">
        <w:tc>
          <w:tcPr>
            <w:tcW w:w="1684" w:type="dxa"/>
            <w:shd w:val="clear" w:color="auto" w:fill="FFFFFF" w:themeFill="background1"/>
            <w:hideMark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153506">
              <w:rPr>
                <w:rFonts w:ascii="Arial" w:hAnsi="Arial" w:cs="Arial"/>
                <w:sz w:val="16"/>
                <w:szCs w:val="16"/>
              </w:rPr>
              <w:t xml:space="preserve">Informática aplicada à Logística       </w:t>
            </w: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15350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15350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684" w:type="dxa"/>
            <w:shd w:val="clear" w:color="auto" w:fill="FFFFFF" w:themeFill="background1"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506">
              <w:rPr>
                <w:rFonts w:ascii="Arial" w:hAnsi="Arial" w:cs="Arial"/>
                <w:bCs/>
                <w:sz w:val="16"/>
                <w:szCs w:val="16"/>
              </w:rPr>
              <w:t xml:space="preserve">Modal e </w:t>
            </w:r>
            <w:proofErr w:type="spellStart"/>
            <w:r w:rsidRPr="00153506">
              <w:rPr>
                <w:rFonts w:ascii="Arial" w:hAnsi="Arial" w:cs="Arial"/>
                <w:bCs/>
                <w:sz w:val="16"/>
                <w:szCs w:val="16"/>
              </w:rPr>
              <w:t>Intermodalidade</w:t>
            </w:r>
            <w:proofErr w:type="spellEnd"/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153506">
              <w:rPr>
                <w:rFonts w:ascii="Arial" w:hAnsi="Arial" w:cs="Arial"/>
                <w:color w:val="000000"/>
                <w:sz w:val="16"/>
                <w:szCs w:val="16"/>
              </w:rPr>
              <w:t>4 + 4</w:t>
            </w:r>
            <w:r w:rsidRPr="00153506">
              <w:rPr>
                <w:rFonts w:ascii="Arial" w:hAnsi="Arial" w:cs="Arial"/>
                <w:bCs/>
                <w:sz w:val="16"/>
                <w:szCs w:val="16"/>
              </w:rPr>
              <w:t xml:space="preserve"> AAP</w:t>
            </w:r>
          </w:p>
        </w:tc>
        <w:tc>
          <w:tcPr>
            <w:tcW w:w="1685" w:type="dxa"/>
            <w:shd w:val="clear" w:color="auto" w:fill="FFFFFF" w:themeFill="background1"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4" w:type="dxa"/>
            <w:shd w:val="clear" w:color="auto" w:fill="FFFFFF" w:themeFill="background1"/>
            <w:hideMark/>
          </w:tcPr>
          <w:p w:rsidR="006F3E3E" w:rsidRPr="00153506" w:rsidRDefault="006F3E3E" w:rsidP="00BA6524">
            <w:pPr>
              <w:tabs>
                <w:tab w:val="left" w:pos="7342"/>
                <w:tab w:val="left" w:pos="8422"/>
              </w:tabs>
              <w:spacing w:line="260" w:lineRule="exac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35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Tecnologia da Informação Aplicada à </w:t>
            </w:r>
            <w:proofErr w:type="spellStart"/>
            <w:r w:rsidRPr="001535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Logistica</w:t>
            </w:r>
            <w:proofErr w:type="spellEnd"/>
            <w:r w:rsidRPr="001535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506">
              <w:rPr>
                <w:rFonts w:ascii="Arial" w:hAnsi="Arial" w:cs="Arial"/>
                <w:color w:val="000000"/>
                <w:sz w:val="16"/>
                <w:szCs w:val="16"/>
              </w:rPr>
              <w:t>2 + 2 AAP</w:t>
            </w:r>
          </w:p>
        </w:tc>
        <w:tc>
          <w:tcPr>
            <w:tcW w:w="1684" w:type="dxa"/>
            <w:shd w:val="clear" w:color="auto" w:fill="FFFFFF" w:themeFill="background1"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506">
              <w:rPr>
                <w:rFonts w:ascii="Arial" w:hAnsi="Arial" w:cs="Arial"/>
                <w:color w:val="000000"/>
                <w:sz w:val="16"/>
                <w:szCs w:val="16"/>
              </w:rPr>
              <w:t xml:space="preserve">ELETIVA </w:t>
            </w: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3506">
              <w:rPr>
                <w:rFonts w:ascii="Arial" w:hAnsi="Arial" w:cs="Arial"/>
                <w:color w:val="000000"/>
                <w:sz w:val="16"/>
                <w:szCs w:val="16"/>
              </w:rPr>
              <w:t>(transportes)</w:t>
            </w:r>
          </w:p>
          <w:p w:rsidR="006F3E3E" w:rsidRPr="00153506" w:rsidRDefault="006F3E3E" w:rsidP="00BA6524">
            <w:pPr>
              <w:tabs>
                <w:tab w:val="left" w:pos="7342"/>
                <w:tab w:val="left" w:pos="8422"/>
              </w:tabs>
              <w:spacing w:line="2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3E3E" w:rsidRPr="00153506" w:rsidRDefault="006F3E3E" w:rsidP="00BA6524">
            <w:pPr>
              <w:tabs>
                <w:tab w:val="left" w:pos="7342"/>
                <w:tab w:val="left" w:pos="8422"/>
              </w:tabs>
              <w:spacing w:line="2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5350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</w:p>
        </w:tc>
      </w:tr>
      <w:tr w:rsidR="006F3E3E" w:rsidRPr="00153506" w:rsidTr="00153506">
        <w:tc>
          <w:tcPr>
            <w:tcW w:w="1684" w:type="dxa"/>
            <w:shd w:val="clear" w:color="auto" w:fill="FFFFFF" w:themeFill="background1"/>
            <w:hideMark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35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Semana 24</w:t>
            </w: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35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Semestre 480</w:t>
            </w:r>
          </w:p>
        </w:tc>
        <w:tc>
          <w:tcPr>
            <w:tcW w:w="1684" w:type="dxa"/>
            <w:shd w:val="clear" w:color="auto" w:fill="FFFFFF" w:themeFill="background1"/>
            <w:hideMark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35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Semana 24</w:t>
            </w: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35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Semestre 480</w:t>
            </w:r>
          </w:p>
        </w:tc>
        <w:tc>
          <w:tcPr>
            <w:tcW w:w="1685" w:type="dxa"/>
            <w:shd w:val="clear" w:color="auto" w:fill="FFFFFF" w:themeFill="background1"/>
            <w:hideMark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35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Semana 24</w:t>
            </w: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1535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Semestre 480</w:t>
            </w:r>
          </w:p>
        </w:tc>
        <w:tc>
          <w:tcPr>
            <w:tcW w:w="1684" w:type="dxa"/>
            <w:shd w:val="clear" w:color="auto" w:fill="FFFFFF" w:themeFill="background1"/>
            <w:hideMark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35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Semana 24</w:t>
            </w: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1535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Semestre 480</w:t>
            </w:r>
          </w:p>
        </w:tc>
        <w:tc>
          <w:tcPr>
            <w:tcW w:w="1684" w:type="dxa"/>
            <w:shd w:val="clear" w:color="auto" w:fill="FFFFFF" w:themeFill="background1"/>
            <w:hideMark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35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Semana 24</w:t>
            </w: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1535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Semestre 480</w:t>
            </w:r>
          </w:p>
        </w:tc>
        <w:tc>
          <w:tcPr>
            <w:tcW w:w="1685" w:type="dxa"/>
            <w:shd w:val="clear" w:color="auto" w:fill="FFFFFF" w:themeFill="background1"/>
            <w:hideMark/>
          </w:tcPr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35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Semana 24 </w:t>
            </w:r>
          </w:p>
          <w:p w:rsidR="006F3E3E" w:rsidRPr="00153506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1535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Semestre 480</w:t>
            </w:r>
          </w:p>
        </w:tc>
      </w:tr>
    </w:tbl>
    <w:p w:rsidR="00BA6524" w:rsidRDefault="00BA6524" w:rsidP="006F3E3E">
      <w:pPr>
        <w:tabs>
          <w:tab w:val="left" w:pos="9479"/>
        </w:tabs>
        <w:rPr>
          <w:rFonts w:ascii="Arial" w:hAnsi="Arial" w:cs="Arial"/>
          <w:bCs/>
          <w:sz w:val="18"/>
          <w:szCs w:val="18"/>
        </w:rPr>
      </w:pPr>
    </w:p>
    <w:p w:rsidR="006F3E3E" w:rsidRDefault="006F3E3E" w:rsidP="006F3E3E">
      <w:pPr>
        <w:tabs>
          <w:tab w:val="left" w:pos="9479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AAP = atividades autônomas de projeto </w:t>
      </w:r>
    </w:p>
    <w:p w:rsidR="006F3E3E" w:rsidRDefault="006F3E3E" w:rsidP="006F3E3E">
      <w:pPr>
        <w:tabs>
          <w:tab w:val="left" w:pos="9479"/>
        </w:tabs>
        <w:rPr>
          <w:rFonts w:ascii="Arial" w:hAnsi="Arial" w:cs="Arial"/>
          <w:bCs/>
          <w:sz w:val="18"/>
          <w:szCs w:val="18"/>
        </w:rPr>
      </w:pPr>
      <w:r w:rsidRPr="00EF49C3">
        <w:rPr>
          <w:rFonts w:ascii="Arial" w:hAnsi="Arial" w:cs="Arial"/>
          <w:bCs/>
          <w:sz w:val="18"/>
          <w:szCs w:val="18"/>
          <w:shd w:val="clear" w:color="auto" w:fill="FFFFFF" w:themeFill="background1"/>
        </w:rPr>
        <w:t>Estágio Curricular</w:t>
      </w:r>
      <w:r w:rsidR="001E2625">
        <w:rPr>
          <w:rFonts w:ascii="Arial" w:hAnsi="Arial" w:cs="Arial"/>
          <w:bCs/>
          <w:sz w:val="18"/>
          <w:szCs w:val="18"/>
          <w:shd w:val="clear" w:color="auto" w:fill="FFFFFF" w:themeFill="background1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a</w:t>
      </w:r>
      <w:proofErr w:type="gramStart"/>
      <w:r w:rsidR="001E2625" w:rsidRPr="001E2625">
        <w:rPr>
          <w:rFonts w:ascii="Arial" w:hAnsi="Arial" w:cs="Arial"/>
          <w:bCs/>
          <w:sz w:val="18"/>
          <w:szCs w:val="18"/>
          <w:shd w:val="clear" w:color="auto" w:fill="FFFFFF" w:themeFill="background1"/>
        </w:rPr>
        <w:t xml:space="preserve">  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partir do Terceiro semestre + </w:t>
      </w:r>
      <w:r w:rsidRPr="00A2357B">
        <w:rPr>
          <w:rFonts w:ascii="Arial" w:hAnsi="Arial" w:cs="Arial"/>
          <w:bCs/>
          <w:sz w:val="18"/>
          <w:szCs w:val="18"/>
          <w:shd w:val="clear" w:color="auto" w:fill="FFFFFF" w:themeFill="background1"/>
        </w:rPr>
        <w:t>Trabalho de Graduação</w:t>
      </w:r>
      <w:r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sym w:font="Wingdings" w:char="00E0"/>
      </w:r>
      <w:r>
        <w:rPr>
          <w:rFonts w:ascii="Arial" w:hAnsi="Arial" w:cs="Arial"/>
          <w:bCs/>
          <w:sz w:val="18"/>
          <w:szCs w:val="18"/>
        </w:rPr>
        <w:t xml:space="preserve"> 400 horas</w:t>
      </w:r>
    </w:p>
    <w:p w:rsidR="006F3E3E" w:rsidRDefault="006F3E3E" w:rsidP="006F3E3E">
      <w:pPr>
        <w:tabs>
          <w:tab w:val="left" w:pos="9479"/>
        </w:tabs>
        <w:rPr>
          <w:rFonts w:ascii="Arial" w:hAnsi="Arial" w:cs="Arial"/>
          <w:bCs/>
          <w:sz w:val="18"/>
          <w:szCs w:val="18"/>
        </w:rPr>
      </w:pPr>
    </w:p>
    <w:tbl>
      <w:tblPr>
        <w:tblW w:w="512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3764"/>
        <w:gridCol w:w="662"/>
        <w:gridCol w:w="659"/>
        <w:gridCol w:w="2657"/>
        <w:gridCol w:w="717"/>
        <w:gridCol w:w="716"/>
      </w:tblGrid>
      <w:tr w:rsidR="006F3E3E" w:rsidTr="001E2625">
        <w:trPr>
          <w:trHeight w:val="20"/>
        </w:trPr>
        <w:tc>
          <w:tcPr>
            <w:tcW w:w="5000" w:type="pct"/>
            <w:gridSpan w:val="6"/>
            <w:shd w:val="clear" w:color="auto" w:fill="FFFFFF" w:themeFill="background1"/>
            <w:vAlign w:val="center"/>
            <w:hideMark/>
          </w:tcPr>
          <w:p w:rsidR="006F3E3E" w:rsidRDefault="006F3E3E" w:rsidP="00BA6524">
            <w:pPr>
              <w:spacing w:line="260" w:lineRule="exact"/>
              <w:ind w:left="84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DISTRIBUIÇÃO DOS COMPONENTES CURRICULARES POR EIXO </w:t>
            </w:r>
          </w:p>
        </w:tc>
      </w:tr>
      <w:tr w:rsidR="006F3E3E" w:rsidTr="001E2625">
        <w:trPr>
          <w:trHeight w:val="20"/>
        </w:trPr>
        <w:tc>
          <w:tcPr>
            <w:tcW w:w="2051" w:type="pct"/>
            <w:shd w:val="clear" w:color="auto" w:fill="FFFFFF" w:themeFill="background1"/>
            <w:vAlign w:val="center"/>
            <w:hideMark/>
          </w:tcPr>
          <w:p w:rsidR="006F3E3E" w:rsidRPr="00A2357B" w:rsidRDefault="006F3E3E" w:rsidP="00BA6524">
            <w:pPr>
              <w:spacing w:line="260" w:lineRule="exac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357B">
              <w:rPr>
                <w:rFonts w:ascii="Calibri" w:hAnsi="Calibri"/>
                <w:b/>
                <w:sz w:val="16"/>
                <w:szCs w:val="16"/>
              </w:rPr>
              <w:t>BÁSICAS</w:t>
            </w:r>
          </w:p>
        </w:tc>
        <w:tc>
          <w:tcPr>
            <w:tcW w:w="361" w:type="pct"/>
            <w:shd w:val="clear" w:color="auto" w:fill="FFFFFF" w:themeFill="background1"/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Aula</w:t>
            </w:r>
          </w:p>
        </w:tc>
        <w:tc>
          <w:tcPr>
            <w:tcW w:w="359" w:type="pct"/>
            <w:shd w:val="clear" w:color="auto" w:fill="FFFFFF" w:themeFill="background1"/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%</w:t>
            </w:r>
          </w:p>
        </w:tc>
        <w:tc>
          <w:tcPr>
            <w:tcW w:w="1448" w:type="pct"/>
            <w:shd w:val="clear" w:color="auto" w:fill="FFFFFF" w:themeFill="background1"/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PROFISSIONAIS</w:t>
            </w:r>
          </w:p>
        </w:tc>
        <w:tc>
          <w:tcPr>
            <w:tcW w:w="391" w:type="pct"/>
            <w:shd w:val="clear" w:color="auto" w:fill="FFFFFF" w:themeFill="background1"/>
            <w:vAlign w:val="center"/>
            <w:hideMark/>
          </w:tcPr>
          <w:p w:rsidR="006F3E3E" w:rsidRDefault="006F3E3E" w:rsidP="00BA6524">
            <w:pPr>
              <w:spacing w:line="260" w:lineRule="exact"/>
              <w:ind w:left="92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Aula</w:t>
            </w:r>
          </w:p>
        </w:tc>
        <w:tc>
          <w:tcPr>
            <w:tcW w:w="390" w:type="pct"/>
            <w:shd w:val="clear" w:color="auto" w:fill="FFFFFF" w:themeFill="background1"/>
            <w:vAlign w:val="center"/>
            <w:hideMark/>
          </w:tcPr>
          <w:p w:rsidR="006F3E3E" w:rsidRDefault="006F3E3E" w:rsidP="00BA6524">
            <w:pPr>
              <w:spacing w:line="260" w:lineRule="exact"/>
              <w:ind w:left="84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%</w:t>
            </w:r>
          </w:p>
        </w:tc>
      </w:tr>
      <w:tr w:rsidR="006F3E3E" w:rsidTr="001E2625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F3E3E" w:rsidRPr="00A2357B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A2357B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Metodologia e Comunicação em LP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4%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F3E3E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Específicas de Logística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22,5%</w:t>
            </w:r>
          </w:p>
        </w:tc>
      </w:tr>
      <w:tr w:rsidR="006F3E3E" w:rsidTr="001E2625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F3E3E" w:rsidRPr="00A2357B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A2357B">
              <w:rPr>
                <w:rFonts w:ascii="Arial" w:hAnsi="Arial" w:cs="Arial"/>
                <w:sz w:val="16"/>
                <w:szCs w:val="16"/>
              </w:rPr>
              <w:t>Comunicação em LE</w:t>
            </w:r>
            <w:proofErr w:type="gramStart"/>
            <w:r w:rsidRPr="00A2357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A2357B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(Inglês</w:t>
            </w:r>
            <w:r w:rsidRPr="00A2357B">
              <w:rPr>
                <w:rFonts w:ascii="Arial" w:hAnsi="Arial" w:cs="Arial"/>
                <w:sz w:val="16"/>
                <w:szCs w:val="16"/>
              </w:rPr>
              <w:t xml:space="preserve"> e Espanhol</w:t>
            </w:r>
            <w:r w:rsidRPr="001E2625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11%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F3E3E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Transportes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15%</w:t>
            </w:r>
          </w:p>
        </w:tc>
      </w:tr>
      <w:tr w:rsidR="006F3E3E" w:rsidTr="001E2625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F3E3E" w:rsidRPr="00A2357B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A2357B">
              <w:rPr>
                <w:rFonts w:ascii="Arial" w:hAnsi="Arial" w:cs="Arial"/>
                <w:sz w:val="16"/>
                <w:szCs w:val="16"/>
              </w:rPr>
              <w:t>Matemática e Estatística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8%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F3E3E" w:rsidRDefault="006F3E3E" w:rsidP="00BA6524">
            <w:pPr>
              <w:spacing w:line="26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PO, MQG e s Simulação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11,5%</w:t>
            </w:r>
          </w:p>
        </w:tc>
      </w:tr>
      <w:tr w:rsidR="006F3E3E" w:rsidTr="001E2625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F3E3E" w:rsidRPr="00A2357B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1E2625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Administração e Contabilidade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7%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F3E3E" w:rsidRDefault="006F3E3E" w:rsidP="00BA6524">
            <w:pPr>
              <w:spacing w:line="26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Gestão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17%</w:t>
            </w:r>
          </w:p>
        </w:tc>
      </w:tr>
      <w:tr w:rsidR="006F3E3E" w:rsidTr="001E2625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:rsidR="006F3E3E" w:rsidRDefault="006F3E3E" w:rsidP="00BA6524">
            <w:pPr>
              <w:spacing w:line="260" w:lineRule="exact"/>
              <w:rPr>
                <w:rFonts w:ascii="Arial" w:hAnsi="Arial" w:cs="Arial"/>
                <w:sz w:val="16"/>
                <w:szCs w:val="16"/>
                <w:shd w:val="clear" w:color="auto" w:fill="FFCC0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F3E3E" w:rsidRDefault="006F3E3E" w:rsidP="00BA6524">
            <w:pPr>
              <w:spacing w:line="26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Tecnologia da Informação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</w:rPr>
              <w:t>6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4%</w:t>
            </w:r>
          </w:p>
        </w:tc>
      </w:tr>
      <w:tr w:rsidR="006F3E3E" w:rsidTr="001E2625">
        <w:trPr>
          <w:trHeight w:val="20"/>
        </w:trPr>
        <w:tc>
          <w:tcPr>
            <w:tcW w:w="2051" w:type="pct"/>
            <w:shd w:val="clear" w:color="auto" w:fill="FFFFFF" w:themeFill="background1"/>
            <w:vAlign w:val="center"/>
            <w:hideMark/>
          </w:tcPr>
          <w:p w:rsidR="006F3E3E" w:rsidRDefault="006F3E3E" w:rsidP="00BA6524">
            <w:pPr>
              <w:spacing w:line="260" w:lineRule="exact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TOTAL</w:t>
            </w:r>
          </w:p>
        </w:tc>
        <w:tc>
          <w:tcPr>
            <w:tcW w:w="361" w:type="pct"/>
            <w:shd w:val="clear" w:color="auto" w:fill="FFFFFF" w:themeFill="background1"/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44</w:t>
            </w:r>
          </w:p>
        </w:tc>
        <w:tc>
          <w:tcPr>
            <w:tcW w:w="359" w:type="pct"/>
            <w:shd w:val="clear" w:color="auto" w:fill="FFFFFF" w:themeFill="background1"/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30%</w:t>
            </w:r>
          </w:p>
        </w:tc>
        <w:tc>
          <w:tcPr>
            <w:tcW w:w="1448" w:type="pct"/>
            <w:shd w:val="clear" w:color="auto" w:fill="FFFFFF" w:themeFill="background1"/>
            <w:vAlign w:val="center"/>
            <w:hideMark/>
          </w:tcPr>
          <w:p w:rsidR="006F3E3E" w:rsidRDefault="006F3E3E" w:rsidP="00BA6524">
            <w:pPr>
              <w:spacing w:line="260" w:lineRule="exact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TOTAL</w:t>
            </w:r>
          </w:p>
        </w:tc>
        <w:tc>
          <w:tcPr>
            <w:tcW w:w="391" w:type="pct"/>
            <w:shd w:val="clear" w:color="auto" w:fill="FFFFFF" w:themeFill="background1"/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100</w:t>
            </w:r>
          </w:p>
        </w:tc>
        <w:tc>
          <w:tcPr>
            <w:tcW w:w="390" w:type="pct"/>
            <w:shd w:val="clear" w:color="auto" w:fill="FFFFFF" w:themeFill="background1"/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70%</w:t>
            </w:r>
          </w:p>
        </w:tc>
      </w:tr>
    </w:tbl>
    <w:p w:rsidR="00BA6524" w:rsidRDefault="00BA6524" w:rsidP="008B7A81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:rsidR="008C0CFD" w:rsidRDefault="008C0CFD" w:rsidP="008B7A81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RESUMO DE CARGA HORÁRIA</w:t>
      </w:r>
    </w:p>
    <w:p w:rsidR="008C0CFD" w:rsidRDefault="008C0CFD" w:rsidP="008B7A81">
      <w:pPr>
        <w:spacing w:line="360" w:lineRule="auto"/>
        <w:jc w:val="center"/>
      </w:pPr>
      <w:r>
        <w:rPr>
          <w:rFonts w:ascii="Calibri" w:hAnsi="Calibri" w:cs="Arial"/>
          <w:sz w:val="22"/>
          <w:szCs w:val="22"/>
        </w:rPr>
        <w:t xml:space="preserve">2880 aulas </w:t>
      </w:r>
      <w:r>
        <w:rPr>
          <w:rFonts w:ascii="Calibri" w:hAnsi="Calibri" w:cs="Arial"/>
          <w:sz w:val="22"/>
          <w:szCs w:val="22"/>
        </w:rPr>
        <w:sym w:font="Wingdings" w:char="00E0"/>
      </w:r>
      <w:r>
        <w:rPr>
          <w:rFonts w:ascii="Calibri" w:hAnsi="Calibri" w:cs="Arial"/>
          <w:sz w:val="22"/>
          <w:szCs w:val="22"/>
        </w:rPr>
        <w:t xml:space="preserve"> 2400 horas (atende CNCST) + (</w:t>
      </w:r>
      <w:r w:rsidRPr="008C0CFD">
        <w:rPr>
          <w:rFonts w:ascii="Calibri" w:hAnsi="Calibri" w:cs="Arial"/>
          <w:sz w:val="22"/>
          <w:szCs w:val="22"/>
          <w:shd w:val="clear" w:color="auto" w:fill="FFFFFF" w:themeFill="background1"/>
        </w:rPr>
        <w:t>240 horas de ESTÁGIO CURRICULAR</w:t>
      </w:r>
      <w:r>
        <w:rPr>
          <w:rFonts w:ascii="Calibri" w:hAnsi="Calibri" w:cs="Arial"/>
          <w:sz w:val="22"/>
          <w:szCs w:val="22"/>
        </w:rPr>
        <w:t xml:space="preserve"> + </w:t>
      </w:r>
      <w:r w:rsidRPr="008C0CFD">
        <w:rPr>
          <w:rFonts w:ascii="Calibri" w:hAnsi="Calibri" w:cs="Arial"/>
          <w:sz w:val="22"/>
          <w:szCs w:val="22"/>
          <w:shd w:val="clear" w:color="auto" w:fill="FFFFFF" w:themeFill="background1"/>
        </w:rPr>
        <w:t>160 horas</w:t>
      </w:r>
      <w:r>
        <w:rPr>
          <w:rFonts w:ascii="Calibri" w:hAnsi="Calibri" w:cs="Arial"/>
          <w:sz w:val="22"/>
          <w:szCs w:val="22"/>
          <w:shd w:val="clear" w:color="auto" w:fill="00FFFF"/>
        </w:rPr>
        <w:t xml:space="preserve"> </w:t>
      </w:r>
      <w:r w:rsidRPr="008C0CFD">
        <w:rPr>
          <w:rFonts w:ascii="Calibri" w:hAnsi="Calibri" w:cs="Arial"/>
          <w:sz w:val="22"/>
          <w:szCs w:val="22"/>
          <w:shd w:val="clear" w:color="auto" w:fill="FFFFFF" w:themeFill="background1"/>
        </w:rPr>
        <w:t>do Trabalho de Graduação)</w:t>
      </w:r>
      <w:r>
        <w:rPr>
          <w:rFonts w:ascii="Calibri" w:hAnsi="Calibri" w:cs="Arial"/>
          <w:sz w:val="22"/>
          <w:szCs w:val="22"/>
        </w:rPr>
        <w:t xml:space="preserve"> = </w:t>
      </w:r>
      <w:r>
        <w:rPr>
          <w:rFonts w:ascii="Calibri" w:hAnsi="Calibri" w:cs="Arial"/>
          <w:b/>
          <w:sz w:val="22"/>
          <w:szCs w:val="22"/>
        </w:rPr>
        <w:t>2800 HORAS</w:t>
      </w:r>
    </w:p>
    <w:p w:rsidR="006F3E3E" w:rsidRDefault="006F3E3E" w:rsidP="008B7A81">
      <w:pPr>
        <w:tabs>
          <w:tab w:val="left" w:pos="9479"/>
        </w:tabs>
        <w:spacing w:line="360" w:lineRule="auto"/>
        <w:rPr>
          <w:rFonts w:ascii="Arial" w:hAnsi="Arial" w:cs="Arial"/>
          <w:bCs/>
          <w:sz w:val="18"/>
          <w:szCs w:val="18"/>
        </w:rPr>
      </w:pPr>
    </w:p>
    <w:p w:rsidR="008C0CFD" w:rsidRPr="004B6D31" w:rsidRDefault="004B6D31" w:rsidP="008B7A81">
      <w:pPr>
        <w:tabs>
          <w:tab w:val="left" w:pos="9479"/>
        </w:tabs>
        <w:spacing w:line="360" w:lineRule="auto"/>
        <w:ind w:firstLine="2835"/>
        <w:rPr>
          <w:rFonts w:ascii="Arial" w:hAnsi="Arial" w:cs="Arial"/>
          <w:bCs/>
        </w:rPr>
      </w:pPr>
      <w:r w:rsidRPr="004B6D31">
        <w:rPr>
          <w:rFonts w:ascii="Arial" w:hAnsi="Arial" w:cs="Arial"/>
          <w:bCs/>
        </w:rPr>
        <w:lastRenderedPageBreak/>
        <w:t>As Ementas d</w:t>
      </w:r>
      <w:r>
        <w:rPr>
          <w:rFonts w:ascii="Arial" w:hAnsi="Arial" w:cs="Arial"/>
          <w:bCs/>
        </w:rPr>
        <w:t>as Disciplinas do</w:t>
      </w:r>
      <w:r w:rsidRPr="004B6D31">
        <w:rPr>
          <w:rFonts w:ascii="Arial" w:hAnsi="Arial" w:cs="Arial"/>
          <w:bCs/>
        </w:rPr>
        <w:t xml:space="preserve"> Curso encontram-se de fls. 42 a fls. 58.</w:t>
      </w:r>
    </w:p>
    <w:p w:rsidR="006F3E3E" w:rsidRDefault="006F3E3E" w:rsidP="008B7A81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Distribuição da Carga Didática Semestral por tipo de Atividade Curricular</w:t>
      </w:r>
    </w:p>
    <w:p w:rsidR="006F3E3E" w:rsidRPr="00363EC7" w:rsidRDefault="006F3E3E" w:rsidP="008B7A81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(teóricas, práticas e de projetos)</w:t>
      </w:r>
      <w:r w:rsidR="00363EC7">
        <w:rPr>
          <w:rFonts w:ascii="Arial" w:hAnsi="Arial" w:cs="Arial"/>
          <w:b/>
          <w:bCs/>
        </w:rPr>
        <w:t xml:space="preserve"> </w:t>
      </w:r>
      <w:r w:rsidR="00363EC7" w:rsidRPr="00363EC7">
        <w:rPr>
          <w:rFonts w:ascii="Arial" w:hAnsi="Arial" w:cs="Arial"/>
          <w:bCs/>
        </w:rPr>
        <w:t>(fls. 41)</w:t>
      </w:r>
    </w:p>
    <w:tbl>
      <w:tblPr>
        <w:tblW w:w="9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1"/>
        <w:gridCol w:w="3895"/>
        <w:gridCol w:w="851"/>
        <w:gridCol w:w="850"/>
        <w:gridCol w:w="1258"/>
        <w:gridCol w:w="900"/>
      </w:tblGrid>
      <w:tr w:rsidR="006F3E3E" w:rsidTr="00A26217">
        <w:trPr>
          <w:trHeight w:val="260"/>
          <w:jc w:val="center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B296C">
              <w:rPr>
                <w:rFonts w:ascii="Arial" w:hAnsi="Arial" w:cs="Arial"/>
                <w:b/>
                <w:iCs/>
                <w:sz w:val="20"/>
                <w:szCs w:val="20"/>
              </w:rPr>
              <w:t>Período</w:t>
            </w:r>
          </w:p>
        </w:tc>
        <w:tc>
          <w:tcPr>
            <w:tcW w:w="3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B296C">
              <w:rPr>
                <w:rFonts w:ascii="Arial" w:hAnsi="Arial" w:cs="Arial"/>
                <w:b/>
                <w:iCs/>
                <w:sz w:val="20"/>
                <w:szCs w:val="20"/>
              </w:rPr>
              <w:t>Relação de Disciplinas</w:t>
            </w:r>
          </w:p>
        </w:tc>
        <w:tc>
          <w:tcPr>
            <w:tcW w:w="3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/>
                <w:bCs/>
                <w:sz w:val="20"/>
                <w:szCs w:val="20"/>
              </w:rPr>
              <w:t>Carga Didática Semestral</w:t>
            </w:r>
          </w:p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/>
                <w:bCs/>
                <w:sz w:val="20"/>
                <w:szCs w:val="20"/>
              </w:rPr>
              <w:t>Tipo de atividade curricular</w:t>
            </w:r>
          </w:p>
        </w:tc>
      </w:tr>
      <w:tr w:rsidR="006F3E3E" w:rsidTr="00A26217">
        <w:trPr>
          <w:trHeight w:val="410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Teoria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Prática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Autônoma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6F3E3E" w:rsidTr="00A26217">
        <w:trPr>
          <w:trHeight w:val="170"/>
          <w:jc w:val="center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/>
                <w:bCs/>
                <w:sz w:val="20"/>
                <w:szCs w:val="20"/>
              </w:rPr>
              <w:t>1º</w:t>
            </w:r>
          </w:p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B296C">
              <w:rPr>
                <w:rFonts w:ascii="Arial" w:hAnsi="Arial" w:cs="Arial"/>
                <w:b/>
                <w:bCs/>
                <w:sz w:val="20"/>
                <w:szCs w:val="20"/>
              </w:rPr>
              <w:t>Semestre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Administração Geral em Logística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</w:tr>
      <w:tr w:rsidR="006F3E3E" w:rsidTr="00A26217">
        <w:trPr>
          <w:trHeight w:val="158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Calculo para Logística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6F3E3E" w:rsidTr="00A26217">
        <w:trPr>
          <w:trHeight w:val="158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Comunicação</w:t>
            </w:r>
            <w:proofErr w:type="gramStart"/>
            <w:r w:rsidRPr="008B296C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8B296C">
              <w:rPr>
                <w:rFonts w:ascii="Arial" w:hAnsi="Arial" w:cs="Arial"/>
                <w:sz w:val="20"/>
                <w:szCs w:val="20"/>
              </w:rPr>
              <w:t>e Expressão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6F3E3E" w:rsidTr="00A26217">
        <w:trPr>
          <w:trHeight w:val="158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Informática aplicada à Logística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6F3E3E" w:rsidTr="00A26217">
        <w:trPr>
          <w:trHeight w:val="158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296C">
              <w:rPr>
                <w:rFonts w:ascii="Arial" w:hAnsi="Arial" w:cs="Arial"/>
                <w:sz w:val="20"/>
                <w:szCs w:val="20"/>
              </w:rPr>
              <w:t>Ingles</w:t>
            </w:r>
            <w:proofErr w:type="spellEnd"/>
            <w:r w:rsidRPr="008B296C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6F3E3E" w:rsidTr="00A26217">
        <w:trPr>
          <w:trHeight w:val="158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Introdução a Logística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6F3E3E" w:rsidTr="00A26217">
        <w:trPr>
          <w:trHeight w:val="158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Metodologia de Pesquisa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6F3E3E" w:rsidTr="00A26217">
        <w:trPr>
          <w:trHeight w:val="170"/>
          <w:jc w:val="center"/>
        </w:trPr>
        <w:tc>
          <w:tcPr>
            <w:tcW w:w="8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B296C">
              <w:rPr>
                <w:rFonts w:ascii="Arial" w:hAnsi="Arial" w:cs="Arial"/>
                <w:b/>
                <w:sz w:val="20"/>
                <w:szCs w:val="20"/>
              </w:rPr>
              <w:t>Total do semestre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Default="00EC7AAA" w:rsidP="00BA652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6F3E3E">
              <w:rPr>
                <w:rFonts w:ascii="Arial" w:hAnsi="Arial" w:cs="Arial"/>
                <w:b/>
                <w:sz w:val="18"/>
                <w:szCs w:val="18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F3E3E">
              <w:rPr>
                <w:rFonts w:ascii="Arial" w:hAnsi="Arial" w:cs="Arial"/>
                <w:b/>
                <w:noProof/>
                <w:sz w:val="18"/>
                <w:szCs w:val="18"/>
              </w:rPr>
              <w:t>480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F3E3E" w:rsidTr="00A26217">
        <w:trPr>
          <w:trHeight w:val="70"/>
          <w:jc w:val="center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/>
                <w:bCs/>
                <w:sz w:val="20"/>
                <w:szCs w:val="20"/>
              </w:rPr>
              <w:t>2º</w:t>
            </w:r>
          </w:p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b/>
                <w:bCs/>
                <w:sz w:val="20"/>
                <w:szCs w:val="20"/>
              </w:rPr>
              <w:t>Semestre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 xml:space="preserve">Calculo para Logística II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6F3E3E" w:rsidTr="00A26217">
        <w:trPr>
          <w:trHeight w:val="70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 xml:space="preserve">Contabilidade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6F3E3E" w:rsidTr="00A26217">
        <w:trPr>
          <w:trHeight w:val="182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 xml:space="preserve">Espanhol 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6F3E3E" w:rsidTr="00A26217">
        <w:trPr>
          <w:trHeight w:val="182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Estatística Aplicada à Gestão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6F3E3E" w:rsidTr="00A26217">
        <w:trPr>
          <w:trHeight w:val="182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 xml:space="preserve">Gestão da Qualidade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6F3E3E" w:rsidTr="00A26217">
        <w:trPr>
          <w:trHeight w:val="182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 xml:space="preserve">Inglês II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6F3E3E" w:rsidTr="00A26217">
        <w:trPr>
          <w:trHeight w:val="70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 xml:space="preserve">Matemática Financeira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6F3E3E" w:rsidTr="00A26217">
        <w:trPr>
          <w:trHeight w:val="70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 xml:space="preserve">Modal e </w:t>
            </w:r>
            <w:proofErr w:type="spellStart"/>
            <w:r w:rsidRPr="008B296C">
              <w:rPr>
                <w:rFonts w:ascii="Arial" w:hAnsi="Arial" w:cs="Arial"/>
                <w:sz w:val="20"/>
                <w:szCs w:val="20"/>
              </w:rPr>
              <w:t>Intermodalidade</w:t>
            </w:r>
            <w:proofErr w:type="spellEnd"/>
            <w:r w:rsidRPr="008B29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160</w:t>
            </w:r>
          </w:p>
        </w:tc>
      </w:tr>
      <w:tr w:rsidR="006F3E3E" w:rsidTr="00A26217">
        <w:trPr>
          <w:jc w:val="center"/>
        </w:trPr>
        <w:tc>
          <w:tcPr>
            <w:tcW w:w="8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b/>
                <w:sz w:val="20"/>
                <w:szCs w:val="20"/>
              </w:rPr>
              <w:t>Total do semestre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Default="00EC7AAA" w:rsidP="00BA652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6F3E3E">
              <w:rPr>
                <w:rFonts w:ascii="Arial" w:hAnsi="Arial" w:cs="Arial"/>
                <w:b/>
                <w:sz w:val="18"/>
                <w:szCs w:val="18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F3E3E">
              <w:rPr>
                <w:rFonts w:ascii="Arial" w:hAnsi="Arial" w:cs="Arial"/>
                <w:b/>
                <w:noProof/>
                <w:sz w:val="18"/>
                <w:szCs w:val="18"/>
              </w:rPr>
              <w:t>480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F3E3E" w:rsidTr="00A26217">
        <w:trPr>
          <w:trHeight w:val="194"/>
          <w:jc w:val="center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/>
                <w:bCs/>
                <w:sz w:val="20"/>
                <w:szCs w:val="20"/>
              </w:rPr>
              <w:t>3º</w:t>
            </w:r>
          </w:p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B296C">
              <w:rPr>
                <w:rFonts w:ascii="Arial" w:hAnsi="Arial" w:cs="Arial"/>
                <w:b/>
                <w:bCs/>
                <w:sz w:val="20"/>
                <w:szCs w:val="20"/>
              </w:rPr>
              <w:t>Semestre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 xml:space="preserve">Economia e </w:t>
            </w:r>
            <w:proofErr w:type="spellStart"/>
            <w:r w:rsidRPr="008B296C">
              <w:rPr>
                <w:rFonts w:ascii="Arial" w:hAnsi="Arial" w:cs="Arial"/>
                <w:sz w:val="20"/>
                <w:szCs w:val="20"/>
              </w:rPr>
              <w:t>Financas</w:t>
            </w:r>
            <w:proofErr w:type="spellEnd"/>
            <w:r w:rsidRPr="008B296C">
              <w:rPr>
                <w:rFonts w:ascii="Arial" w:hAnsi="Arial" w:cs="Arial"/>
                <w:sz w:val="20"/>
                <w:szCs w:val="20"/>
              </w:rPr>
              <w:t xml:space="preserve"> empresariais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6F3E3E" w:rsidTr="00A26217">
        <w:trPr>
          <w:trHeight w:val="170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 xml:space="preserve">Espanhol II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6F3E3E" w:rsidTr="00A26217">
        <w:trPr>
          <w:trHeight w:val="170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 xml:space="preserve">Gestão de Equipes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6F3E3E" w:rsidTr="00A26217">
        <w:trPr>
          <w:trHeight w:val="70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 xml:space="preserve">Gestão de Produção e Operações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160</w:t>
            </w:r>
          </w:p>
        </w:tc>
      </w:tr>
      <w:tr w:rsidR="006F3E3E" w:rsidTr="00A26217">
        <w:trPr>
          <w:trHeight w:val="134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 xml:space="preserve">Gestão Tributária nas Operações Logísticas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6F3E3E" w:rsidTr="00A26217">
        <w:trPr>
          <w:trHeight w:val="218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296C">
              <w:rPr>
                <w:rFonts w:ascii="Arial" w:hAnsi="Arial" w:cs="Arial"/>
                <w:sz w:val="20"/>
                <w:szCs w:val="20"/>
              </w:rPr>
              <w:t>Ingles</w:t>
            </w:r>
            <w:proofErr w:type="spellEnd"/>
            <w:r w:rsidRPr="008B296C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6F3E3E" w:rsidTr="00A26217">
        <w:trPr>
          <w:trHeight w:val="218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 xml:space="preserve">Pesquisa Operacional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6F3E3E" w:rsidTr="00A26217">
        <w:trPr>
          <w:jc w:val="center"/>
        </w:trPr>
        <w:tc>
          <w:tcPr>
            <w:tcW w:w="8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b/>
                <w:sz w:val="20"/>
                <w:szCs w:val="20"/>
              </w:rPr>
              <w:t>Total do semestre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Default="00EC7AAA" w:rsidP="00BA652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6F3E3E">
              <w:rPr>
                <w:rFonts w:ascii="Arial" w:hAnsi="Arial" w:cs="Arial"/>
                <w:b/>
                <w:sz w:val="18"/>
                <w:szCs w:val="18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F3E3E">
              <w:rPr>
                <w:rFonts w:ascii="Arial" w:hAnsi="Arial" w:cs="Arial"/>
                <w:b/>
                <w:noProof/>
                <w:sz w:val="18"/>
                <w:szCs w:val="18"/>
              </w:rPr>
              <w:t>480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F3E3E" w:rsidTr="00A26217">
        <w:trPr>
          <w:trHeight w:val="106"/>
          <w:jc w:val="center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4º </w:t>
            </w:r>
          </w:p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/>
                <w:bCs/>
                <w:sz w:val="20"/>
                <w:szCs w:val="20"/>
              </w:rPr>
              <w:t>Semestre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Custos e tarifas Logísticas</w:t>
            </w:r>
            <w:r w:rsidRPr="008B296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6F3E3E" w:rsidTr="00A26217">
        <w:trPr>
          <w:trHeight w:val="106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Eletiva (Geral e Gestão</w:t>
            </w:r>
            <w:proofErr w:type="gramStart"/>
            <w:r w:rsidRPr="008B296C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8B296C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6F3E3E" w:rsidTr="00A26217">
        <w:trPr>
          <w:trHeight w:val="106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296C">
              <w:rPr>
                <w:rFonts w:ascii="Arial" w:hAnsi="Arial" w:cs="Arial"/>
                <w:sz w:val="20"/>
                <w:szCs w:val="20"/>
              </w:rPr>
              <w:t>Gestao</w:t>
            </w:r>
            <w:proofErr w:type="spellEnd"/>
            <w:r w:rsidRPr="008B296C">
              <w:rPr>
                <w:rFonts w:ascii="Arial" w:hAnsi="Arial" w:cs="Arial"/>
                <w:sz w:val="20"/>
                <w:szCs w:val="20"/>
              </w:rPr>
              <w:t xml:space="preserve"> de Estoques</w:t>
            </w:r>
            <w:r w:rsidRPr="008B296C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6F3E3E" w:rsidTr="00A26217">
        <w:trPr>
          <w:trHeight w:val="106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296C">
              <w:rPr>
                <w:rFonts w:ascii="Arial" w:hAnsi="Arial" w:cs="Arial"/>
                <w:sz w:val="20"/>
                <w:szCs w:val="20"/>
              </w:rPr>
              <w:t>Ingles</w:t>
            </w:r>
            <w:proofErr w:type="spellEnd"/>
            <w:r w:rsidRPr="008B296C">
              <w:rPr>
                <w:rFonts w:ascii="Arial" w:hAnsi="Arial" w:cs="Arial"/>
                <w:sz w:val="20"/>
                <w:szCs w:val="20"/>
              </w:rPr>
              <w:t xml:space="preserve"> IV</w:t>
            </w:r>
            <w:r w:rsidRPr="008B296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6F3E3E" w:rsidTr="00A26217">
        <w:trPr>
          <w:trHeight w:val="106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Marketing</w:t>
            </w:r>
            <w:r w:rsidRPr="008B296C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6F3E3E" w:rsidTr="00A26217">
        <w:trPr>
          <w:trHeight w:val="106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296C">
              <w:rPr>
                <w:rFonts w:ascii="Arial" w:hAnsi="Arial" w:cs="Arial"/>
                <w:sz w:val="20"/>
                <w:szCs w:val="20"/>
              </w:rPr>
              <w:t>Metodos</w:t>
            </w:r>
            <w:proofErr w:type="spellEnd"/>
            <w:r w:rsidRPr="008B296C">
              <w:rPr>
                <w:rFonts w:ascii="Arial" w:hAnsi="Arial" w:cs="Arial"/>
                <w:sz w:val="20"/>
                <w:szCs w:val="20"/>
              </w:rPr>
              <w:t xml:space="preserve"> Quantitativos de Gestão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160</w:t>
            </w:r>
          </w:p>
        </w:tc>
      </w:tr>
      <w:tr w:rsidR="006F3E3E" w:rsidTr="00A26217">
        <w:trPr>
          <w:trHeight w:val="194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Sistemas de Movimentação e Transporte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6F3E3E" w:rsidTr="00A26217">
        <w:trPr>
          <w:trHeight w:val="194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 xml:space="preserve">Tecnologia da Informação Aplicada à </w:t>
            </w:r>
            <w:proofErr w:type="spellStart"/>
            <w:r w:rsidRPr="008B296C">
              <w:rPr>
                <w:rFonts w:ascii="Arial" w:hAnsi="Arial" w:cs="Arial"/>
                <w:sz w:val="20"/>
                <w:szCs w:val="20"/>
              </w:rPr>
              <w:t>Logistica</w:t>
            </w:r>
            <w:proofErr w:type="spellEnd"/>
            <w:r w:rsidRPr="008B29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6F3E3E" w:rsidTr="00A26217">
        <w:trPr>
          <w:jc w:val="center"/>
        </w:trPr>
        <w:tc>
          <w:tcPr>
            <w:tcW w:w="8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b/>
                <w:sz w:val="20"/>
                <w:szCs w:val="20"/>
              </w:rPr>
              <w:t>Total do semestre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520</w:t>
            </w:r>
          </w:p>
        </w:tc>
      </w:tr>
      <w:tr w:rsidR="006F3E3E" w:rsidTr="00A26217">
        <w:trPr>
          <w:trHeight w:val="194"/>
          <w:jc w:val="center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5º</w:t>
            </w:r>
          </w:p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/>
                <w:bCs/>
                <w:sz w:val="20"/>
                <w:szCs w:val="20"/>
              </w:rPr>
              <w:t>Semestre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 xml:space="preserve">Embalagens e </w:t>
            </w:r>
            <w:proofErr w:type="spellStart"/>
            <w:r w:rsidRPr="008B296C">
              <w:rPr>
                <w:rFonts w:ascii="Arial" w:hAnsi="Arial" w:cs="Arial"/>
                <w:sz w:val="20"/>
                <w:szCs w:val="20"/>
              </w:rPr>
              <w:t>Unitização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6F3E3E" w:rsidTr="00A26217">
        <w:trPr>
          <w:trHeight w:val="74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Gestão da Cadeia de Suprimentos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6F3E3E" w:rsidTr="00A26217">
        <w:trPr>
          <w:trHeight w:val="130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296C">
              <w:rPr>
                <w:rFonts w:ascii="Arial" w:hAnsi="Arial" w:cs="Arial"/>
                <w:sz w:val="20"/>
                <w:szCs w:val="20"/>
              </w:rPr>
              <w:t>Ingles</w:t>
            </w:r>
            <w:proofErr w:type="spellEnd"/>
            <w:r w:rsidRPr="008B296C">
              <w:rPr>
                <w:rFonts w:ascii="Arial" w:hAnsi="Arial" w:cs="Arial"/>
                <w:sz w:val="20"/>
                <w:szCs w:val="20"/>
              </w:rPr>
              <w:t xml:space="preserve"> 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6F3E3E" w:rsidTr="00A26217">
        <w:trPr>
          <w:trHeight w:val="130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Inovação e Empreendedorismo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6F3E3E" w:rsidTr="00A26217">
        <w:trPr>
          <w:trHeight w:val="70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Movimentação e Armazenagem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6F3E3E" w:rsidTr="00A26217">
        <w:trPr>
          <w:trHeight w:val="194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Projeto Aplicado à Logística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6F3E3E" w:rsidTr="00A26217">
        <w:trPr>
          <w:trHeight w:val="194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Simulação em Logística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6F3E3E" w:rsidTr="00A26217">
        <w:trPr>
          <w:jc w:val="center"/>
        </w:trPr>
        <w:tc>
          <w:tcPr>
            <w:tcW w:w="8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b/>
                <w:sz w:val="20"/>
                <w:szCs w:val="20"/>
              </w:rPr>
              <w:t>Total do semestre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Default="00EC7AAA" w:rsidP="00BA652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6F3E3E">
              <w:rPr>
                <w:rFonts w:ascii="Arial" w:hAnsi="Arial" w:cs="Arial"/>
                <w:b/>
                <w:sz w:val="18"/>
                <w:szCs w:val="18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F3E3E">
              <w:rPr>
                <w:rFonts w:ascii="Arial" w:hAnsi="Arial" w:cs="Arial"/>
                <w:b/>
                <w:noProof/>
                <w:sz w:val="18"/>
                <w:szCs w:val="18"/>
              </w:rPr>
              <w:t>480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F3E3E" w:rsidTr="00A26217">
        <w:trPr>
          <w:trHeight w:val="178"/>
          <w:jc w:val="center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/>
                <w:bCs/>
                <w:sz w:val="20"/>
                <w:szCs w:val="20"/>
              </w:rPr>
              <w:t>6º</w:t>
            </w:r>
          </w:p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B296C">
              <w:rPr>
                <w:rFonts w:ascii="Arial" w:hAnsi="Arial" w:cs="Arial"/>
                <w:b/>
                <w:bCs/>
                <w:sz w:val="20"/>
                <w:szCs w:val="20"/>
              </w:rPr>
              <w:t>Semestre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96C">
              <w:rPr>
                <w:rFonts w:ascii="Arial" w:hAnsi="Arial" w:cs="Arial"/>
                <w:sz w:val="20"/>
                <w:szCs w:val="20"/>
              </w:rPr>
              <w:t>Comércio Exterior e Logística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</w:tr>
      <w:tr w:rsidR="006F3E3E" w:rsidTr="00A26217">
        <w:trPr>
          <w:trHeight w:val="206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 xml:space="preserve">ELETIVA (Transportes)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6F3E3E" w:rsidTr="00A26217">
        <w:trPr>
          <w:trHeight w:val="74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 xml:space="preserve">Gestão de Transporte de Carga e </w:t>
            </w:r>
            <w:proofErr w:type="spellStart"/>
            <w:r w:rsidRPr="008B296C">
              <w:rPr>
                <w:rFonts w:ascii="Arial" w:hAnsi="Arial" w:cs="Arial"/>
                <w:sz w:val="20"/>
                <w:szCs w:val="20"/>
              </w:rPr>
              <w:t>Roteirização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6F3E3E" w:rsidTr="00A26217">
        <w:trPr>
          <w:trHeight w:val="230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296C">
              <w:rPr>
                <w:rFonts w:ascii="Arial" w:hAnsi="Arial" w:cs="Arial"/>
                <w:sz w:val="20"/>
                <w:szCs w:val="20"/>
              </w:rPr>
              <w:t>Inglês VI</w:t>
            </w:r>
            <w:proofErr w:type="gramEnd"/>
            <w:r w:rsidRPr="008B29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6F3E3E" w:rsidTr="00A26217">
        <w:trPr>
          <w:trHeight w:val="74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 xml:space="preserve">Tecnologia de Transportes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6F3E3E" w:rsidTr="00A26217">
        <w:trPr>
          <w:trHeight w:val="74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 xml:space="preserve">Trabalho de Graduação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153506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535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(40)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153506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535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(40)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153506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535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(80)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153506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5350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(160)</w:t>
            </w:r>
          </w:p>
        </w:tc>
      </w:tr>
      <w:tr w:rsidR="006F3E3E" w:rsidTr="00A26217">
        <w:trPr>
          <w:trHeight w:val="74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sz w:val="20"/>
                <w:szCs w:val="20"/>
              </w:rPr>
              <w:t xml:space="preserve">Transportes de Cargas Especiais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296C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3E" w:rsidRPr="008B296C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6F3E3E" w:rsidTr="00A26217">
        <w:trPr>
          <w:jc w:val="center"/>
        </w:trPr>
        <w:tc>
          <w:tcPr>
            <w:tcW w:w="8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ind w:firstLine="6509"/>
              <w:rPr>
                <w:rFonts w:ascii="Arial" w:hAnsi="Arial" w:cs="Arial"/>
                <w:sz w:val="20"/>
                <w:szCs w:val="20"/>
              </w:rPr>
            </w:pPr>
            <w:r w:rsidRPr="008B296C">
              <w:rPr>
                <w:rFonts w:ascii="Arial" w:hAnsi="Arial" w:cs="Arial"/>
                <w:b/>
                <w:sz w:val="20"/>
                <w:szCs w:val="20"/>
              </w:rPr>
              <w:t>Total do semestre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Default="00EC7AAA" w:rsidP="00BA652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6F3E3E">
              <w:rPr>
                <w:rFonts w:ascii="Arial" w:hAnsi="Arial" w:cs="Arial"/>
                <w:b/>
                <w:sz w:val="18"/>
                <w:szCs w:val="18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F3E3E">
              <w:rPr>
                <w:rFonts w:ascii="Arial" w:hAnsi="Arial" w:cs="Arial"/>
                <w:b/>
                <w:noProof/>
                <w:sz w:val="18"/>
                <w:szCs w:val="18"/>
              </w:rPr>
              <w:t>440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F3E3E" w:rsidTr="00A26217">
        <w:trPr>
          <w:jc w:val="center"/>
        </w:trPr>
        <w:tc>
          <w:tcPr>
            <w:tcW w:w="8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E3E" w:rsidRPr="008B296C" w:rsidRDefault="006F3E3E" w:rsidP="00BA6524">
            <w:pPr>
              <w:spacing w:line="260" w:lineRule="exact"/>
              <w:rPr>
                <w:rFonts w:ascii="Arial" w:hAnsi="Arial" w:cs="Arial"/>
                <w:color w:val="0000FF"/>
                <w:sz w:val="20"/>
                <w:szCs w:val="20"/>
              </w:rPr>
            </w:pPr>
            <w:proofErr w:type="gramStart"/>
            <w:r w:rsidRPr="001535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153506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Pr="0015350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153506">
              <w:rPr>
                <w:rFonts w:ascii="Arial" w:hAnsi="Arial" w:cs="Arial"/>
                <w:color w:val="000000" w:themeColor="text1"/>
                <w:sz w:val="20"/>
                <w:szCs w:val="20"/>
              </w:rPr>
              <w:t>não contabilizadas no total de aulas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E3E" w:rsidRDefault="006F3E3E" w:rsidP="00BA6524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E6967" w:rsidRDefault="003E6967" w:rsidP="00BA6524">
      <w:pPr>
        <w:spacing w:line="360" w:lineRule="auto"/>
        <w:ind w:firstLine="2835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</w:rPr>
        <w:t>VI</w:t>
      </w:r>
      <w:r w:rsidR="00BA6524"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>-</w:t>
      </w:r>
      <w:r w:rsidR="00BA6524"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 xml:space="preserve">Número de vagas iniciais e turnos de funcionamento – </w:t>
      </w:r>
      <w:r>
        <w:rPr>
          <w:rFonts w:ascii="Arial" w:hAnsi="Arial"/>
          <w:b/>
          <w:i/>
          <w:sz w:val="20"/>
        </w:rPr>
        <w:t>fls. 5</w:t>
      </w:r>
      <w:r w:rsidR="00EC0EDB">
        <w:rPr>
          <w:rFonts w:ascii="Arial" w:hAnsi="Arial"/>
          <w:b/>
          <w:i/>
          <w:sz w:val="20"/>
        </w:rPr>
        <w:t>9</w:t>
      </w:r>
      <w:r w:rsidR="0081503E">
        <w:rPr>
          <w:rFonts w:ascii="Arial" w:hAnsi="Arial"/>
          <w:b/>
          <w:i/>
          <w:sz w:val="20"/>
        </w:rPr>
        <w:t>:</w:t>
      </w:r>
    </w:p>
    <w:p w:rsidR="007820F2" w:rsidRPr="007820F2" w:rsidRDefault="007820F2" w:rsidP="00BA6524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Vagas Semestrais: </w:t>
      </w:r>
      <w:r w:rsidRPr="007820F2">
        <w:rPr>
          <w:rFonts w:ascii="Arial" w:hAnsi="Arial"/>
        </w:rPr>
        <w:t xml:space="preserve">40 Matutino, vespertino e </w:t>
      </w:r>
      <w:proofErr w:type="gramStart"/>
      <w:r w:rsidRPr="007820F2">
        <w:rPr>
          <w:rFonts w:ascii="Arial" w:hAnsi="Arial"/>
        </w:rPr>
        <w:t>40 Noturno</w:t>
      </w:r>
      <w:proofErr w:type="gramEnd"/>
      <w:r w:rsidR="0081503E">
        <w:rPr>
          <w:rFonts w:ascii="Arial" w:hAnsi="Arial"/>
        </w:rPr>
        <w:t>.</w:t>
      </w:r>
    </w:p>
    <w:p w:rsidR="007820F2" w:rsidRPr="007820F2" w:rsidRDefault="007820F2" w:rsidP="00BA6524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Turnos de funcionamento: </w:t>
      </w:r>
      <w:r w:rsidRPr="007820F2">
        <w:rPr>
          <w:rFonts w:ascii="Arial" w:hAnsi="Arial"/>
        </w:rPr>
        <w:t>Diurno e Noturno</w:t>
      </w:r>
      <w:r w:rsidR="0081503E">
        <w:rPr>
          <w:rFonts w:ascii="Arial" w:hAnsi="Arial"/>
        </w:rPr>
        <w:t>.</w:t>
      </w:r>
    </w:p>
    <w:p w:rsidR="003E6967" w:rsidRDefault="003E6967" w:rsidP="00BF2057">
      <w:pPr>
        <w:spacing w:line="360" w:lineRule="auto"/>
        <w:ind w:firstLine="2835"/>
        <w:jc w:val="both"/>
        <w:rPr>
          <w:rFonts w:ascii="Arial" w:hAnsi="Arial"/>
          <w:i/>
        </w:rPr>
      </w:pPr>
      <w:r>
        <w:rPr>
          <w:rFonts w:ascii="Arial" w:hAnsi="Arial"/>
          <w:b/>
          <w:i/>
        </w:rPr>
        <w:t xml:space="preserve">VII </w:t>
      </w:r>
      <w:proofErr w:type="gramStart"/>
      <w:r>
        <w:rPr>
          <w:rFonts w:ascii="Arial" w:hAnsi="Arial"/>
          <w:i/>
        </w:rPr>
        <w:t>–</w:t>
      </w:r>
      <w:r>
        <w:rPr>
          <w:rFonts w:ascii="Arial" w:hAnsi="Arial"/>
          <w:b/>
          <w:bCs/>
          <w:i/>
        </w:rPr>
        <w:t>Termo</w:t>
      </w:r>
      <w:proofErr w:type="gramEnd"/>
      <w:r>
        <w:rPr>
          <w:rFonts w:ascii="Arial" w:hAnsi="Arial"/>
          <w:b/>
          <w:bCs/>
          <w:i/>
        </w:rPr>
        <w:t xml:space="preserve"> de Compromisso</w:t>
      </w:r>
      <w:r>
        <w:rPr>
          <w:rFonts w:ascii="Arial" w:hAnsi="Arial"/>
          <w:i/>
        </w:rPr>
        <w:t xml:space="preserve"> </w:t>
      </w:r>
    </w:p>
    <w:p w:rsidR="003E6967" w:rsidRDefault="003E6967" w:rsidP="00BF2057">
      <w:pPr>
        <w:spacing w:line="360" w:lineRule="auto"/>
        <w:ind w:firstLine="2835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Às fls. 1</w:t>
      </w:r>
      <w:r w:rsidR="00896130">
        <w:rPr>
          <w:rFonts w:ascii="Arial" w:hAnsi="Arial"/>
          <w:iCs/>
        </w:rPr>
        <w:t>37</w:t>
      </w:r>
      <w:r>
        <w:rPr>
          <w:rFonts w:ascii="Arial" w:hAnsi="Arial"/>
          <w:iCs/>
        </w:rPr>
        <w:t xml:space="preserve"> a Diretora-Superintendente assina o termo de compromisso em atendimento ao disposto nas alíneas a, b e c, do</w:t>
      </w:r>
      <w:proofErr w:type="gramStart"/>
      <w:r>
        <w:rPr>
          <w:rFonts w:ascii="Arial" w:hAnsi="Arial"/>
          <w:iCs/>
        </w:rPr>
        <w:t xml:space="preserve">  </w:t>
      </w:r>
      <w:proofErr w:type="gramEnd"/>
      <w:r>
        <w:rPr>
          <w:rFonts w:ascii="Arial" w:hAnsi="Arial"/>
          <w:iCs/>
        </w:rPr>
        <w:t>inciso V, do Artigo 4º, da Deliberação CEE nº 07/2000</w:t>
      </w:r>
      <w:r w:rsidR="00896130">
        <w:rPr>
          <w:rFonts w:ascii="Arial" w:hAnsi="Arial"/>
          <w:iCs/>
        </w:rPr>
        <w:t>, referentes a:</w:t>
      </w:r>
    </w:p>
    <w:p w:rsidR="00896130" w:rsidRPr="00BF2057" w:rsidRDefault="00BF2057" w:rsidP="00BF2057">
      <w:pPr>
        <w:pStyle w:val="PargrafodaLista"/>
        <w:numPr>
          <w:ilvl w:val="0"/>
          <w:numId w:val="6"/>
        </w:numPr>
        <w:tabs>
          <w:tab w:val="left" w:pos="3119"/>
        </w:tabs>
        <w:spacing w:after="0" w:line="360" w:lineRule="auto"/>
        <w:ind w:left="0" w:firstLine="2835"/>
        <w:jc w:val="both"/>
        <w:rPr>
          <w:rFonts w:ascii="Arial" w:hAnsi="Arial"/>
          <w:iCs/>
          <w:sz w:val="24"/>
          <w:szCs w:val="24"/>
        </w:rPr>
      </w:pPr>
      <w:proofErr w:type="gramStart"/>
      <w:r w:rsidRPr="00BF2057">
        <w:rPr>
          <w:rFonts w:ascii="Arial" w:hAnsi="Arial"/>
          <w:iCs/>
          <w:sz w:val="24"/>
          <w:szCs w:val="24"/>
        </w:rPr>
        <w:t>a</w:t>
      </w:r>
      <w:r w:rsidR="00896130" w:rsidRPr="00BF2057">
        <w:rPr>
          <w:rFonts w:ascii="Arial" w:hAnsi="Arial"/>
          <w:iCs/>
          <w:sz w:val="24"/>
          <w:szCs w:val="24"/>
        </w:rPr>
        <w:t>mpliação</w:t>
      </w:r>
      <w:proofErr w:type="gramEnd"/>
      <w:r w:rsidR="00896130" w:rsidRPr="00BF2057">
        <w:rPr>
          <w:rFonts w:ascii="Arial" w:hAnsi="Arial"/>
          <w:iCs/>
          <w:sz w:val="24"/>
          <w:szCs w:val="24"/>
        </w:rPr>
        <w:t xml:space="preserve"> do acervo de livros e periódicos especializado</w:t>
      </w:r>
      <w:r w:rsidRPr="00BF2057">
        <w:rPr>
          <w:rFonts w:ascii="Arial" w:hAnsi="Arial"/>
          <w:iCs/>
          <w:sz w:val="24"/>
          <w:szCs w:val="24"/>
        </w:rPr>
        <w:t>s;</w:t>
      </w:r>
    </w:p>
    <w:p w:rsidR="00896130" w:rsidRPr="00BF2057" w:rsidRDefault="00BF2057" w:rsidP="00BF2057">
      <w:pPr>
        <w:pStyle w:val="PargrafodaLista"/>
        <w:numPr>
          <w:ilvl w:val="0"/>
          <w:numId w:val="6"/>
        </w:numPr>
        <w:tabs>
          <w:tab w:val="left" w:pos="3119"/>
        </w:tabs>
        <w:spacing w:after="0" w:line="360" w:lineRule="auto"/>
        <w:ind w:left="0" w:firstLine="2835"/>
        <w:jc w:val="both"/>
        <w:rPr>
          <w:rFonts w:ascii="Arial" w:hAnsi="Arial"/>
          <w:iCs/>
          <w:sz w:val="24"/>
          <w:szCs w:val="24"/>
        </w:rPr>
      </w:pPr>
      <w:proofErr w:type="gramStart"/>
      <w:r w:rsidRPr="00BF2057">
        <w:rPr>
          <w:rFonts w:ascii="Arial" w:hAnsi="Arial"/>
          <w:iCs/>
          <w:sz w:val="24"/>
          <w:szCs w:val="24"/>
        </w:rPr>
        <w:t>n</w:t>
      </w:r>
      <w:r w:rsidR="00896130" w:rsidRPr="00BF2057">
        <w:rPr>
          <w:rFonts w:ascii="Arial" w:hAnsi="Arial"/>
          <w:iCs/>
          <w:sz w:val="24"/>
          <w:szCs w:val="24"/>
        </w:rPr>
        <w:t>ovas</w:t>
      </w:r>
      <w:proofErr w:type="gramEnd"/>
      <w:r w:rsidR="00896130" w:rsidRPr="00BF2057">
        <w:rPr>
          <w:rFonts w:ascii="Arial" w:hAnsi="Arial"/>
          <w:iCs/>
          <w:sz w:val="24"/>
          <w:szCs w:val="24"/>
        </w:rPr>
        <w:t xml:space="preserve"> edificações e instalações ou adaptação das existentes, incluindo plantas e descrição de serventias;</w:t>
      </w:r>
    </w:p>
    <w:p w:rsidR="00896130" w:rsidRPr="00BF2057" w:rsidRDefault="00BF2057" w:rsidP="00BF2057">
      <w:pPr>
        <w:pStyle w:val="PargrafodaLista"/>
        <w:numPr>
          <w:ilvl w:val="0"/>
          <w:numId w:val="6"/>
        </w:numPr>
        <w:tabs>
          <w:tab w:val="left" w:pos="3119"/>
        </w:tabs>
        <w:spacing w:after="0" w:line="360" w:lineRule="auto"/>
        <w:ind w:left="0" w:firstLine="2835"/>
        <w:jc w:val="both"/>
        <w:rPr>
          <w:rFonts w:ascii="Arial" w:hAnsi="Arial"/>
          <w:iCs/>
          <w:sz w:val="24"/>
          <w:szCs w:val="24"/>
        </w:rPr>
      </w:pPr>
      <w:proofErr w:type="gramStart"/>
      <w:r w:rsidRPr="00BF2057">
        <w:rPr>
          <w:rFonts w:ascii="Arial" w:hAnsi="Arial"/>
          <w:iCs/>
          <w:sz w:val="24"/>
          <w:szCs w:val="24"/>
        </w:rPr>
        <w:t>n</w:t>
      </w:r>
      <w:r w:rsidR="00896130" w:rsidRPr="00BF2057">
        <w:rPr>
          <w:rFonts w:ascii="Arial" w:hAnsi="Arial"/>
          <w:iCs/>
          <w:sz w:val="24"/>
          <w:szCs w:val="24"/>
        </w:rPr>
        <w:t>ovos</w:t>
      </w:r>
      <w:proofErr w:type="gramEnd"/>
      <w:r w:rsidR="00896130" w:rsidRPr="00BF2057">
        <w:rPr>
          <w:rFonts w:ascii="Arial" w:hAnsi="Arial"/>
          <w:iCs/>
          <w:sz w:val="24"/>
          <w:szCs w:val="24"/>
        </w:rPr>
        <w:t xml:space="preserve"> laboratórios e equipamentos ou ampliação dos existentes.</w:t>
      </w:r>
    </w:p>
    <w:p w:rsidR="008C0CFD" w:rsidRPr="001E2625" w:rsidRDefault="008C0CFD" w:rsidP="00BF2057">
      <w:pPr>
        <w:pStyle w:val="p3"/>
        <w:spacing w:before="0" w:beforeAutospacing="0" w:after="0" w:afterAutospacing="0" w:line="360" w:lineRule="auto"/>
        <w:ind w:firstLine="2835"/>
        <w:jc w:val="both"/>
        <w:rPr>
          <w:rFonts w:ascii="Arial" w:hAnsi="Arial" w:cs="Arial"/>
        </w:rPr>
      </w:pPr>
      <w:r w:rsidRPr="001E2625">
        <w:rPr>
          <w:rFonts w:ascii="Arial" w:hAnsi="Arial" w:cs="Arial"/>
        </w:rPr>
        <w:t>Em relação ao Termo de Compromisso os Especialistas assim se posicionam:</w:t>
      </w:r>
    </w:p>
    <w:p w:rsidR="008C0CFD" w:rsidRPr="001E2625" w:rsidRDefault="008C0CFD" w:rsidP="008B7A81">
      <w:pPr>
        <w:pStyle w:val="p3"/>
        <w:spacing w:before="0" w:beforeAutospacing="0" w:after="0" w:afterAutospacing="0" w:line="360" w:lineRule="auto"/>
        <w:ind w:firstLine="2835"/>
        <w:jc w:val="both"/>
        <w:rPr>
          <w:rFonts w:ascii="Arial" w:hAnsi="Arial" w:cs="Arial"/>
        </w:rPr>
      </w:pPr>
      <w:r w:rsidRPr="001E2625">
        <w:rPr>
          <w:rFonts w:ascii="Arial" w:hAnsi="Arial" w:cs="Arial"/>
        </w:rPr>
        <w:lastRenderedPageBreak/>
        <w:t>“</w:t>
      </w:r>
      <w:r w:rsidRPr="001E2625">
        <w:rPr>
          <w:rFonts w:ascii="Arial" w:hAnsi="Arial" w:cs="Arial"/>
          <w:i/>
        </w:rPr>
        <w:t>O termo de compromisso está apresentado de forma adequada</w:t>
      </w:r>
      <w:r w:rsidRPr="001E2625">
        <w:rPr>
          <w:rFonts w:ascii="Arial" w:hAnsi="Arial" w:cs="Arial"/>
        </w:rPr>
        <w:t>” (fls. 212).</w:t>
      </w:r>
    </w:p>
    <w:p w:rsidR="003E6967" w:rsidRDefault="003E6967" w:rsidP="00F257A0">
      <w:pPr>
        <w:spacing w:line="360" w:lineRule="auto"/>
        <w:ind w:firstLine="2835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VIII – Relação dos docentes e especificação da composição percentual de doutores, mestres, especialistas e graduados, com atendimento mínimo ao postulado pela Deliberação CEE nº. 50/05.</w:t>
      </w:r>
    </w:p>
    <w:p w:rsidR="009B44CB" w:rsidRDefault="00132AC6" w:rsidP="00F257A0">
      <w:pPr>
        <w:spacing w:line="360" w:lineRule="auto"/>
        <w:ind w:firstLine="2835"/>
        <w:jc w:val="both"/>
        <w:rPr>
          <w:b/>
          <w:i/>
        </w:rPr>
      </w:pPr>
      <w:r w:rsidRPr="00132AC6">
        <w:rPr>
          <w:rFonts w:ascii="Arial" w:hAnsi="Arial"/>
        </w:rPr>
        <w:t>A Comissão de Especialistas assim se manifesta em relação ao quadro docente (de fls. 210 a fls. 212)</w:t>
      </w:r>
      <w:r w:rsidR="004B6D31">
        <w:rPr>
          <w:rFonts w:ascii="Arial" w:hAnsi="Arial"/>
        </w:rPr>
        <w:t>, sobre o quadro de docentes do Curso:</w:t>
      </w:r>
    </w:p>
    <w:tbl>
      <w:tblPr>
        <w:tblStyle w:val="Tabelacomgrade"/>
        <w:tblW w:w="0" w:type="auto"/>
        <w:tblLook w:val="01E0"/>
      </w:tblPr>
      <w:tblGrid>
        <w:gridCol w:w="1869"/>
        <w:gridCol w:w="1421"/>
        <w:gridCol w:w="5656"/>
      </w:tblGrid>
      <w:tr w:rsidR="0000469B" w:rsidRPr="0000469B" w:rsidTr="00EF49C3">
        <w:tc>
          <w:tcPr>
            <w:tcW w:w="1908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b/>
                <w:i/>
                <w:sz w:val="18"/>
                <w:szCs w:val="18"/>
              </w:rPr>
              <w:t>Docente</w:t>
            </w:r>
          </w:p>
        </w:tc>
        <w:tc>
          <w:tcPr>
            <w:tcW w:w="1440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b/>
                <w:i/>
                <w:sz w:val="18"/>
                <w:szCs w:val="18"/>
              </w:rPr>
              <w:t>Categoria Docente</w:t>
            </w:r>
          </w:p>
        </w:tc>
        <w:tc>
          <w:tcPr>
            <w:tcW w:w="5864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b/>
                <w:i/>
                <w:sz w:val="18"/>
                <w:szCs w:val="18"/>
              </w:rPr>
              <w:t>Titulação Acadêmica</w:t>
            </w:r>
          </w:p>
        </w:tc>
      </w:tr>
      <w:tr w:rsidR="0000469B" w:rsidRPr="0000469B" w:rsidTr="00EF49C3">
        <w:tc>
          <w:tcPr>
            <w:tcW w:w="1908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i/>
                <w:sz w:val="18"/>
                <w:szCs w:val="18"/>
              </w:rPr>
              <w:t>Adriano Carlos Rosa</w:t>
            </w:r>
          </w:p>
        </w:tc>
        <w:tc>
          <w:tcPr>
            <w:tcW w:w="1440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i/>
                <w:sz w:val="18"/>
                <w:szCs w:val="18"/>
              </w:rPr>
              <w:t>Assistente II</w:t>
            </w:r>
          </w:p>
        </w:tc>
        <w:tc>
          <w:tcPr>
            <w:tcW w:w="5864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i/>
                <w:sz w:val="18"/>
                <w:szCs w:val="18"/>
              </w:rPr>
              <w:t xml:space="preserve">Especialização – MBA –Gerência de </w:t>
            </w:r>
            <w:proofErr w:type="spellStart"/>
            <w:r w:rsidRPr="00132AC6">
              <w:rPr>
                <w:rFonts w:ascii="Arial" w:hAnsi="Arial" w:cs="Arial"/>
                <w:i/>
                <w:sz w:val="18"/>
                <w:szCs w:val="18"/>
              </w:rPr>
              <w:t>Pordução</w:t>
            </w:r>
            <w:proofErr w:type="spellEnd"/>
            <w:r w:rsidRPr="00132AC6">
              <w:rPr>
                <w:rFonts w:ascii="Arial" w:hAnsi="Arial" w:cs="Arial"/>
                <w:i/>
                <w:sz w:val="18"/>
                <w:szCs w:val="18"/>
              </w:rPr>
              <w:t xml:space="preserve"> e Tecnologia – UNITAU</w:t>
            </w:r>
          </w:p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i/>
                <w:sz w:val="18"/>
                <w:szCs w:val="18"/>
              </w:rPr>
              <w:t>Mestre em Gestão e Desenvolvimento Regional - UNITAU</w:t>
            </w:r>
          </w:p>
        </w:tc>
      </w:tr>
      <w:tr w:rsidR="0000469B" w:rsidRPr="0000469B" w:rsidTr="00EF49C3">
        <w:tc>
          <w:tcPr>
            <w:tcW w:w="1908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132AC6">
              <w:rPr>
                <w:rFonts w:ascii="Arial" w:hAnsi="Arial" w:cs="Arial"/>
                <w:i/>
                <w:sz w:val="18"/>
                <w:szCs w:val="18"/>
              </w:rPr>
              <w:t>Herivelto</w:t>
            </w:r>
            <w:proofErr w:type="spellEnd"/>
            <w:r w:rsidRPr="00132AC6">
              <w:rPr>
                <w:rFonts w:ascii="Arial" w:hAnsi="Arial" w:cs="Arial"/>
                <w:i/>
                <w:sz w:val="18"/>
                <w:szCs w:val="18"/>
              </w:rPr>
              <w:t xml:space="preserve"> Tiago Marcondes dos Santos</w:t>
            </w:r>
          </w:p>
        </w:tc>
        <w:tc>
          <w:tcPr>
            <w:tcW w:w="1440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i/>
                <w:sz w:val="18"/>
                <w:szCs w:val="18"/>
              </w:rPr>
              <w:t>Assistente II</w:t>
            </w:r>
          </w:p>
        </w:tc>
        <w:tc>
          <w:tcPr>
            <w:tcW w:w="5864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i/>
                <w:sz w:val="18"/>
                <w:szCs w:val="18"/>
              </w:rPr>
              <w:t>Graduado</w:t>
            </w:r>
            <w:proofErr w:type="gramStart"/>
            <w:r w:rsidRPr="00132AC6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proofErr w:type="gramEnd"/>
            <w:r w:rsidRPr="00132AC6">
              <w:rPr>
                <w:rFonts w:ascii="Arial" w:hAnsi="Arial" w:cs="Arial"/>
                <w:i/>
                <w:sz w:val="18"/>
                <w:szCs w:val="18"/>
              </w:rPr>
              <w:t>Matemática Aplicada e Computacional – UNICAMP</w:t>
            </w:r>
          </w:p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i/>
                <w:sz w:val="18"/>
                <w:szCs w:val="18"/>
              </w:rPr>
              <w:t>Mestrado</w:t>
            </w:r>
            <w:proofErr w:type="gramStart"/>
            <w:r w:rsidRPr="00132AC6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proofErr w:type="gramEnd"/>
            <w:r w:rsidRPr="00132AC6">
              <w:rPr>
                <w:rFonts w:ascii="Arial" w:hAnsi="Arial" w:cs="Arial"/>
                <w:i/>
                <w:sz w:val="18"/>
                <w:szCs w:val="18"/>
              </w:rPr>
              <w:t>Planejamento de Sistemas Energéticos – UNICAMP</w:t>
            </w:r>
          </w:p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i/>
                <w:sz w:val="18"/>
                <w:szCs w:val="18"/>
              </w:rPr>
              <w:t>Doutorando em Engenharia Mecânica – Energia – UNESP</w:t>
            </w:r>
          </w:p>
        </w:tc>
      </w:tr>
      <w:tr w:rsidR="0000469B" w:rsidRPr="0000469B" w:rsidTr="00EF49C3">
        <w:tc>
          <w:tcPr>
            <w:tcW w:w="1908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i/>
                <w:sz w:val="18"/>
                <w:szCs w:val="18"/>
              </w:rPr>
              <w:t>José Carlos</w:t>
            </w:r>
            <w:proofErr w:type="gramStart"/>
            <w:r w:rsidRPr="00132AC6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proofErr w:type="gramEnd"/>
            <w:r w:rsidRPr="00132AC6">
              <w:rPr>
                <w:rFonts w:ascii="Arial" w:hAnsi="Arial" w:cs="Arial"/>
                <w:i/>
                <w:sz w:val="18"/>
                <w:szCs w:val="18"/>
              </w:rPr>
              <w:t>de Paula</w:t>
            </w:r>
          </w:p>
        </w:tc>
        <w:tc>
          <w:tcPr>
            <w:tcW w:w="1440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i/>
                <w:sz w:val="18"/>
                <w:szCs w:val="18"/>
              </w:rPr>
              <w:t>Assistente II</w:t>
            </w:r>
          </w:p>
        </w:tc>
        <w:tc>
          <w:tcPr>
            <w:tcW w:w="5864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i/>
                <w:sz w:val="18"/>
                <w:szCs w:val="18"/>
              </w:rPr>
              <w:t>Graduado em Ciências Contábeis na OGE</w:t>
            </w:r>
          </w:p>
        </w:tc>
      </w:tr>
      <w:tr w:rsidR="0000469B" w:rsidRPr="0000469B" w:rsidTr="00EF49C3">
        <w:tc>
          <w:tcPr>
            <w:tcW w:w="1908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i/>
                <w:sz w:val="18"/>
                <w:szCs w:val="18"/>
              </w:rPr>
              <w:t>José Manuel Souza das Neves</w:t>
            </w:r>
          </w:p>
        </w:tc>
        <w:tc>
          <w:tcPr>
            <w:tcW w:w="1440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i/>
                <w:sz w:val="18"/>
                <w:szCs w:val="18"/>
              </w:rPr>
              <w:t>Pleno I</w:t>
            </w:r>
          </w:p>
        </w:tc>
        <w:tc>
          <w:tcPr>
            <w:tcW w:w="5864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i/>
                <w:sz w:val="18"/>
                <w:szCs w:val="18"/>
              </w:rPr>
              <w:t>Tecnologia em Construção Civil – FATEC – SP</w:t>
            </w:r>
          </w:p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i/>
                <w:sz w:val="18"/>
                <w:szCs w:val="18"/>
              </w:rPr>
              <w:t>Mestre Eng. Prod. EPUSP</w:t>
            </w:r>
          </w:p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i/>
                <w:sz w:val="18"/>
                <w:szCs w:val="18"/>
              </w:rPr>
              <w:t>Doutorando Eng. Produção – FEG-UNESP</w:t>
            </w:r>
          </w:p>
        </w:tc>
      </w:tr>
      <w:tr w:rsidR="0000469B" w:rsidRPr="0000469B" w:rsidTr="00EF49C3">
        <w:tc>
          <w:tcPr>
            <w:tcW w:w="1908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i/>
                <w:sz w:val="18"/>
                <w:szCs w:val="18"/>
              </w:rPr>
              <w:t xml:space="preserve">Luciana Novaes </w:t>
            </w:r>
            <w:proofErr w:type="spellStart"/>
            <w:r w:rsidRPr="00132AC6">
              <w:rPr>
                <w:rFonts w:ascii="Arial" w:hAnsi="Arial" w:cs="Arial"/>
                <w:i/>
                <w:sz w:val="18"/>
                <w:szCs w:val="18"/>
              </w:rPr>
              <w:t>Russi</w:t>
            </w:r>
            <w:proofErr w:type="spellEnd"/>
          </w:p>
        </w:tc>
        <w:tc>
          <w:tcPr>
            <w:tcW w:w="1440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i/>
                <w:sz w:val="18"/>
                <w:szCs w:val="18"/>
              </w:rPr>
              <w:t>Associado I</w:t>
            </w:r>
          </w:p>
        </w:tc>
        <w:tc>
          <w:tcPr>
            <w:tcW w:w="5864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i/>
                <w:sz w:val="18"/>
                <w:szCs w:val="18"/>
              </w:rPr>
              <w:t>Mestre em Educação – PUC -Campinas</w:t>
            </w:r>
          </w:p>
        </w:tc>
      </w:tr>
      <w:tr w:rsidR="0000469B" w:rsidRPr="0000469B" w:rsidTr="00EF49C3">
        <w:tc>
          <w:tcPr>
            <w:tcW w:w="1908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i/>
                <w:sz w:val="18"/>
                <w:szCs w:val="18"/>
              </w:rPr>
              <w:t>Luiz Henrique Lopes</w:t>
            </w:r>
          </w:p>
        </w:tc>
        <w:tc>
          <w:tcPr>
            <w:tcW w:w="1440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i/>
                <w:sz w:val="18"/>
                <w:szCs w:val="18"/>
              </w:rPr>
              <w:t>Assistente II</w:t>
            </w:r>
          </w:p>
        </w:tc>
        <w:tc>
          <w:tcPr>
            <w:tcW w:w="5864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i/>
                <w:sz w:val="18"/>
                <w:szCs w:val="18"/>
              </w:rPr>
              <w:t>Graduado em Letras – FATEA – Lorena</w:t>
            </w:r>
          </w:p>
        </w:tc>
      </w:tr>
      <w:tr w:rsidR="0000469B" w:rsidRPr="0000469B" w:rsidTr="00EF49C3">
        <w:tc>
          <w:tcPr>
            <w:tcW w:w="1908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132AC6">
              <w:rPr>
                <w:rFonts w:ascii="Arial" w:hAnsi="Arial" w:cs="Arial"/>
                <w:i/>
                <w:sz w:val="18"/>
                <w:szCs w:val="18"/>
              </w:rPr>
              <w:t>Rinaldo</w:t>
            </w:r>
            <w:proofErr w:type="spellEnd"/>
            <w:r w:rsidRPr="00132AC6">
              <w:rPr>
                <w:rFonts w:ascii="Arial" w:hAnsi="Arial" w:cs="Arial"/>
                <w:i/>
                <w:sz w:val="18"/>
                <w:szCs w:val="18"/>
              </w:rPr>
              <w:t xml:space="preserve"> César Martins Motta</w:t>
            </w:r>
          </w:p>
        </w:tc>
        <w:tc>
          <w:tcPr>
            <w:tcW w:w="1440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i/>
                <w:sz w:val="18"/>
                <w:szCs w:val="18"/>
              </w:rPr>
              <w:t>Associado I</w:t>
            </w:r>
          </w:p>
        </w:tc>
        <w:tc>
          <w:tcPr>
            <w:tcW w:w="5864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i/>
                <w:sz w:val="18"/>
                <w:szCs w:val="18"/>
              </w:rPr>
              <w:t>Mestrando em Gestão e Desenvolvimento Regional – UNITAU</w:t>
            </w:r>
          </w:p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i/>
                <w:sz w:val="18"/>
                <w:szCs w:val="18"/>
              </w:rPr>
              <w:t>Graduação em Engenharia Mecânica – UNITAU</w:t>
            </w:r>
          </w:p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i/>
                <w:sz w:val="18"/>
                <w:szCs w:val="18"/>
              </w:rPr>
              <w:t>MBA – Gestão de Logística – UNISAL</w:t>
            </w:r>
          </w:p>
        </w:tc>
      </w:tr>
      <w:tr w:rsidR="0000469B" w:rsidRPr="0000469B" w:rsidTr="00EF49C3">
        <w:tc>
          <w:tcPr>
            <w:tcW w:w="1908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132AC6">
              <w:rPr>
                <w:rFonts w:ascii="Arial" w:hAnsi="Arial" w:cs="Arial"/>
                <w:i/>
                <w:sz w:val="18"/>
                <w:szCs w:val="18"/>
              </w:rPr>
              <w:t>Valdnéa</w:t>
            </w:r>
            <w:proofErr w:type="spellEnd"/>
            <w:r w:rsidRPr="00132AC6">
              <w:rPr>
                <w:rFonts w:ascii="Arial" w:hAnsi="Arial" w:cs="Arial"/>
                <w:i/>
                <w:sz w:val="18"/>
                <w:szCs w:val="18"/>
              </w:rPr>
              <w:t xml:space="preserve"> Auxiliadora de Paula Santos</w:t>
            </w:r>
          </w:p>
        </w:tc>
        <w:tc>
          <w:tcPr>
            <w:tcW w:w="1440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i/>
                <w:sz w:val="18"/>
                <w:szCs w:val="18"/>
              </w:rPr>
              <w:t>Assistente I</w:t>
            </w:r>
          </w:p>
        </w:tc>
        <w:tc>
          <w:tcPr>
            <w:tcW w:w="5864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i/>
                <w:sz w:val="18"/>
                <w:szCs w:val="18"/>
              </w:rPr>
              <w:t>Especialização em LÍNGUA Inglês – UNITAU</w:t>
            </w:r>
          </w:p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i/>
                <w:sz w:val="18"/>
                <w:szCs w:val="18"/>
              </w:rPr>
              <w:t>Tecnologia em Automação de Escritórios e Secretariado – FATEC</w:t>
            </w:r>
            <w:proofErr w:type="gramStart"/>
            <w:r w:rsidRPr="00132AC6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proofErr w:type="gramEnd"/>
            <w:r w:rsidRPr="00132AC6">
              <w:rPr>
                <w:rFonts w:ascii="Arial" w:hAnsi="Arial" w:cs="Arial"/>
                <w:i/>
                <w:sz w:val="18"/>
                <w:szCs w:val="18"/>
              </w:rPr>
              <w:t>GT</w:t>
            </w:r>
          </w:p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i/>
                <w:sz w:val="18"/>
                <w:szCs w:val="18"/>
              </w:rPr>
              <w:t>Licenciatura em Letras – FATEA</w:t>
            </w:r>
          </w:p>
        </w:tc>
      </w:tr>
      <w:tr w:rsidR="0000469B" w:rsidRPr="0000469B" w:rsidTr="00EF49C3">
        <w:tc>
          <w:tcPr>
            <w:tcW w:w="1908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132AC6">
              <w:rPr>
                <w:rFonts w:ascii="Arial" w:hAnsi="Arial" w:cs="Arial"/>
                <w:i/>
                <w:sz w:val="18"/>
                <w:szCs w:val="18"/>
              </w:rPr>
              <w:t>Yara</w:t>
            </w:r>
            <w:proofErr w:type="spellEnd"/>
            <w:r w:rsidRPr="00132AC6">
              <w:rPr>
                <w:rFonts w:ascii="Arial" w:hAnsi="Arial" w:cs="Arial"/>
                <w:i/>
                <w:sz w:val="18"/>
                <w:szCs w:val="18"/>
              </w:rPr>
              <w:t xml:space="preserve"> Cristina Costa Rocha Miranda</w:t>
            </w:r>
          </w:p>
        </w:tc>
        <w:tc>
          <w:tcPr>
            <w:tcW w:w="1440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i/>
                <w:sz w:val="18"/>
                <w:szCs w:val="18"/>
              </w:rPr>
              <w:t>Pleno I</w:t>
            </w:r>
          </w:p>
        </w:tc>
        <w:tc>
          <w:tcPr>
            <w:tcW w:w="5864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i/>
                <w:sz w:val="18"/>
                <w:szCs w:val="18"/>
              </w:rPr>
              <w:t>Especialização em Processamento de Dados – UNITAU</w:t>
            </w:r>
          </w:p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i/>
                <w:sz w:val="18"/>
                <w:szCs w:val="18"/>
              </w:rPr>
              <w:t>Bacharel em Administração – FACEAG</w:t>
            </w:r>
          </w:p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i/>
                <w:sz w:val="18"/>
                <w:szCs w:val="18"/>
              </w:rPr>
              <w:t>Bacharel em Análise de Sistemas Administrativos em processamento de Dados – PUC/Campinas</w:t>
            </w:r>
          </w:p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00469B" w:rsidRDefault="00BA495B" w:rsidP="00BF2057">
      <w:pPr>
        <w:spacing w:line="360" w:lineRule="auto"/>
        <w:ind w:firstLine="2835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“</w:t>
      </w:r>
      <w:r w:rsidR="0000469B" w:rsidRPr="00132AC6">
        <w:rPr>
          <w:rFonts w:ascii="Arial" w:hAnsi="Arial" w:cs="Arial"/>
          <w:i/>
        </w:rPr>
        <w:t xml:space="preserve">Na Tabela 2 estão relacionadas </w:t>
      </w:r>
      <w:proofErr w:type="gramStart"/>
      <w:r w:rsidR="00132AC6">
        <w:rPr>
          <w:rFonts w:ascii="Arial" w:hAnsi="Arial" w:cs="Arial"/>
          <w:i/>
        </w:rPr>
        <w:t>a</w:t>
      </w:r>
      <w:r w:rsidR="0000469B" w:rsidRPr="00132AC6">
        <w:rPr>
          <w:rFonts w:ascii="Arial" w:hAnsi="Arial" w:cs="Arial"/>
          <w:i/>
        </w:rPr>
        <w:t>s</w:t>
      </w:r>
      <w:proofErr w:type="gramEnd"/>
      <w:r w:rsidR="0000469B" w:rsidRPr="00132AC6">
        <w:rPr>
          <w:rFonts w:ascii="Arial" w:hAnsi="Arial" w:cs="Arial"/>
          <w:i/>
        </w:rPr>
        <w:t xml:space="preserve"> porcentagens entre os docentes graduados, especialistas, e mestres. Verifica-se que o corpo docente necessita de melhorar a sua qualificação para atender o Artigo 1°, § 3°da Deliberação CEE n° 55/05</w:t>
      </w:r>
      <w:r>
        <w:rPr>
          <w:rFonts w:ascii="Arial" w:hAnsi="Arial" w:cs="Arial"/>
          <w:i/>
        </w:rPr>
        <w:t>”</w:t>
      </w:r>
      <w:r w:rsidR="0000469B" w:rsidRPr="00132AC6">
        <w:rPr>
          <w:rFonts w:ascii="Arial" w:hAnsi="Arial" w:cs="Arial"/>
          <w:i/>
        </w:rPr>
        <w:t xml:space="preserve">. </w:t>
      </w:r>
    </w:p>
    <w:p w:rsidR="0000469B" w:rsidRPr="00132AC6" w:rsidRDefault="0000469B" w:rsidP="0000469B">
      <w:pPr>
        <w:spacing w:line="360" w:lineRule="auto"/>
        <w:ind w:firstLine="708"/>
        <w:rPr>
          <w:rFonts w:ascii="Arial" w:hAnsi="Arial" w:cs="Arial"/>
          <w:i/>
        </w:rPr>
      </w:pPr>
      <w:r w:rsidRPr="00132AC6">
        <w:rPr>
          <w:rFonts w:ascii="Arial" w:hAnsi="Arial" w:cs="Arial"/>
          <w:i/>
        </w:rPr>
        <w:lastRenderedPageBreak/>
        <w:t>Tabela 2 – Quadro de porcentagens de titulação do corpo docente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5"/>
        <w:gridCol w:w="2951"/>
        <w:gridCol w:w="2820"/>
      </w:tblGrid>
      <w:tr w:rsidR="0000469B" w:rsidRPr="00132AC6" w:rsidTr="00EF49C3">
        <w:tc>
          <w:tcPr>
            <w:tcW w:w="3308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b/>
                <w:i/>
                <w:sz w:val="18"/>
                <w:szCs w:val="18"/>
              </w:rPr>
              <w:t>Titulação</w:t>
            </w:r>
          </w:p>
        </w:tc>
        <w:tc>
          <w:tcPr>
            <w:tcW w:w="3063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b/>
                <w:i/>
                <w:sz w:val="18"/>
                <w:szCs w:val="18"/>
              </w:rPr>
              <w:t>N</w:t>
            </w:r>
            <w:r w:rsidRPr="00132AC6">
              <w:rPr>
                <w:rFonts w:ascii="Arial" w:hAnsi="Arial" w:cs="Arial"/>
                <w:b/>
                <w:i/>
                <w:sz w:val="18"/>
                <w:szCs w:val="18"/>
                <w:u w:val="single"/>
                <w:vertAlign w:val="superscript"/>
              </w:rPr>
              <w:t>o</w:t>
            </w:r>
            <w:r w:rsidRPr="00132AC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Professores</w:t>
            </w:r>
          </w:p>
        </w:tc>
        <w:tc>
          <w:tcPr>
            <w:tcW w:w="2917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b/>
                <w:i/>
                <w:sz w:val="18"/>
                <w:szCs w:val="18"/>
              </w:rPr>
              <w:t>Porcentagem</w:t>
            </w:r>
          </w:p>
        </w:tc>
      </w:tr>
      <w:tr w:rsidR="0000469B" w:rsidRPr="00132AC6" w:rsidTr="00EF49C3">
        <w:tc>
          <w:tcPr>
            <w:tcW w:w="3308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i/>
                <w:sz w:val="18"/>
                <w:szCs w:val="18"/>
              </w:rPr>
              <w:t>Graduado</w:t>
            </w:r>
          </w:p>
        </w:tc>
        <w:tc>
          <w:tcPr>
            <w:tcW w:w="3063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32AC6">
              <w:rPr>
                <w:rFonts w:ascii="Arial" w:hAnsi="Arial" w:cs="Arial"/>
                <w:i/>
                <w:sz w:val="18"/>
                <w:szCs w:val="18"/>
              </w:rPr>
              <w:t>2</w:t>
            </w:r>
            <w:proofErr w:type="gramEnd"/>
          </w:p>
        </w:tc>
        <w:tc>
          <w:tcPr>
            <w:tcW w:w="2917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i/>
                <w:sz w:val="18"/>
                <w:szCs w:val="18"/>
              </w:rPr>
              <w:t>22,3%</w:t>
            </w:r>
          </w:p>
        </w:tc>
      </w:tr>
      <w:tr w:rsidR="0000469B" w:rsidRPr="00132AC6" w:rsidTr="00EF49C3">
        <w:tc>
          <w:tcPr>
            <w:tcW w:w="3308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i/>
                <w:sz w:val="18"/>
                <w:szCs w:val="18"/>
              </w:rPr>
              <w:t>Especialista</w:t>
            </w:r>
          </w:p>
        </w:tc>
        <w:tc>
          <w:tcPr>
            <w:tcW w:w="3063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32AC6">
              <w:rPr>
                <w:rFonts w:ascii="Arial" w:hAnsi="Arial" w:cs="Arial"/>
                <w:i/>
                <w:sz w:val="18"/>
                <w:szCs w:val="18"/>
              </w:rPr>
              <w:t>3</w:t>
            </w:r>
            <w:proofErr w:type="gramEnd"/>
          </w:p>
        </w:tc>
        <w:tc>
          <w:tcPr>
            <w:tcW w:w="2917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i/>
                <w:sz w:val="18"/>
                <w:szCs w:val="18"/>
              </w:rPr>
              <w:t>33,3 %</w:t>
            </w:r>
          </w:p>
        </w:tc>
      </w:tr>
      <w:tr w:rsidR="0000469B" w:rsidRPr="00132AC6" w:rsidTr="00EF49C3">
        <w:tc>
          <w:tcPr>
            <w:tcW w:w="3308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i/>
                <w:sz w:val="18"/>
                <w:szCs w:val="18"/>
              </w:rPr>
              <w:t>Mestre</w:t>
            </w:r>
          </w:p>
        </w:tc>
        <w:tc>
          <w:tcPr>
            <w:tcW w:w="3063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32AC6">
              <w:rPr>
                <w:rFonts w:ascii="Arial" w:hAnsi="Arial" w:cs="Arial"/>
                <w:i/>
                <w:sz w:val="18"/>
                <w:szCs w:val="18"/>
              </w:rPr>
              <w:t>4</w:t>
            </w:r>
            <w:proofErr w:type="gramEnd"/>
          </w:p>
        </w:tc>
        <w:tc>
          <w:tcPr>
            <w:tcW w:w="2917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i/>
                <w:sz w:val="18"/>
                <w:szCs w:val="18"/>
              </w:rPr>
              <w:t>44,4 %</w:t>
            </w:r>
          </w:p>
        </w:tc>
      </w:tr>
      <w:tr w:rsidR="0000469B" w:rsidRPr="00132AC6" w:rsidTr="00EF49C3">
        <w:tc>
          <w:tcPr>
            <w:tcW w:w="3308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i/>
                <w:sz w:val="18"/>
                <w:szCs w:val="18"/>
              </w:rPr>
              <w:t>Total</w:t>
            </w:r>
          </w:p>
        </w:tc>
        <w:tc>
          <w:tcPr>
            <w:tcW w:w="3063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i/>
                <w:sz w:val="18"/>
                <w:szCs w:val="18"/>
              </w:rPr>
              <w:t>09</w:t>
            </w:r>
          </w:p>
        </w:tc>
        <w:tc>
          <w:tcPr>
            <w:tcW w:w="2917" w:type="dxa"/>
          </w:tcPr>
          <w:p w:rsidR="0000469B" w:rsidRPr="00132AC6" w:rsidRDefault="0000469B" w:rsidP="00BF2057">
            <w:pPr>
              <w:spacing w:line="26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32AC6">
              <w:rPr>
                <w:rFonts w:ascii="Arial" w:hAnsi="Arial" w:cs="Arial"/>
                <w:i/>
                <w:sz w:val="18"/>
                <w:szCs w:val="18"/>
              </w:rPr>
              <w:t>100%</w:t>
            </w:r>
          </w:p>
        </w:tc>
      </w:tr>
    </w:tbl>
    <w:p w:rsidR="0000469B" w:rsidRPr="00132AC6" w:rsidRDefault="004B6D31" w:rsidP="008B7A81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“</w:t>
      </w:r>
      <w:r w:rsidR="0000469B" w:rsidRPr="00132AC6">
        <w:rPr>
          <w:rFonts w:ascii="Arial" w:hAnsi="Arial" w:cs="Arial"/>
          <w:i/>
        </w:rPr>
        <w:t>Durante a visita, verificou-se também que dois docentes portadores do título de Mestre já estão com o doutoramento em andamento. Um dos e</w:t>
      </w:r>
      <w:r w:rsidR="00D4402E" w:rsidRPr="00132AC6">
        <w:rPr>
          <w:rFonts w:ascii="Arial" w:hAnsi="Arial" w:cs="Arial"/>
          <w:i/>
        </w:rPr>
        <w:t xml:space="preserve">specialistas deverá apresentar </w:t>
      </w:r>
      <w:r w:rsidR="0000469B" w:rsidRPr="00132AC6">
        <w:rPr>
          <w:rFonts w:ascii="Arial" w:hAnsi="Arial" w:cs="Arial"/>
          <w:i/>
        </w:rPr>
        <w:t>a sua dissertação ainda este ano. Dessa forma</w:t>
      </w:r>
      <w:proofErr w:type="gramStart"/>
      <w:r w:rsidR="0000469B" w:rsidRPr="00132AC6">
        <w:rPr>
          <w:rFonts w:ascii="Arial" w:hAnsi="Arial" w:cs="Arial"/>
          <w:i/>
        </w:rPr>
        <w:t xml:space="preserve">  </w:t>
      </w:r>
      <w:proofErr w:type="gramEnd"/>
      <w:r w:rsidR="0000469B" w:rsidRPr="00132AC6">
        <w:rPr>
          <w:rFonts w:ascii="Arial" w:hAnsi="Arial" w:cs="Arial"/>
          <w:i/>
        </w:rPr>
        <w:t>recomendamos que a Instituição continue a incentivar os docentes graduados, especialistas e mestres para se matricularem em cursos de mestrado ou doutorado conforme o caso. Há necessidade também de previsão de um número maior de docentes com jornada integral na Unidade, facilitando dessa forma o atendimento aos alunos, desenvolvimento de projetos de graduação, e produção científica</w:t>
      </w:r>
      <w:r w:rsidR="00132AC6">
        <w:rPr>
          <w:rFonts w:ascii="Arial" w:hAnsi="Arial" w:cs="Arial"/>
          <w:i/>
        </w:rPr>
        <w:t>”</w:t>
      </w:r>
      <w:r w:rsidR="0000469B" w:rsidRPr="00132AC6">
        <w:rPr>
          <w:rFonts w:ascii="Arial" w:hAnsi="Arial" w:cs="Arial"/>
          <w:i/>
        </w:rPr>
        <w:t>.</w:t>
      </w:r>
    </w:p>
    <w:p w:rsidR="00D4402E" w:rsidRDefault="00BF2057" w:rsidP="00BF2057">
      <w:pPr>
        <w:pStyle w:val="NormalWeb"/>
        <w:spacing w:before="0" w:beforeAutospacing="0" w:after="0" w:afterAutospacing="0"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0469B">
        <w:rPr>
          <w:rFonts w:ascii="Arial" w:hAnsi="Arial" w:cs="Arial"/>
        </w:rPr>
        <w:t xml:space="preserve"> Instituição em seu Relatório, às fls.</w:t>
      </w:r>
      <w:r w:rsidR="00D4402E">
        <w:rPr>
          <w:rFonts w:ascii="Arial" w:hAnsi="Arial" w:cs="Arial"/>
        </w:rPr>
        <w:t xml:space="preserve"> 35, relaciona </w:t>
      </w:r>
      <w:r w:rsidR="004B6D31">
        <w:rPr>
          <w:rFonts w:ascii="Arial" w:hAnsi="Arial" w:cs="Arial"/>
        </w:rPr>
        <w:t xml:space="preserve">também, </w:t>
      </w:r>
      <w:r w:rsidR="00D4402E">
        <w:rPr>
          <w:rFonts w:ascii="Arial" w:hAnsi="Arial" w:cs="Arial"/>
        </w:rPr>
        <w:t xml:space="preserve">o </w:t>
      </w:r>
      <w:r w:rsidR="00D4402E" w:rsidRPr="00132AC6">
        <w:rPr>
          <w:rFonts w:ascii="Arial" w:hAnsi="Arial" w:cs="Arial"/>
          <w:b/>
        </w:rPr>
        <w:t>total</w:t>
      </w:r>
      <w:r w:rsidR="00D4402E">
        <w:rPr>
          <w:rFonts w:ascii="Arial" w:hAnsi="Arial" w:cs="Arial"/>
        </w:rPr>
        <w:t xml:space="preserve"> de docentes da Faculdade, para atender a Deliberação CEE nº 55/06:</w:t>
      </w:r>
    </w:p>
    <w:tbl>
      <w:tblPr>
        <w:tblW w:w="4898" w:type="pct"/>
        <w:jc w:val="center"/>
        <w:tblInd w:w="-2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7"/>
        <w:gridCol w:w="1299"/>
        <w:gridCol w:w="5038"/>
      </w:tblGrid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Docente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Categoria</w:t>
            </w:r>
          </w:p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Docente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Titulação Acadêmica</w:t>
            </w: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Adriano Carlos Rosa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II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Especialização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MBA</w:t>
            </w:r>
            <w:r>
              <w:rPr>
                <w:rFonts w:ascii="Arial" w:hAnsi="Arial" w:cs="Arial"/>
                <w:sz w:val="18"/>
                <w:szCs w:val="18"/>
              </w:rPr>
              <w:t xml:space="preserve"> Gerência de Produção e Tecnologia - UNITAU</w:t>
            </w:r>
          </w:p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Mestre</w:t>
            </w:r>
            <w:r>
              <w:rPr>
                <w:rFonts w:ascii="Arial" w:hAnsi="Arial" w:cs="Arial"/>
                <w:sz w:val="18"/>
                <w:szCs w:val="18"/>
              </w:rPr>
              <w:t xml:space="preserve"> em Gestão de Desenvolvimento Regional - UNITAU</w:t>
            </w: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tabs>
                <w:tab w:val="left" w:pos="186"/>
              </w:tabs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Albert V. A. Almeida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Graduado </w:t>
            </w:r>
            <w:r>
              <w:rPr>
                <w:rFonts w:ascii="Arial" w:hAnsi="Arial" w:cs="Arial"/>
                <w:sz w:val="18"/>
                <w:szCs w:val="18"/>
              </w:rPr>
              <w:t>em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Ciência da Computação - UNISAL</w:t>
            </w: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tabs>
                <w:tab w:val="left" w:pos="0"/>
              </w:tabs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 Lúcia Magalhães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Pleno 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Mestre </w:t>
            </w:r>
            <w:smartTag w:uri="urn:schemas-microsoft-com:office:smarttags" w:element="PersonName">
              <w:smartTagPr>
                <w:attr w:name="ProductID" w:val="em L￭ngua Portuguesa"/>
              </w:smartTagPr>
              <w:r>
                <w:rPr>
                  <w:rFonts w:ascii="Arial" w:hAnsi="Arial" w:cs="Arial"/>
                  <w:sz w:val="18"/>
                  <w:szCs w:val="18"/>
                </w:rPr>
                <w:t>em Língua Portuguesa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t>PUC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André Ricardo S. Amarante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Pleno 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Mestre </w:t>
            </w:r>
            <w:r>
              <w:rPr>
                <w:rFonts w:ascii="Arial" w:hAnsi="Arial" w:cs="Arial"/>
                <w:sz w:val="18"/>
                <w:szCs w:val="18"/>
              </w:rPr>
              <w:t>em Programa de Pós Graduação em Educação para a Ciência - UNESP</w:t>
            </w: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Cláudio Etelvino de Lima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Especialização </w:t>
            </w:r>
            <w:smartTag w:uri="urn:schemas-microsoft-com:office:smarttags" w:element="PersonName">
              <w:smartTagPr>
                <w:attr w:name="ProductID" w:val="em Licenciatura Plena"/>
              </w:smartTagPr>
              <w:r>
                <w:rPr>
                  <w:rFonts w:ascii="Arial" w:hAnsi="Arial" w:cs="Arial"/>
                  <w:sz w:val="18"/>
                  <w:szCs w:val="18"/>
                </w:rPr>
                <w:t>em Licenciatura Plena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– Universidade Metodista Piracicaba</w:t>
            </w:r>
          </w:p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Mestrando </w:t>
            </w:r>
            <w:r>
              <w:rPr>
                <w:rFonts w:ascii="Arial" w:hAnsi="Arial" w:cs="Arial"/>
                <w:sz w:val="18"/>
                <w:szCs w:val="18"/>
              </w:rPr>
              <w:t>em Engenharia da Computação – ITA</w:t>
            </w:r>
          </w:p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Graduado </w:t>
            </w:r>
            <w:r>
              <w:rPr>
                <w:rFonts w:ascii="Arial" w:hAnsi="Arial" w:cs="Arial"/>
                <w:sz w:val="18"/>
                <w:szCs w:val="18"/>
              </w:rPr>
              <w:t>em Ciência da Computação – UNITAU</w:t>
            </w: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Camila Martinelli Rocha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Graduada </w:t>
            </w:r>
            <w:smartTag w:uri="urn:schemas-microsoft-com:office:smarttags" w:element="PersonName">
              <w:smartTagPr>
                <w:attr w:name="ProductID" w:val="em Desenho Industrial"/>
              </w:smartTagPr>
              <w:r>
                <w:rPr>
                  <w:rFonts w:ascii="Arial" w:hAnsi="Arial" w:cs="Arial"/>
                  <w:sz w:val="18"/>
                  <w:szCs w:val="18"/>
                </w:rPr>
                <w:t>em Desenho Industrial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– Habilitações: Projeto de Produto/ Programação Visual – FATEA</w:t>
            </w:r>
          </w:p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Bacharel </w:t>
            </w:r>
            <w:smartTag w:uri="urn:schemas-microsoft-com:office:smarttags" w:element="PersonName">
              <w:smartTagPr>
                <w:attr w:name="ProductID" w:val="em Desenho Industrial"/>
              </w:smartTagPr>
              <w:r>
                <w:rPr>
                  <w:rFonts w:ascii="Arial" w:hAnsi="Arial" w:cs="Arial"/>
                  <w:sz w:val="18"/>
                  <w:szCs w:val="18"/>
                </w:rPr>
                <w:t>em Desenho Industrial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t>FAENQUIL</w:t>
            </w: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Cilmara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Aparecida Ribeiro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Especialização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em Inform￡tica Empresarial"/>
              </w:smartTagPr>
              <w:r>
                <w:rPr>
                  <w:rFonts w:ascii="Arial" w:hAnsi="Arial" w:cs="Arial"/>
                  <w:sz w:val="18"/>
                  <w:szCs w:val="18"/>
                </w:rPr>
                <w:t>em Informática Empresarial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– UNESP</w:t>
            </w:r>
          </w:p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Licenciatura Plena</w:t>
            </w:r>
            <w:r>
              <w:rPr>
                <w:rFonts w:ascii="Arial" w:hAnsi="Arial" w:cs="Arial"/>
                <w:sz w:val="18"/>
                <w:szCs w:val="18"/>
              </w:rPr>
              <w:t xml:space="preserve"> – Programa Especial de Formação Pedagógica de Docentes para Disciplinas do Currículo da Educação Profissional </w:t>
            </w:r>
            <w:smartTag w:uri="urn:schemas-microsoft-com:office:smarttags" w:element="PersonName">
              <w:smartTagPr>
                <w:attr w:name="ProductID" w:val="em Ensino M￩dio"/>
              </w:smartTagPr>
              <w:r>
                <w:rPr>
                  <w:rFonts w:ascii="Arial" w:hAnsi="Arial" w:cs="Arial"/>
                  <w:sz w:val="18"/>
                  <w:szCs w:val="18"/>
                </w:rPr>
                <w:t>em Ensino Médio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- UNIMEP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Graduada </w:t>
            </w:r>
            <w:r>
              <w:rPr>
                <w:rFonts w:ascii="Arial" w:hAnsi="Arial" w:cs="Arial"/>
                <w:sz w:val="18"/>
                <w:szCs w:val="18"/>
              </w:rPr>
              <w:t xml:space="preserve">em Tecnólogo em Processamento de Dados –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UNITAU</w:t>
            </w: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Daniel Faria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Chaim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Graduado </w:t>
            </w:r>
            <w:r>
              <w:rPr>
                <w:rFonts w:ascii="Arial" w:hAnsi="Arial" w:cs="Arial"/>
                <w:sz w:val="18"/>
                <w:szCs w:val="18"/>
              </w:rPr>
              <w:t>em Tecnologia em Automação de Escritórios e Secretariado com Ênfase Marketing</w:t>
            </w: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Deborah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Orsi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Murgel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Pleno 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Graduada </w:t>
            </w:r>
            <w:r>
              <w:rPr>
                <w:rFonts w:ascii="Arial" w:hAnsi="Arial" w:cs="Arial"/>
                <w:sz w:val="18"/>
                <w:szCs w:val="18"/>
              </w:rPr>
              <w:t>em Administração de Empresas – Ênfase em Análise de Sistemas – FAAP SP</w:t>
            </w: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tabs>
                <w:tab w:val="left" w:pos="243"/>
              </w:tabs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Eduardo Batista de Morais Barbosa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Associado 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Especialização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em Inform￡tica Empresarial"/>
              </w:smartTagPr>
              <w:r>
                <w:rPr>
                  <w:rFonts w:ascii="Arial" w:hAnsi="Arial" w:cs="Arial"/>
                  <w:sz w:val="18"/>
                  <w:szCs w:val="18"/>
                </w:rPr>
                <w:t>em Informática Empresarial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- UNESP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Bacharel </w:t>
            </w:r>
            <w:r>
              <w:rPr>
                <w:rFonts w:ascii="Arial" w:hAnsi="Arial" w:cs="Arial"/>
                <w:sz w:val="18"/>
                <w:szCs w:val="18"/>
              </w:rPr>
              <w:t>em Computação – UNITAU</w:t>
            </w:r>
          </w:p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tabs>
                <w:tab w:val="left" w:pos="243"/>
              </w:tabs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Fabiana P. S. Carvalho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II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Graduada </w:t>
            </w:r>
            <w:r>
              <w:rPr>
                <w:rFonts w:ascii="Arial" w:hAnsi="Arial" w:cs="Arial"/>
                <w:sz w:val="18"/>
                <w:szCs w:val="18"/>
              </w:rPr>
              <w:t xml:space="preserve">em Administração de Empresas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UNISAL </w:t>
            </w:r>
          </w:p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Tecnologia </w:t>
            </w:r>
            <w:r>
              <w:rPr>
                <w:rFonts w:ascii="Arial" w:hAnsi="Arial" w:cs="Arial"/>
                <w:sz w:val="18"/>
                <w:szCs w:val="18"/>
              </w:rPr>
              <w:t>em Automação de Escritórios e Secretariado – FATEC GT</w:t>
            </w: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Fúlvia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Carolina Alves Corrêa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II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Especialização - </w:t>
            </w:r>
            <w:r>
              <w:rPr>
                <w:rFonts w:ascii="Arial" w:hAnsi="Arial" w:cs="Arial"/>
                <w:sz w:val="18"/>
                <w:szCs w:val="18"/>
              </w:rPr>
              <w:t>cursando em Gestão da Produção – UNESP</w:t>
            </w:r>
          </w:p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Graduado </w:t>
            </w:r>
            <w:r>
              <w:rPr>
                <w:rFonts w:ascii="Arial" w:hAnsi="Arial" w:cs="Arial"/>
                <w:sz w:val="18"/>
                <w:szCs w:val="18"/>
              </w:rPr>
              <w:t>em Computação pela UNITAU</w:t>
            </w: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Glauco da Silva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Especialização </w:t>
            </w:r>
            <w:smartTag w:uri="urn:schemas-microsoft-com:office:smarttags" w:element="PersonName">
              <w:smartTagPr>
                <w:attr w:name="ProductID" w:val="em Inform￡tica Empresarial"/>
              </w:smartTagPr>
              <w:r>
                <w:rPr>
                  <w:rFonts w:ascii="Arial" w:hAnsi="Arial" w:cs="Arial"/>
                  <w:sz w:val="18"/>
                  <w:szCs w:val="18"/>
                </w:rPr>
                <w:t>em Informática Empresarial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- UNESP</w:t>
            </w:r>
          </w:p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Especialização </w:t>
            </w:r>
            <w:r>
              <w:rPr>
                <w:rFonts w:ascii="Arial" w:hAnsi="Arial" w:cs="Arial"/>
                <w:sz w:val="18"/>
                <w:szCs w:val="18"/>
              </w:rPr>
              <w:t>em Redes de Computadores - FASP</w:t>
            </w:r>
          </w:p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Bacharel </w:t>
            </w:r>
            <w:smartTag w:uri="urn:schemas-microsoft-com:office:smarttags" w:element="PersonName">
              <w:smartTagPr>
                <w:attr w:name="ProductID" w:val="em Computa￧￣o Cient￭fica"/>
              </w:smartTagPr>
              <w:r>
                <w:rPr>
                  <w:rFonts w:ascii="Arial" w:hAnsi="Arial" w:cs="Arial"/>
                  <w:sz w:val="18"/>
                  <w:szCs w:val="18"/>
                </w:rPr>
                <w:t>em Computação Científica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– UNITAU</w:t>
            </w: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Herivelto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Tiago Marcondes dos Santos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II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Mestrando</w:t>
            </w:r>
            <w:r>
              <w:rPr>
                <w:rFonts w:ascii="Arial" w:hAnsi="Arial" w:cs="Arial"/>
                <w:sz w:val="18"/>
                <w:szCs w:val="18"/>
              </w:rPr>
              <w:t xml:space="preserve"> em Planejamento de Sistemas Energéticos - UNICAMP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Graduado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em Matem￡tica Aplicada"/>
              </w:smartTagPr>
              <w:r>
                <w:rPr>
                  <w:rFonts w:ascii="Arial" w:hAnsi="Arial" w:cs="Arial"/>
                  <w:sz w:val="18"/>
                  <w:szCs w:val="18"/>
                </w:rPr>
                <w:t>em Matemática Aplicada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e Computacional - UNICAMP</w:t>
            </w: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João Geraldo dos Santos Júnior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II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Especialização </w:t>
            </w:r>
            <w:r>
              <w:rPr>
                <w:rFonts w:ascii="Arial" w:hAnsi="Arial" w:cs="Arial"/>
                <w:sz w:val="18"/>
                <w:szCs w:val="18"/>
              </w:rPr>
              <w:t>em Política Social e Gestão Institucional – UNITAU</w:t>
            </w:r>
          </w:p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Mestrando </w:t>
            </w:r>
            <w:r>
              <w:rPr>
                <w:rFonts w:ascii="Arial" w:hAnsi="Arial" w:cs="Arial"/>
                <w:sz w:val="18"/>
                <w:szCs w:val="18"/>
              </w:rPr>
              <w:t>em Ciências da Religião – PUC SP</w:t>
            </w: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José Carlos de Paula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II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Graduado </w:t>
            </w:r>
            <w:r>
              <w:rPr>
                <w:rFonts w:ascii="Arial" w:hAnsi="Arial" w:cs="Arial"/>
                <w:sz w:val="18"/>
                <w:szCs w:val="18"/>
              </w:rPr>
              <w:t>em Ciências Contábeis na OGE</w:t>
            </w: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José Coutinho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Associado 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Especialização </w:t>
            </w:r>
            <w:r>
              <w:rPr>
                <w:rFonts w:ascii="Arial" w:hAnsi="Arial" w:cs="Arial"/>
                <w:sz w:val="18"/>
                <w:szCs w:val="18"/>
              </w:rPr>
              <w:t xml:space="preserve">em Direito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Tributário – Universidade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São Judas Tadeu</w:t>
            </w: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tabs>
                <w:tab w:val="left" w:pos="243"/>
              </w:tabs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José Geraldo Moraes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Associado 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Mestre </w:t>
            </w:r>
            <w:r>
              <w:rPr>
                <w:rFonts w:ascii="Arial" w:hAnsi="Arial" w:cs="Arial"/>
                <w:sz w:val="18"/>
                <w:szCs w:val="18"/>
              </w:rPr>
              <w:t>em Automação e Sistemas – UNIFEI</w:t>
            </w: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José do Patrocínio Morais de Souza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Pleno 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Mestre </w:t>
            </w:r>
            <w:smartTag w:uri="urn:schemas-microsoft-com:office:smarttags" w:element="PersonName">
              <w:smartTagPr>
                <w:attr w:name="ProductID" w:val="em Computa￧￣o Aplicada"/>
              </w:smartTagPr>
              <w:r>
                <w:rPr>
                  <w:rFonts w:ascii="Arial" w:hAnsi="Arial" w:cs="Arial"/>
                  <w:sz w:val="18"/>
                  <w:szCs w:val="18"/>
                </w:rPr>
                <w:t>em Computação Aplicada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- INPE</w:t>
            </w:r>
          </w:p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Graduado </w:t>
            </w:r>
            <w:smartTag w:uri="urn:schemas-microsoft-com:office:smarttags" w:element="PersonName">
              <w:smartTagPr>
                <w:attr w:name="ProductID" w:val="em Engenharia Mec￢nica"/>
              </w:smartTagPr>
              <w:r>
                <w:rPr>
                  <w:rFonts w:ascii="Arial" w:hAnsi="Arial" w:cs="Arial"/>
                  <w:sz w:val="18"/>
                  <w:szCs w:val="18"/>
                </w:rPr>
                <w:t>em Engenharia Mecânica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– UNESP</w:t>
            </w: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José Manoel Souza das Neves</w:t>
            </w:r>
          </w:p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Pleno 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Doutorando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Eng. Prod.- EESC USP</w:t>
            </w:r>
          </w:p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Mestre</w:t>
            </w:r>
            <w:r>
              <w:rPr>
                <w:rFonts w:ascii="Arial" w:hAnsi="Arial" w:cs="Arial"/>
                <w:sz w:val="18"/>
                <w:szCs w:val="18"/>
              </w:rPr>
              <w:t xml:space="preserve"> Eng. Prod.. EPUSP</w:t>
            </w:r>
          </w:p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Especialização</w:t>
            </w:r>
            <w:r>
              <w:rPr>
                <w:rFonts w:ascii="Arial" w:hAnsi="Arial" w:cs="Arial"/>
                <w:sz w:val="18"/>
                <w:szCs w:val="18"/>
              </w:rPr>
              <w:t xml:space="preserve"> em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RH.</w:t>
            </w:r>
          </w:p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Tecnologia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em Constru￧￣o Civil"/>
              </w:smartTagPr>
              <w:r>
                <w:rPr>
                  <w:rFonts w:ascii="Arial" w:hAnsi="Arial" w:cs="Arial"/>
                  <w:sz w:val="18"/>
                  <w:szCs w:val="18"/>
                </w:rPr>
                <w:t>em Construção Civil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– FATEC SP</w:t>
            </w: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tabs>
                <w:tab w:val="left" w:pos="243"/>
              </w:tabs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Karina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Buttignon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Associado 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Especialista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em Inform￡tica Empresarial"/>
              </w:smartTagPr>
              <w:r>
                <w:rPr>
                  <w:rFonts w:ascii="Arial" w:hAnsi="Arial" w:cs="Arial"/>
                  <w:sz w:val="18"/>
                  <w:szCs w:val="18"/>
                </w:rPr>
                <w:t>em Informática Empresarial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- UNESP</w:t>
            </w:r>
          </w:p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Graduada </w:t>
            </w:r>
            <w:r>
              <w:rPr>
                <w:rFonts w:ascii="Arial" w:hAnsi="Arial" w:cs="Arial"/>
                <w:sz w:val="18"/>
                <w:szCs w:val="18"/>
              </w:rPr>
              <w:t>em Processamento de Dados - UNITAU</w:t>
            </w: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Leandro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Guarino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Vasconcelos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Tecnologia </w:t>
            </w:r>
            <w:smartTag w:uri="urn:schemas-microsoft-com:office:smarttags" w:element="PersonName">
              <w:smartTagPr>
                <w:attr w:name="ProductID" w:val="em Web Design"/>
              </w:smartTagPr>
              <w:r>
                <w:rPr>
                  <w:rFonts w:ascii="Arial" w:hAnsi="Arial" w:cs="Arial"/>
                  <w:sz w:val="18"/>
                  <w:szCs w:val="18"/>
                </w:rPr>
                <w:t>em Web Design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e Programação - UNISUL</w:t>
            </w: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Luciana Novaes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Russi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Leite da Silva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Associado 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BF2057">
            <w:pPr>
              <w:spacing w:line="26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Mestre</w:t>
            </w:r>
            <w:r>
              <w:rPr>
                <w:rFonts w:ascii="Arial" w:hAnsi="Arial" w:cs="Arial"/>
                <w:sz w:val="18"/>
                <w:szCs w:val="18"/>
              </w:rPr>
              <w:t xml:space="preserve"> em Educação – PUC de Campinas</w:t>
            </w: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Luiz Antonio Alvarenga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Associado 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Graduado </w:t>
            </w:r>
            <w:smartTag w:uri="urn:schemas-microsoft-com:office:smarttags" w:element="PersonName">
              <w:smartTagPr>
                <w:attr w:name="ProductID" w:val="em Engenharia Mec￢nica"/>
              </w:smartTagPr>
              <w:r>
                <w:rPr>
                  <w:rFonts w:ascii="Arial" w:hAnsi="Arial" w:cs="Arial"/>
                  <w:sz w:val="18"/>
                  <w:szCs w:val="18"/>
                </w:rPr>
                <w:t>em Engenharia Mecânica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- UNITAU</w:t>
            </w: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Luis Eduardo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Guarino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Vasconcelos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Tecnologia </w:t>
            </w:r>
            <w:smartTag w:uri="urn:schemas-microsoft-com:office:smarttags" w:element="PersonName">
              <w:smartTagPr>
                <w:attr w:name="ProductID" w:val="em Web Design"/>
              </w:smartTagPr>
              <w:r>
                <w:rPr>
                  <w:rFonts w:ascii="Arial" w:hAnsi="Arial" w:cs="Arial"/>
                  <w:sz w:val="18"/>
                  <w:szCs w:val="18"/>
                </w:rPr>
                <w:t>em Web Design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e Programação - UNISUL</w:t>
            </w: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Luiz Henrique Lopes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II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Graduado</w:t>
            </w:r>
            <w:r>
              <w:rPr>
                <w:rFonts w:ascii="Arial" w:hAnsi="Arial" w:cs="Arial"/>
                <w:sz w:val="18"/>
                <w:szCs w:val="18"/>
              </w:rPr>
              <w:t xml:space="preserve"> em Letras – FATEA Lorena</w:t>
            </w: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tabs>
                <w:tab w:val="left" w:pos="243"/>
              </w:tabs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Manuella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Weyll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Vasconcelos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Pleno 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Especialização </w:t>
            </w:r>
            <w:r>
              <w:rPr>
                <w:rFonts w:ascii="Arial" w:hAnsi="Arial" w:cs="Arial"/>
                <w:sz w:val="18"/>
                <w:szCs w:val="18"/>
              </w:rPr>
              <w:t>em Redes de Computadores - UNIFACS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Bacharel </w:t>
            </w:r>
            <w:r>
              <w:rPr>
                <w:rFonts w:ascii="Arial" w:hAnsi="Arial" w:cs="Arial"/>
                <w:sz w:val="18"/>
                <w:szCs w:val="18"/>
              </w:rPr>
              <w:t>em Ciência da Computação - FACS</w:t>
            </w: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tabs>
                <w:tab w:val="left" w:pos="243"/>
              </w:tabs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Marcelo Marcos de Oliveira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Associado 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Especialista </w:t>
            </w:r>
            <w:r>
              <w:rPr>
                <w:rFonts w:ascii="Arial" w:hAnsi="Arial" w:cs="Arial"/>
                <w:sz w:val="18"/>
                <w:szCs w:val="18"/>
              </w:rPr>
              <w:t>em Direito do Estado - UNISAL</w:t>
            </w: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Marcio José da Silva Carlos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Associado 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Especialista </w:t>
            </w:r>
            <w:r>
              <w:rPr>
                <w:rFonts w:ascii="Arial" w:hAnsi="Arial" w:cs="Arial"/>
                <w:sz w:val="18"/>
                <w:szCs w:val="18"/>
              </w:rPr>
              <w:t>em Engenharia da Qualidade – USP Lorena</w:t>
            </w:r>
          </w:p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Bacharel </w:t>
            </w:r>
            <w:smartTag w:uri="urn:schemas-microsoft-com:office:smarttags" w:element="PersonName">
              <w:smartTagPr>
                <w:attr w:name="ProductID" w:val="em Ci￪ncias Econ￴micas"/>
              </w:smartTagPr>
              <w:r>
                <w:rPr>
                  <w:rFonts w:ascii="Arial" w:hAnsi="Arial" w:cs="Arial"/>
                  <w:sz w:val="18"/>
                  <w:szCs w:val="18"/>
                </w:rPr>
                <w:t>em Ciências Econômicas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- FACEEAG</w:t>
            </w: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Márcio Lopes Rocha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Associado 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Bacharel </w:t>
            </w:r>
            <w:r>
              <w:rPr>
                <w:rFonts w:ascii="Arial" w:hAnsi="Arial" w:cs="Arial"/>
                <w:sz w:val="18"/>
                <w:szCs w:val="18"/>
              </w:rPr>
              <w:t>em Direito – UNISAL</w:t>
            </w:r>
          </w:p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Mestre 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Stricto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Sensu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em Direito - UNISAL</w:t>
            </w:r>
          </w:p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Mestre </w:t>
            </w:r>
            <w:r>
              <w:rPr>
                <w:rFonts w:ascii="Arial" w:hAnsi="Arial" w:cs="Arial"/>
                <w:sz w:val="18"/>
                <w:szCs w:val="18"/>
              </w:rPr>
              <w:t>em Direito – UNISAL</w:t>
            </w: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Marco Antonio Duarte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Pleno 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Mestre</w:t>
            </w:r>
            <w:r>
              <w:rPr>
                <w:rFonts w:ascii="Arial" w:hAnsi="Arial" w:cs="Arial"/>
                <w:sz w:val="18"/>
                <w:szCs w:val="18"/>
              </w:rPr>
              <w:t xml:space="preserve"> em Educação – Teoria e Prática – UNISAL</w:t>
            </w:r>
          </w:p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Especialização</w:t>
            </w:r>
            <w:r>
              <w:rPr>
                <w:rFonts w:ascii="Arial" w:hAnsi="Arial" w:cs="Arial"/>
                <w:sz w:val="18"/>
                <w:szCs w:val="18"/>
              </w:rPr>
              <w:t xml:space="preserve"> em “A Formação do Docente Pesquisador” – UNISAL Lorena</w:t>
            </w: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tabs>
                <w:tab w:val="left" w:pos="243"/>
              </w:tabs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Marcos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Spalding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Associado 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MBI </w:t>
            </w:r>
            <w:r>
              <w:rPr>
                <w:rFonts w:ascii="Arial" w:hAnsi="Arial" w:cs="Arial"/>
                <w:sz w:val="18"/>
                <w:szCs w:val="18"/>
              </w:rPr>
              <w:t>em Marketing - IBMEC</w:t>
            </w:r>
          </w:p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Mestre </w:t>
            </w:r>
            <w:r>
              <w:rPr>
                <w:rFonts w:ascii="Arial" w:hAnsi="Arial" w:cs="Arial"/>
                <w:sz w:val="18"/>
                <w:szCs w:val="18"/>
              </w:rPr>
              <w:t>em Gestão e Desenvolvimento Regional – UNITAU</w:t>
            </w:r>
          </w:p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Bacharel</w:t>
            </w:r>
            <w:r>
              <w:rPr>
                <w:rFonts w:ascii="Arial" w:hAnsi="Arial" w:cs="Arial"/>
                <w:sz w:val="18"/>
                <w:szCs w:val="18"/>
              </w:rPr>
              <w:t xml:space="preserve"> em Administração – PUC SP</w:t>
            </w: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tabs>
                <w:tab w:val="left" w:pos="243"/>
              </w:tabs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Marcus Vinícius Monteiro Gonçalves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Mestre </w:t>
            </w:r>
            <w:r>
              <w:rPr>
                <w:rFonts w:ascii="Arial" w:hAnsi="Arial" w:cs="Arial"/>
                <w:sz w:val="18"/>
                <w:szCs w:val="18"/>
              </w:rPr>
              <w:t>em Comunicação e Semiótica: Signo e Significação nas Mídias – PUC SP</w:t>
            </w:r>
          </w:p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Bacharel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em Desenho Industrial"/>
              </w:smartTagPr>
              <w:r>
                <w:rPr>
                  <w:rFonts w:ascii="Arial" w:hAnsi="Arial" w:cs="Arial"/>
                  <w:sz w:val="18"/>
                  <w:szCs w:val="18"/>
                </w:rPr>
                <w:t>em Desenho Industrial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- FATEA</w:t>
            </w: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Nilson César Galvão Vieira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Graduação </w:t>
            </w:r>
            <w:smartTag w:uri="urn:schemas-microsoft-com:office:smarttags" w:element="PersonName">
              <w:smartTagPr>
                <w:attr w:name="ProductID" w:val="em Matem￡tica Plena"/>
              </w:smartTagPr>
              <w:r>
                <w:rPr>
                  <w:rFonts w:ascii="Arial" w:hAnsi="Arial" w:cs="Arial"/>
                  <w:sz w:val="18"/>
                  <w:szCs w:val="18"/>
                </w:rPr>
                <w:t>em Matemática Plena</w:t>
              </w:r>
            </w:smartTag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/ UNISAL</w:t>
            </w:r>
          </w:p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Graduação</w:t>
            </w:r>
            <w:r>
              <w:rPr>
                <w:rFonts w:ascii="Arial" w:hAnsi="Arial" w:cs="Arial"/>
                <w:sz w:val="18"/>
                <w:szCs w:val="18"/>
              </w:rPr>
              <w:t xml:space="preserve"> em Automação de Esc. e Secr.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– FATEC GT</w:t>
            </w: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Paulo Roberto Marcondes Júnior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Associado 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Mestrando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em Gest￣o Ambiental"/>
              </w:smartTagPr>
              <w:r>
                <w:rPr>
                  <w:rFonts w:ascii="Arial" w:hAnsi="Arial" w:cs="Arial"/>
                  <w:sz w:val="18"/>
                  <w:szCs w:val="18"/>
                </w:rPr>
                <w:t>em Gestão Ambiental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– USP</w:t>
            </w:r>
          </w:p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Especialização MBA</w:t>
            </w:r>
            <w:r>
              <w:rPr>
                <w:rFonts w:ascii="Arial" w:hAnsi="Arial" w:cs="Arial"/>
                <w:sz w:val="18"/>
                <w:szCs w:val="18"/>
              </w:rPr>
              <w:t xml:space="preserve"> Gestão Estratégica de Negócios – UNISAL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Graduado</w:t>
            </w:r>
            <w:r>
              <w:rPr>
                <w:rFonts w:ascii="Arial" w:hAnsi="Arial" w:cs="Arial"/>
                <w:sz w:val="18"/>
                <w:szCs w:val="18"/>
              </w:rPr>
              <w:t xml:space="preserve"> em Computação – UNITAU</w:t>
            </w: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Regiane Souza Camargo Moreira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Assistente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Especialização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em Texto Liter￡rio"/>
              </w:smartTagPr>
              <w:r>
                <w:rPr>
                  <w:rFonts w:ascii="Arial" w:hAnsi="Arial" w:cs="Arial"/>
                  <w:sz w:val="18"/>
                  <w:szCs w:val="18"/>
                </w:rPr>
                <w:t>em Texto Literário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- FATEA</w:t>
            </w:r>
          </w:p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Graduação </w:t>
            </w:r>
            <w:smartTag w:uri="urn:schemas-microsoft-com:office:smarttags" w:element="PersonName">
              <w:smartTagPr>
                <w:attr w:name="ProductID" w:val="em Licenciatura Plena"/>
              </w:smartTagPr>
              <w:r>
                <w:rPr>
                  <w:rFonts w:ascii="Arial" w:hAnsi="Arial" w:cs="Arial"/>
                  <w:sz w:val="18"/>
                  <w:szCs w:val="18"/>
                </w:rPr>
                <w:t>em Licenciatura Plena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em Letras – FATEA</w:t>
            </w: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tabs>
                <w:tab w:val="left" w:pos="243"/>
              </w:tabs>
              <w:spacing w:line="300" w:lineRule="atLeast"/>
              <w:ind w:hanging="80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Renata de Castro Marcondes de Freitas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II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Graduada </w:t>
            </w:r>
            <w:r>
              <w:rPr>
                <w:rFonts w:ascii="Arial" w:hAnsi="Arial" w:cs="Arial"/>
                <w:sz w:val="18"/>
                <w:szCs w:val="18"/>
              </w:rPr>
              <w:t>em Automação de Escritório e Secretariado</w:t>
            </w: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Rinaldo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César Martins Motta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Associado 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Especialização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gramEnd"/>
            <w:smartTag w:uri="urn:schemas-microsoft-com:office:smarttags" w:element="PersonName">
              <w:smartTagPr>
                <w:attr w:name="ProductID" w:val="em Administra￧￣o Industrial"/>
              </w:smartTagPr>
              <w:r>
                <w:rPr>
                  <w:rFonts w:ascii="Arial" w:hAnsi="Arial" w:cs="Arial"/>
                  <w:sz w:val="18"/>
                  <w:szCs w:val="18"/>
                </w:rPr>
                <w:t>em Administração Industrial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– UNPG </w:t>
            </w:r>
          </w:p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MBA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cursando Gestão de Logística – UNISAL</w:t>
            </w:r>
          </w:p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Graduação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em Engenharia Mec￢nica"/>
              </w:smartTagPr>
              <w:r>
                <w:rPr>
                  <w:rFonts w:ascii="Arial" w:hAnsi="Arial" w:cs="Arial"/>
                  <w:sz w:val="18"/>
                  <w:szCs w:val="18"/>
                </w:rPr>
                <w:t>em Engenharia Mecânica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- UNITAU</w:t>
            </w: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Roberto José Carvalho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Pleno 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Especialização </w:t>
            </w:r>
            <w:r>
              <w:rPr>
                <w:rFonts w:ascii="Arial" w:hAnsi="Arial" w:cs="Arial"/>
                <w:sz w:val="18"/>
                <w:szCs w:val="18"/>
              </w:rPr>
              <w:t>em Administração Empresarial para executivos – INPG</w:t>
            </w:r>
          </w:p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MBA</w:t>
            </w:r>
            <w:r>
              <w:rPr>
                <w:rFonts w:ascii="Arial" w:hAnsi="Arial" w:cs="Arial"/>
                <w:sz w:val="18"/>
                <w:szCs w:val="18"/>
              </w:rPr>
              <w:t xml:space="preserve"> Gestão Empresarial – Fundação Dom Cabral</w:t>
            </w:r>
          </w:p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Mestrando</w:t>
            </w:r>
            <w:r>
              <w:rPr>
                <w:rFonts w:ascii="Arial" w:hAnsi="Arial" w:cs="Arial"/>
                <w:sz w:val="18"/>
                <w:szCs w:val="18"/>
              </w:rPr>
              <w:t xml:space="preserve"> em Administração de Empresas – UNITAU</w:t>
            </w: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Severino Antonio Moreira Barbosa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Pleno 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Doutor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em Educação -UNICAMP</w:t>
            </w:r>
          </w:p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Mestre</w:t>
            </w:r>
            <w:r>
              <w:rPr>
                <w:rFonts w:ascii="Arial" w:hAnsi="Arial" w:cs="Arial"/>
                <w:sz w:val="18"/>
                <w:szCs w:val="18"/>
              </w:rPr>
              <w:t xml:space="preserve"> em Educação - UNICAMP</w:t>
            </w: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Thaís Brant da Silva Ramos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II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Graduação </w:t>
            </w:r>
            <w:r>
              <w:rPr>
                <w:rFonts w:ascii="Arial" w:hAnsi="Arial" w:cs="Arial"/>
                <w:sz w:val="18"/>
                <w:szCs w:val="18"/>
              </w:rPr>
              <w:t>Tecnólogo em Automação de Escritórios e Secretariado - FATEC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GT</w:t>
            </w:r>
          </w:p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Especialização </w:t>
            </w:r>
            <w:r>
              <w:rPr>
                <w:rFonts w:ascii="Arial" w:hAnsi="Arial" w:cs="Arial"/>
                <w:sz w:val="18"/>
                <w:szCs w:val="18"/>
              </w:rPr>
              <w:t>cursando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Marketing – FAAP</w:t>
            </w: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Vanessa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Cristhina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Gatto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Chimendes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Associado 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Mestre</w:t>
            </w:r>
            <w:r>
              <w:rPr>
                <w:rFonts w:ascii="Arial" w:hAnsi="Arial" w:cs="Arial"/>
                <w:sz w:val="18"/>
                <w:szCs w:val="18"/>
              </w:rPr>
              <w:t xml:space="preserve"> em Engenharia de Produção – UNIFEI</w:t>
            </w:r>
          </w:p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Especialização </w:t>
            </w:r>
            <w:r>
              <w:rPr>
                <w:rFonts w:ascii="Arial" w:hAnsi="Arial" w:cs="Arial"/>
                <w:sz w:val="18"/>
                <w:szCs w:val="18"/>
              </w:rPr>
              <w:t>em Gestão da Produção - UNESP</w:t>
            </w:r>
          </w:p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Especialização </w:t>
            </w:r>
            <w:r>
              <w:rPr>
                <w:rFonts w:ascii="Arial" w:hAnsi="Arial" w:cs="Arial"/>
                <w:sz w:val="18"/>
                <w:szCs w:val="18"/>
              </w:rPr>
              <w:t>em Administração Financeira e Auditoria – UNITAU</w:t>
            </w: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Valdnéa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Auxiliadora de Paula Santos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Especialização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em L￭ngua Inglesa"/>
              </w:smartTagPr>
              <w:r>
                <w:rPr>
                  <w:rFonts w:ascii="Arial" w:hAnsi="Arial" w:cs="Arial"/>
                  <w:sz w:val="18"/>
                  <w:szCs w:val="18"/>
                </w:rPr>
                <w:t>em Língua Inglesa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- UNITAU</w:t>
            </w:r>
          </w:p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Tecnologia </w:t>
            </w:r>
            <w:r>
              <w:rPr>
                <w:rFonts w:ascii="Arial" w:hAnsi="Arial" w:cs="Arial"/>
                <w:sz w:val="18"/>
                <w:szCs w:val="18"/>
              </w:rPr>
              <w:t>em Automação de Escritório e Secretariado – FATEC GT</w:t>
            </w:r>
          </w:p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Licenciatura </w:t>
            </w:r>
            <w:r>
              <w:rPr>
                <w:rFonts w:ascii="Arial" w:hAnsi="Arial" w:cs="Arial"/>
                <w:sz w:val="18"/>
                <w:szCs w:val="18"/>
              </w:rPr>
              <w:t>em Letras - FATEA</w:t>
            </w:r>
          </w:p>
        </w:tc>
      </w:tr>
      <w:tr w:rsidR="00D4402E" w:rsidTr="00A26217">
        <w:trPr>
          <w:trHeight w:val="20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Yara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Cristina Costa Rocha Miranda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Pleno I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Especialização </w:t>
            </w:r>
            <w:r>
              <w:rPr>
                <w:rFonts w:ascii="Arial" w:hAnsi="Arial" w:cs="Arial"/>
                <w:sz w:val="18"/>
                <w:szCs w:val="18"/>
              </w:rPr>
              <w:t>em Processamento de Dados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UNITAU</w:t>
            </w:r>
          </w:p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Bacharel</w:t>
            </w:r>
            <w:r>
              <w:rPr>
                <w:rFonts w:ascii="Arial" w:hAnsi="Arial" w:cs="Arial"/>
                <w:sz w:val="18"/>
                <w:szCs w:val="18"/>
              </w:rPr>
              <w:t xml:space="preserve"> em Administração - FACEAG</w:t>
            </w:r>
          </w:p>
          <w:p w:rsidR="00D4402E" w:rsidRDefault="00D4402E" w:rsidP="00A26217">
            <w:pPr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Bacharel</w:t>
            </w:r>
            <w:r>
              <w:rPr>
                <w:rFonts w:ascii="Arial" w:hAnsi="Arial" w:cs="Arial"/>
                <w:sz w:val="18"/>
                <w:szCs w:val="18"/>
              </w:rPr>
              <w:t xml:space="preserve"> em Análise de Sistemas Administrativos em Processamentos de Dados – PUC Campinas</w:t>
            </w:r>
          </w:p>
        </w:tc>
      </w:tr>
    </w:tbl>
    <w:p w:rsidR="003E6967" w:rsidRDefault="003E6967" w:rsidP="0066541F">
      <w:pPr>
        <w:pStyle w:val="Ttulo5"/>
        <w:spacing w:line="360" w:lineRule="exact"/>
        <w:ind w:firstLine="2835"/>
      </w:pPr>
      <w:r>
        <w:rPr>
          <w:i/>
        </w:rPr>
        <w:t xml:space="preserve">IX - Das Considerações da Comissão de Especialistas </w:t>
      </w:r>
    </w:p>
    <w:p w:rsidR="003E6967" w:rsidRDefault="003E6967" w:rsidP="0066541F">
      <w:pPr>
        <w:spacing w:line="360" w:lineRule="exact"/>
        <w:ind w:firstLine="2835"/>
        <w:jc w:val="both"/>
        <w:rPr>
          <w:rFonts w:ascii="Arial" w:hAnsi="Arial"/>
        </w:rPr>
      </w:pPr>
      <w:r>
        <w:rPr>
          <w:rFonts w:ascii="Arial" w:hAnsi="Arial"/>
        </w:rPr>
        <w:t>A Comissão de Especialistas indicada para emissão de Parecer Técnico, juntado aos autos de fls. 2</w:t>
      </w:r>
      <w:r w:rsidR="00153506">
        <w:rPr>
          <w:rFonts w:ascii="Arial" w:hAnsi="Arial"/>
        </w:rPr>
        <w:t>03</w:t>
      </w:r>
      <w:r>
        <w:rPr>
          <w:rFonts w:ascii="Arial" w:hAnsi="Arial"/>
        </w:rPr>
        <w:t xml:space="preserve"> a 21</w:t>
      </w:r>
      <w:r w:rsidR="00153506">
        <w:rPr>
          <w:rFonts w:ascii="Arial" w:hAnsi="Arial"/>
        </w:rPr>
        <w:t>4</w:t>
      </w:r>
      <w:r>
        <w:rPr>
          <w:rFonts w:ascii="Arial" w:hAnsi="Arial"/>
        </w:rPr>
        <w:t xml:space="preserve">, manifestou-se </w:t>
      </w:r>
      <w:r>
        <w:rPr>
          <w:rFonts w:ascii="Arial" w:hAnsi="Arial"/>
          <w:b/>
        </w:rPr>
        <w:t>favoravelmente</w:t>
      </w:r>
      <w:r>
        <w:rPr>
          <w:rFonts w:ascii="Arial" w:hAnsi="Arial"/>
        </w:rPr>
        <w:t xml:space="preserve"> à autorização definitiva do curso em pauta, nos termos abaixo transcritos:</w:t>
      </w:r>
    </w:p>
    <w:p w:rsidR="00153506" w:rsidRDefault="003E6967" w:rsidP="0066541F">
      <w:pPr>
        <w:spacing w:line="36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  <w:color w:val="000000"/>
        </w:rPr>
        <w:t>“</w:t>
      </w:r>
      <w:r w:rsidR="00153506" w:rsidRPr="00153506">
        <w:rPr>
          <w:rFonts w:ascii="Arial" w:hAnsi="Arial" w:cs="Arial"/>
          <w:i/>
        </w:rPr>
        <w:t xml:space="preserve">Da análise da documentação e da visita verifica-se que a Instituição reúne as condições para funcionamento do curso. No entanto é do entendimento desta comissão que pequenos ajustes, apontados neste relatório, deverão ser realizados durante a sua implantação. Tendo visto o descrito anteriormente, </w:t>
      </w:r>
      <w:r w:rsidR="00153506" w:rsidRPr="006D5987">
        <w:rPr>
          <w:rFonts w:ascii="Arial" w:hAnsi="Arial" w:cs="Arial"/>
          <w:b/>
          <w:i/>
        </w:rPr>
        <w:t>recomendamos a aprovação definitiva</w:t>
      </w:r>
      <w:r w:rsidR="00153506" w:rsidRPr="00153506">
        <w:rPr>
          <w:rFonts w:ascii="Arial" w:hAnsi="Arial" w:cs="Arial"/>
          <w:i/>
        </w:rPr>
        <w:t xml:space="preserve"> do curso de Logística da Escola de Tecnologia de Guaratinguetá</w:t>
      </w:r>
      <w:r w:rsidR="006D5987">
        <w:rPr>
          <w:rFonts w:ascii="Arial" w:hAnsi="Arial" w:cs="Arial"/>
          <w:i/>
        </w:rPr>
        <w:t>”</w:t>
      </w:r>
      <w:r w:rsidR="00153506">
        <w:rPr>
          <w:rFonts w:ascii="Arial" w:hAnsi="Arial" w:cs="Arial"/>
          <w:b/>
        </w:rPr>
        <w:t>.</w:t>
      </w:r>
    </w:p>
    <w:p w:rsidR="002F6A1B" w:rsidRDefault="002F6A1B" w:rsidP="008B7A81">
      <w:pPr>
        <w:spacing w:line="360" w:lineRule="auto"/>
        <w:jc w:val="both"/>
        <w:rPr>
          <w:rFonts w:ascii="Arial" w:hAnsi="Arial" w:cs="Arial"/>
          <w:b/>
        </w:rPr>
      </w:pPr>
    </w:p>
    <w:p w:rsidR="009A7FBF" w:rsidRDefault="009A7FBF" w:rsidP="008B7A81">
      <w:pPr>
        <w:spacing w:line="360" w:lineRule="auto"/>
        <w:jc w:val="both"/>
        <w:rPr>
          <w:rFonts w:ascii="Arial" w:hAnsi="Arial" w:cs="Arial"/>
          <w:b/>
        </w:rPr>
      </w:pPr>
    </w:p>
    <w:p w:rsidR="002F6A1B" w:rsidRDefault="002F6A1B" w:rsidP="002F6A1B">
      <w:pPr>
        <w:pStyle w:val="P30"/>
        <w:spacing w:after="0" w:line="360" w:lineRule="auto"/>
        <w:ind w:firstLine="0"/>
        <w:rPr>
          <w:rFonts w:ascii="Arial" w:hAnsi="Arial"/>
          <w:b/>
        </w:rPr>
      </w:pPr>
      <w:r>
        <w:rPr>
          <w:rFonts w:ascii="Arial" w:hAnsi="Arial"/>
          <w:b/>
        </w:rPr>
        <w:t xml:space="preserve">2. CONCLUSÃO </w:t>
      </w:r>
    </w:p>
    <w:p w:rsidR="002F6A1B" w:rsidRDefault="002F6A1B" w:rsidP="002F6A1B">
      <w:pPr>
        <w:spacing w:line="336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Aprova-se, nos termos</w:t>
      </w:r>
      <w:r w:rsidR="00BF2057">
        <w:rPr>
          <w:rFonts w:ascii="Arial" w:hAnsi="Arial" w:cs="Arial"/>
        </w:rPr>
        <w:t xml:space="preserve"> da Deliberação CEE nº </w:t>
      </w:r>
      <w:r w:rsidR="00A26217">
        <w:rPr>
          <w:rFonts w:ascii="Arial" w:hAnsi="Arial" w:cs="Arial"/>
        </w:rPr>
        <w:t>102/2010</w:t>
      </w:r>
      <w:r w:rsidR="00BF205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pedido de Autorização para funcionamento do Curso Superior de Tecnologia em Logística</w:t>
      </w:r>
      <w:r w:rsidR="0081503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oferecido pela Faculdade de Tecnologia de Guaratinguetá, do Centro Estadual de Educação Tecnológica Paula Souza.</w:t>
      </w:r>
    </w:p>
    <w:p w:rsidR="002F6A1B" w:rsidRDefault="002F6A1B" w:rsidP="002F6A1B">
      <w:pPr>
        <w:pStyle w:val="P30"/>
        <w:spacing w:after="0" w:line="336" w:lineRule="auto"/>
        <w:rPr>
          <w:rFonts w:ascii="Arial" w:hAnsi="Arial"/>
        </w:rPr>
      </w:pPr>
      <w:r>
        <w:rPr>
          <w:rFonts w:ascii="Arial" w:hAnsi="Arial"/>
        </w:rPr>
        <w:t>A presente autorização tornar-se-á efetiva por ato próprio deste Conselho, após homologação deste Parecer pela Secretaria de Estado da Educação.</w:t>
      </w:r>
    </w:p>
    <w:p w:rsidR="002F6A1B" w:rsidRDefault="002F6A1B" w:rsidP="002F6A1B">
      <w:pPr>
        <w:pStyle w:val="P30"/>
        <w:spacing w:after="0" w:line="240" w:lineRule="auto"/>
        <w:ind w:left="288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São Paulo, </w:t>
      </w:r>
      <w:r w:rsidR="0013182F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de setembro de 2010.</w:t>
      </w:r>
    </w:p>
    <w:p w:rsidR="002F6A1B" w:rsidRPr="00AA7A39" w:rsidRDefault="002F6A1B" w:rsidP="002F6A1B">
      <w:pPr>
        <w:ind w:left="2880"/>
        <w:jc w:val="both"/>
        <w:rPr>
          <w:rFonts w:ascii="Arial" w:hAnsi="Arial" w:cs="Arial"/>
        </w:rPr>
      </w:pPr>
    </w:p>
    <w:p w:rsidR="002F6A1B" w:rsidRPr="00DB6F6F" w:rsidRDefault="002F6A1B" w:rsidP="002F6A1B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DB6F6F">
        <w:rPr>
          <w:rFonts w:ascii="Arial" w:hAnsi="Arial" w:cs="Arial"/>
          <w:b/>
          <w:bCs/>
        </w:rPr>
        <w:t>Consº</w:t>
      </w:r>
      <w:proofErr w:type="spellEnd"/>
      <w:r w:rsidRPr="00DB6F6F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 xml:space="preserve">Mário </w:t>
      </w:r>
      <w:proofErr w:type="spellStart"/>
      <w:r>
        <w:rPr>
          <w:rFonts w:ascii="Arial" w:hAnsi="Arial" w:cs="Arial"/>
          <w:b/>
          <w:bCs/>
        </w:rPr>
        <w:t>Vedovello</w:t>
      </w:r>
      <w:proofErr w:type="spellEnd"/>
      <w:r>
        <w:rPr>
          <w:rFonts w:ascii="Arial" w:hAnsi="Arial" w:cs="Arial"/>
          <w:b/>
          <w:bCs/>
        </w:rPr>
        <w:t xml:space="preserve"> Filho</w:t>
      </w:r>
    </w:p>
    <w:p w:rsidR="002F6A1B" w:rsidRDefault="002F6A1B" w:rsidP="002F6A1B">
      <w:pPr>
        <w:spacing w:line="360" w:lineRule="auto"/>
        <w:ind w:left="2880"/>
        <w:jc w:val="both"/>
        <w:rPr>
          <w:rFonts w:ascii="Arial" w:hAnsi="Arial" w:cs="Arial"/>
        </w:rPr>
      </w:pPr>
      <w:r w:rsidRPr="00DB6F6F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</w:t>
      </w:r>
      <w:r w:rsidRPr="00DB6F6F">
        <w:rPr>
          <w:rFonts w:ascii="Arial" w:hAnsi="Arial" w:cs="Arial"/>
        </w:rPr>
        <w:t xml:space="preserve">               Relator</w:t>
      </w:r>
    </w:p>
    <w:p w:rsidR="002F6A1B" w:rsidRDefault="002F6A1B" w:rsidP="002F6A1B">
      <w:pPr>
        <w:pStyle w:val="Recuodecorpodetexto"/>
        <w:rPr>
          <w:i/>
        </w:rPr>
      </w:pPr>
    </w:p>
    <w:p w:rsidR="00474394" w:rsidRDefault="00474394" w:rsidP="00474394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3. DECISÃO DA CÂMARA</w:t>
      </w:r>
    </w:p>
    <w:p w:rsidR="00474394" w:rsidRDefault="00474394" w:rsidP="00474394">
      <w:pPr>
        <w:pStyle w:val="P30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do Relator.</w:t>
      </w:r>
    </w:p>
    <w:p w:rsidR="00474394" w:rsidRDefault="00474394" w:rsidP="00474394">
      <w:pPr>
        <w:pStyle w:val="P30"/>
        <w:spacing w:after="0" w:line="312" w:lineRule="auto"/>
        <w:ind w:firstLine="2835"/>
        <w:rPr>
          <w:rFonts w:ascii="Arial" w:hAnsi="Arial"/>
          <w:szCs w:val="24"/>
        </w:rPr>
      </w:pPr>
      <w:r>
        <w:rPr>
          <w:rFonts w:ascii="Arial" w:hAnsi="Arial"/>
        </w:rPr>
        <w:t>O Conselheiro Angelo Luiz Cortelazzo absteve-se em votar por motivo de foro íntimo.</w:t>
      </w:r>
    </w:p>
    <w:p w:rsidR="00474394" w:rsidRDefault="00474394" w:rsidP="00474394">
      <w:pPr>
        <w:pStyle w:val="P30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Angelo Luiz </w:t>
      </w:r>
      <w:proofErr w:type="spellStart"/>
      <w:r>
        <w:rPr>
          <w:rFonts w:ascii="Arial" w:hAnsi="Arial"/>
        </w:rPr>
        <w:t>Cortelazzo</w:t>
      </w:r>
      <w:proofErr w:type="spellEnd"/>
      <w:r>
        <w:rPr>
          <w:rFonts w:ascii="Arial" w:hAnsi="Arial"/>
        </w:rPr>
        <w:t>,</w:t>
      </w:r>
      <w:proofErr w:type="gramStart"/>
      <w:r>
        <w:rPr>
          <w:rFonts w:ascii="Arial" w:hAnsi="Arial"/>
        </w:rPr>
        <w:t xml:space="preserve">   </w:t>
      </w:r>
      <w:proofErr w:type="gramEnd"/>
      <w:r>
        <w:rPr>
          <w:rFonts w:ascii="Arial" w:hAnsi="Arial"/>
        </w:rPr>
        <w:t xml:space="preserve">Antonio Celso </w:t>
      </w:r>
      <w:proofErr w:type="spellStart"/>
      <w:r>
        <w:rPr>
          <w:rFonts w:ascii="Arial" w:hAnsi="Arial"/>
        </w:rPr>
        <w:t>Pasquini</w:t>
      </w:r>
      <w:proofErr w:type="spellEnd"/>
      <w:r>
        <w:rPr>
          <w:rFonts w:ascii="Arial" w:hAnsi="Arial"/>
        </w:rPr>
        <w:t xml:space="preserve">, Eunice Ribeiro </w:t>
      </w:r>
      <w:proofErr w:type="spellStart"/>
      <w:r>
        <w:rPr>
          <w:rFonts w:ascii="Arial" w:hAnsi="Arial"/>
        </w:rPr>
        <w:t>Durham</w:t>
      </w:r>
      <w:proofErr w:type="spellEnd"/>
      <w:r>
        <w:rPr>
          <w:rFonts w:ascii="Arial" w:hAnsi="Arial"/>
        </w:rPr>
        <w:t xml:space="preserve">, João Cardoso Palma Filho, João Grandino Rodas, Joaquim Pedro Villaça de Souza Campos, Maria Elisa </w:t>
      </w:r>
      <w:proofErr w:type="spellStart"/>
      <w:r>
        <w:rPr>
          <w:rFonts w:ascii="Arial" w:hAnsi="Arial"/>
        </w:rPr>
        <w:t>Ehrhardt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Carbonari</w:t>
      </w:r>
      <w:proofErr w:type="spellEnd"/>
      <w:r>
        <w:rPr>
          <w:rFonts w:ascii="Arial" w:hAnsi="Arial"/>
        </w:rPr>
        <w:t xml:space="preserve">, Mário </w:t>
      </w:r>
      <w:proofErr w:type="spellStart"/>
      <w:r>
        <w:rPr>
          <w:rFonts w:ascii="Arial" w:hAnsi="Arial"/>
        </w:rPr>
        <w:t>Vedovello</w:t>
      </w:r>
      <w:proofErr w:type="spellEnd"/>
      <w:r>
        <w:rPr>
          <w:rFonts w:ascii="Arial" w:hAnsi="Arial"/>
        </w:rPr>
        <w:t xml:space="preserve"> Filho, Milton Linhares e Nina Beatriz </w:t>
      </w:r>
      <w:proofErr w:type="spellStart"/>
      <w:r>
        <w:rPr>
          <w:rFonts w:ascii="Arial" w:hAnsi="Arial"/>
        </w:rPr>
        <w:t>Stocco</w:t>
      </w:r>
      <w:proofErr w:type="spellEnd"/>
      <w:r>
        <w:rPr>
          <w:rFonts w:ascii="Arial" w:hAnsi="Arial"/>
        </w:rPr>
        <w:t xml:space="preserve"> Ranieri. </w:t>
      </w:r>
    </w:p>
    <w:p w:rsidR="00474394" w:rsidRDefault="00474394" w:rsidP="00474394">
      <w:pPr>
        <w:pStyle w:val="P30"/>
        <w:spacing w:after="0" w:line="288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29 de setembro de 2010.</w:t>
      </w:r>
    </w:p>
    <w:p w:rsidR="00474394" w:rsidRDefault="00474394" w:rsidP="00474394">
      <w:pPr>
        <w:pStyle w:val="P30"/>
        <w:spacing w:after="0" w:line="288" w:lineRule="auto"/>
        <w:ind w:firstLine="2835"/>
        <w:rPr>
          <w:rFonts w:ascii="Arial" w:hAnsi="Arial"/>
        </w:rPr>
      </w:pPr>
    </w:p>
    <w:p w:rsidR="00474394" w:rsidRDefault="00474394" w:rsidP="00474394">
      <w:pPr>
        <w:spacing w:line="288" w:lineRule="auto"/>
        <w:ind w:firstLine="2880"/>
        <w:rPr>
          <w:rFonts w:ascii="Arial" w:hAnsi="Arial"/>
          <w:b/>
        </w:rPr>
      </w:pPr>
      <w:r>
        <w:rPr>
          <w:rFonts w:ascii="Arial" w:hAnsi="Arial"/>
          <w:b/>
        </w:rPr>
        <w:t>a) Cons. João Cardoso Palma Filho</w:t>
      </w:r>
    </w:p>
    <w:p w:rsidR="00474394" w:rsidRDefault="00474394" w:rsidP="00474394">
      <w:pPr>
        <w:pStyle w:val="Cabealho"/>
        <w:tabs>
          <w:tab w:val="left" w:pos="708"/>
        </w:tabs>
        <w:ind w:firstLine="2835"/>
        <w:rPr>
          <w:rFonts w:ascii="Arial" w:hAnsi="Arial"/>
        </w:rPr>
      </w:pPr>
      <w:r>
        <w:rPr>
          <w:rFonts w:ascii="Arial" w:hAnsi="Arial"/>
        </w:rPr>
        <w:t xml:space="preserve">                        Presidente</w:t>
      </w:r>
      <w:r>
        <w:rPr>
          <w:rFonts w:ascii="Arial" w:hAnsi="Arial"/>
          <w:position w:val="10"/>
        </w:rPr>
        <w:t xml:space="preserve"> </w:t>
      </w:r>
      <w:r>
        <w:rPr>
          <w:rFonts w:ascii="Arial" w:hAnsi="Arial"/>
        </w:rPr>
        <w:t xml:space="preserve">   </w:t>
      </w:r>
    </w:p>
    <w:p w:rsidR="0066541F" w:rsidRDefault="0066541F" w:rsidP="0066541F">
      <w:pPr>
        <w:rPr>
          <w:rFonts w:ascii="Arial" w:hAnsi="Arial"/>
        </w:rPr>
      </w:pPr>
    </w:p>
    <w:p w:rsidR="0066541F" w:rsidRDefault="0066541F" w:rsidP="0066541F">
      <w:pPr>
        <w:pStyle w:val="Ttulo5"/>
        <w:ind w:firstLine="0"/>
      </w:pPr>
      <w:r>
        <w:t>DELIBERAÇÃO PLENÁRIA</w:t>
      </w:r>
    </w:p>
    <w:p w:rsidR="0066541F" w:rsidRDefault="0066541F" w:rsidP="0066541F">
      <w:pPr>
        <w:pStyle w:val="P2"/>
      </w:pPr>
      <w:r>
        <w:t>O CONSELHO ESTADUAL DE EDUCAÇÃO aprova, por unanimidade, a decisão da Câmara de Educação Superior, nos termos do Voto do Relator.</w:t>
      </w:r>
    </w:p>
    <w:p w:rsidR="0066541F" w:rsidRDefault="005C3052" w:rsidP="0066541F">
      <w:pPr>
        <w:pStyle w:val="P2"/>
      </w:pPr>
      <w:r>
        <w:t>Sala “Carlos Pasquale”, em 20</w:t>
      </w:r>
      <w:r w:rsidR="0066541F">
        <w:t xml:space="preserve"> de outubro de 2010.</w:t>
      </w:r>
    </w:p>
    <w:p w:rsidR="0066541F" w:rsidRDefault="0066541F" w:rsidP="0066541F">
      <w:pPr>
        <w:ind w:firstLine="2880"/>
        <w:rPr>
          <w:rFonts w:ascii="Arial" w:hAnsi="Arial"/>
        </w:rPr>
      </w:pPr>
    </w:p>
    <w:p w:rsidR="0066541F" w:rsidRDefault="0066541F" w:rsidP="0066541F">
      <w:pPr>
        <w:ind w:firstLine="2880"/>
        <w:rPr>
          <w:rFonts w:ascii="Arial" w:hAnsi="Arial"/>
        </w:rPr>
      </w:pPr>
    </w:p>
    <w:p w:rsidR="0066541F" w:rsidRDefault="0066541F" w:rsidP="0066541F">
      <w:pPr>
        <w:ind w:firstLine="2880"/>
        <w:rPr>
          <w:rFonts w:ascii="Arial" w:hAnsi="Arial"/>
        </w:rPr>
      </w:pPr>
    </w:p>
    <w:p w:rsidR="005C3052" w:rsidRPr="005C3052" w:rsidRDefault="005C3052" w:rsidP="005C3052">
      <w:pPr>
        <w:ind w:firstLine="2880"/>
        <w:rPr>
          <w:rFonts w:ascii="Arial" w:hAnsi="Arial" w:cs="Arial"/>
          <w:b/>
        </w:rPr>
      </w:pPr>
      <w:r w:rsidRPr="005C3052">
        <w:rPr>
          <w:rFonts w:ascii="Arial" w:hAnsi="Arial" w:cs="Arial"/>
          <w:b/>
        </w:rPr>
        <w:t>HUBERT ALQUÉRES</w:t>
      </w:r>
    </w:p>
    <w:p w:rsidR="005C3052" w:rsidRPr="005C3052" w:rsidRDefault="005C3052" w:rsidP="005C3052">
      <w:pPr>
        <w:pStyle w:val="Ttulo1"/>
        <w:spacing w:before="0"/>
        <w:ind w:left="2124" w:firstLine="708"/>
        <w:rPr>
          <w:rFonts w:ascii="Arial" w:hAnsi="Arial" w:cs="Arial"/>
          <w:b w:val="0"/>
          <w:color w:val="auto"/>
          <w:sz w:val="24"/>
          <w:szCs w:val="24"/>
        </w:rPr>
      </w:pPr>
      <w:r w:rsidRPr="005C3052">
        <w:rPr>
          <w:rFonts w:ascii="Arial" w:hAnsi="Arial" w:cs="Arial"/>
          <w:b w:val="0"/>
          <w:color w:val="auto"/>
          <w:sz w:val="24"/>
          <w:szCs w:val="24"/>
        </w:rPr>
        <w:t xml:space="preserve">             Presidente</w:t>
      </w:r>
    </w:p>
    <w:p w:rsidR="0066541F" w:rsidRDefault="0066541F" w:rsidP="0066541F">
      <w:pPr>
        <w:rPr>
          <w:rFonts w:ascii="Arial" w:hAnsi="Arial"/>
          <w:szCs w:val="20"/>
        </w:rPr>
      </w:pPr>
    </w:p>
    <w:p w:rsidR="0066541F" w:rsidRDefault="0066541F" w:rsidP="0066541F">
      <w:pPr>
        <w:rPr>
          <w:rFonts w:ascii="Arial" w:hAnsi="Arial"/>
        </w:rPr>
      </w:pPr>
    </w:p>
    <w:p w:rsidR="0066541F" w:rsidRDefault="0066541F" w:rsidP="0066541F">
      <w:pPr>
        <w:rPr>
          <w:rFonts w:ascii="Arial" w:hAnsi="Arial"/>
        </w:rPr>
      </w:pPr>
    </w:p>
    <w:p w:rsidR="0066541F" w:rsidRDefault="0066541F" w:rsidP="0066541F">
      <w:pPr>
        <w:rPr>
          <w:rFonts w:ascii="Arial" w:hAnsi="Arial"/>
        </w:rPr>
      </w:pPr>
    </w:p>
    <w:p w:rsidR="0066541F" w:rsidRDefault="0066541F" w:rsidP="0066541F">
      <w:pPr>
        <w:rPr>
          <w:rFonts w:ascii="Arial" w:hAnsi="Arial"/>
        </w:rPr>
      </w:pPr>
    </w:p>
    <w:p w:rsidR="0066541F" w:rsidRDefault="0066541F" w:rsidP="0066541F">
      <w:pPr>
        <w:rPr>
          <w:rFonts w:ascii="Arial" w:hAnsi="Arial"/>
        </w:rPr>
      </w:pPr>
    </w:p>
    <w:p w:rsidR="0066541F" w:rsidRDefault="0066541F" w:rsidP="0066541F">
      <w:pPr>
        <w:rPr>
          <w:rFonts w:ascii="Arial" w:hAnsi="Arial"/>
        </w:rPr>
      </w:pPr>
    </w:p>
    <w:p w:rsidR="0066541F" w:rsidRDefault="0066541F" w:rsidP="0066541F">
      <w:pPr>
        <w:rPr>
          <w:rFonts w:ascii="Arial" w:hAnsi="Arial"/>
        </w:rPr>
      </w:pPr>
    </w:p>
    <w:p w:rsidR="0066541F" w:rsidRPr="008A70C1" w:rsidRDefault="008A70C1" w:rsidP="0066541F">
      <w:pPr>
        <w:pStyle w:val="Ttulo8"/>
        <w:spacing w:before="0"/>
        <w:rPr>
          <w:rFonts w:ascii="Arial" w:hAnsi="Arial" w:cs="Arial"/>
          <w:color w:val="auto"/>
          <w:sz w:val="24"/>
          <w:szCs w:val="24"/>
        </w:rPr>
      </w:pPr>
      <w:r w:rsidRPr="008A70C1">
        <w:rPr>
          <w:rFonts w:ascii="Arial" w:hAnsi="Arial" w:cs="Arial"/>
          <w:color w:val="auto"/>
          <w:sz w:val="24"/>
          <w:szCs w:val="24"/>
        </w:rPr>
        <w:t>Publicado no DOE em 22/10/2010                  Seção I                    Página 35</w:t>
      </w:r>
    </w:p>
    <w:p w:rsidR="00582B9E" w:rsidRDefault="00582B9E" w:rsidP="00582B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Res. SEE de 28/10/10, public. em 29/10/10</w:t>
      </w:r>
      <w:proofErr w:type="gramStart"/>
      <w:r>
        <w:rPr>
          <w:rFonts w:ascii="Arial" w:hAnsi="Arial" w:cs="Arial"/>
        </w:rPr>
        <w:t xml:space="preserve">    </w:t>
      </w:r>
      <w:proofErr w:type="gramEnd"/>
      <w:r>
        <w:rPr>
          <w:rFonts w:ascii="Arial" w:hAnsi="Arial" w:cs="Arial"/>
        </w:rPr>
        <w:t>Seção I                    Página 46</w:t>
      </w:r>
    </w:p>
    <w:p w:rsidR="00582B9E" w:rsidRDefault="00582B9E" w:rsidP="00582B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Portaria CEE GP nº 291/10, public. em 02/11/10                             Página 29</w:t>
      </w:r>
    </w:p>
    <w:p w:rsidR="002F6A1B" w:rsidRPr="0066541F" w:rsidRDefault="002F6A1B" w:rsidP="0066541F">
      <w:pPr>
        <w:jc w:val="both"/>
        <w:rPr>
          <w:rFonts w:ascii="Arial" w:hAnsi="Arial" w:cs="Arial"/>
        </w:rPr>
      </w:pPr>
    </w:p>
    <w:sectPr w:rsidR="002F6A1B" w:rsidRPr="0066541F" w:rsidSect="002F6A1B">
      <w:headerReference w:type="default" r:id="rId9"/>
      <w:type w:val="continuous"/>
      <w:pgSz w:w="11906" w:h="16838" w:code="9"/>
      <w:pgMar w:top="1531" w:right="1588" w:bottom="1327" w:left="1588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26A" w:rsidRDefault="006C426A" w:rsidP="004B6D31">
      <w:r>
        <w:separator/>
      </w:r>
    </w:p>
  </w:endnote>
  <w:endnote w:type="continuationSeparator" w:id="0">
    <w:p w:rsidR="006C426A" w:rsidRDefault="006C426A" w:rsidP="004B6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26A" w:rsidRDefault="006C426A" w:rsidP="004B6D31">
      <w:r>
        <w:separator/>
      </w:r>
    </w:p>
  </w:footnote>
  <w:footnote w:type="continuationSeparator" w:id="0">
    <w:p w:rsidR="006C426A" w:rsidRDefault="006C426A" w:rsidP="004B6D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41922"/>
      <w:docPartObj>
        <w:docPartGallery w:val="Page Numbers (Top of Page)"/>
        <w:docPartUnique/>
      </w:docPartObj>
    </w:sdtPr>
    <w:sdtContent>
      <w:p w:rsidR="00BA6524" w:rsidRDefault="00EC7AAA">
        <w:pPr>
          <w:pStyle w:val="Cabealho"/>
          <w:jc w:val="right"/>
        </w:pPr>
        <w:fldSimple w:instr=" PAGE   \* MERGEFORMAT ">
          <w:r w:rsidR="00582B9E">
            <w:rPr>
              <w:noProof/>
            </w:rPr>
            <w:t>20</w:t>
          </w:r>
        </w:fldSimple>
      </w:p>
    </w:sdtContent>
  </w:sdt>
  <w:p w:rsidR="00BA6524" w:rsidRDefault="00BA6524" w:rsidP="004B6D31">
    <w:pPr>
      <w:tabs>
        <w:tab w:val="left" w:pos="2410"/>
      </w:tabs>
      <w:spacing w:line="360" w:lineRule="auto"/>
      <w:ind w:left="2520" w:hanging="2520"/>
      <w:jc w:val="both"/>
      <w:rPr>
        <w:rFonts w:ascii="Arial" w:hAnsi="Arial"/>
        <w:color w:val="000000"/>
      </w:rPr>
    </w:pPr>
    <w:r w:rsidRPr="00311DBF">
      <w:rPr>
        <w:rFonts w:ascii="Arial" w:hAnsi="Arial"/>
      </w:rPr>
      <w:object w:dxaOrig="715" w:dyaOrig="1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1pt;height:75.35pt" o:ole="" fillcolor="window">
          <v:imagedata r:id="rId1" o:title=""/>
        </v:shape>
        <o:OLEObject Type="Embed" ProgID="Word.Picture.8" ShapeID="_x0000_i1026" DrawAspect="Content" ObjectID="_1350459385" r:id="rId2"/>
      </w:object>
    </w:r>
    <w:r w:rsidRPr="004B6D31">
      <w:rPr>
        <w:rFonts w:ascii="Arial" w:hAnsi="Arial"/>
        <w:b/>
        <w:color w:val="000000"/>
      </w:rPr>
      <w:t xml:space="preserve"> </w:t>
    </w:r>
    <w:r w:rsidRPr="002F6A1B">
      <w:rPr>
        <w:rFonts w:ascii="Arial" w:hAnsi="Arial"/>
        <w:color w:val="000000"/>
      </w:rPr>
      <w:t>PROCESSO CEE Nº</w:t>
    </w:r>
    <w:r>
      <w:rPr>
        <w:rFonts w:ascii="Arial" w:hAnsi="Arial"/>
        <w:color w:val="000000"/>
      </w:rPr>
      <w:t xml:space="preserve"> 644/2009            PARECER CEE Nº</w:t>
    </w:r>
    <w:r w:rsidR="0066541F">
      <w:rPr>
        <w:rFonts w:ascii="Arial" w:hAnsi="Arial"/>
        <w:color w:val="000000"/>
      </w:rPr>
      <w:t xml:space="preserve"> </w:t>
    </w:r>
    <w:r w:rsidR="001A5C90">
      <w:rPr>
        <w:rFonts w:ascii="Arial" w:hAnsi="Arial"/>
        <w:color w:val="000000"/>
      </w:rPr>
      <w:t>443</w:t>
    </w:r>
    <w:r w:rsidR="0066541F">
      <w:rPr>
        <w:rFonts w:ascii="Arial" w:hAnsi="Arial"/>
        <w:color w:val="000000"/>
      </w:rPr>
      <w:t>/10</w:t>
    </w:r>
  </w:p>
  <w:p w:rsidR="00BA6524" w:rsidRDefault="00BA6524" w:rsidP="002F6A1B">
    <w:pPr>
      <w:tabs>
        <w:tab w:val="left" w:pos="2410"/>
      </w:tabs>
      <w:ind w:left="2517" w:hanging="2517"/>
      <w:jc w:val="both"/>
      <w:rPr>
        <w:rFonts w:ascii="Arial" w:hAnsi="Arial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562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36621D"/>
    <w:multiLevelType w:val="hybridMultilevel"/>
    <w:tmpl w:val="505EB54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3835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95D2C"/>
    <w:multiLevelType w:val="hybridMultilevel"/>
    <w:tmpl w:val="329C028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D7575"/>
    <w:multiLevelType w:val="hybridMultilevel"/>
    <w:tmpl w:val="0B506560"/>
    <w:lvl w:ilvl="0" w:tplc="756AD23E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35C62350"/>
    <w:multiLevelType w:val="hybridMultilevel"/>
    <w:tmpl w:val="7E90EAC0"/>
    <w:lvl w:ilvl="0" w:tplc="BC28E4C2">
      <w:start w:val="1"/>
      <w:numFmt w:val="upperLetter"/>
      <w:lvlText w:val="%1)"/>
      <w:lvlJc w:val="left"/>
      <w:pPr>
        <w:ind w:left="2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6CDF7889"/>
    <w:multiLevelType w:val="multilevel"/>
    <w:tmpl w:val="E124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A7757B"/>
    <w:multiLevelType w:val="hybridMultilevel"/>
    <w:tmpl w:val="F1EA36F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3E6967"/>
    <w:rsid w:val="0000469B"/>
    <w:rsid w:val="00007FAA"/>
    <w:rsid w:val="00013230"/>
    <w:rsid w:val="00013C99"/>
    <w:rsid w:val="000304A7"/>
    <w:rsid w:val="0003642F"/>
    <w:rsid w:val="00037C56"/>
    <w:rsid w:val="000423F4"/>
    <w:rsid w:val="00050088"/>
    <w:rsid w:val="000509B7"/>
    <w:rsid w:val="00054ACA"/>
    <w:rsid w:val="00056DF7"/>
    <w:rsid w:val="0005724A"/>
    <w:rsid w:val="00061D9B"/>
    <w:rsid w:val="00064A66"/>
    <w:rsid w:val="000711A3"/>
    <w:rsid w:val="0007184A"/>
    <w:rsid w:val="00074906"/>
    <w:rsid w:val="0008384B"/>
    <w:rsid w:val="00086257"/>
    <w:rsid w:val="00087752"/>
    <w:rsid w:val="00090096"/>
    <w:rsid w:val="00091706"/>
    <w:rsid w:val="000967DD"/>
    <w:rsid w:val="000973C0"/>
    <w:rsid w:val="000A03B1"/>
    <w:rsid w:val="000A07DE"/>
    <w:rsid w:val="000A2B8D"/>
    <w:rsid w:val="000A3D80"/>
    <w:rsid w:val="000A58B2"/>
    <w:rsid w:val="000B0C90"/>
    <w:rsid w:val="000B1B26"/>
    <w:rsid w:val="000B7ABC"/>
    <w:rsid w:val="000C1B78"/>
    <w:rsid w:val="000C3E2D"/>
    <w:rsid w:val="000C600D"/>
    <w:rsid w:val="000D51A7"/>
    <w:rsid w:val="000E1F6D"/>
    <w:rsid w:val="000E3F13"/>
    <w:rsid w:val="000E528A"/>
    <w:rsid w:val="000F1E1D"/>
    <w:rsid w:val="00103CB6"/>
    <w:rsid w:val="00112CB8"/>
    <w:rsid w:val="00113FEF"/>
    <w:rsid w:val="0011432C"/>
    <w:rsid w:val="00114AB4"/>
    <w:rsid w:val="00122D1D"/>
    <w:rsid w:val="0013182F"/>
    <w:rsid w:val="00132AC6"/>
    <w:rsid w:val="00132C45"/>
    <w:rsid w:val="001348D1"/>
    <w:rsid w:val="001359C5"/>
    <w:rsid w:val="00141B43"/>
    <w:rsid w:val="0014704F"/>
    <w:rsid w:val="00153506"/>
    <w:rsid w:val="001603E9"/>
    <w:rsid w:val="00165F31"/>
    <w:rsid w:val="00167EDB"/>
    <w:rsid w:val="00171A05"/>
    <w:rsid w:val="00173EF8"/>
    <w:rsid w:val="00175D3F"/>
    <w:rsid w:val="001810C6"/>
    <w:rsid w:val="0018250C"/>
    <w:rsid w:val="001837C3"/>
    <w:rsid w:val="001856F4"/>
    <w:rsid w:val="00190B4D"/>
    <w:rsid w:val="001966F0"/>
    <w:rsid w:val="00197AE7"/>
    <w:rsid w:val="001A0430"/>
    <w:rsid w:val="001A3D9C"/>
    <w:rsid w:val="001A5C90"/>
    <w:rsid w:val="001B1F20"/>
    <w:rsid w:val="001B40A1"/>
    <w:rsid w:val="001B43E8"/>
    <w:rsid w:val="001B56DF"/>
    <w:rsid w:val="001C1189"/>
    <w:rsid w:val="001C1D91"/>
    <w:rsid w:val="001C320D"/>
    <w:rsid w:val="001C39D6"/>
    <w:rsid w:val="001D2EA2"/>
    <w:rsid w:val="001D620B"/>
    <w:rsid w:val="001D76D9"/>
    <w:rsid w:val="001E1A91"/>
    <w:rsid w:val="001E1EA7"/>
    <w:rsid w:val="001E2625"/>
    <w:rsid w:val="001E3BD8"/>
    <w:rsid w:val="00203048"/>
    <w:rsid w:val="002059B7"/>
    <w:rsid w:val="00215977"/>
    <w:rsid w:val="0021782D"/>
    <w:rsid w:val="002179D1"/>
    <w:rsid w:val="00222083"/>
    <w:rsid w:val="00224F98"/>
    <w:rsid w:val="00230A68"/>
    <w:rsid w:val="002341B8"/>
    <w:rsid w:val="00234202"/>
    <w:rsid w:val="0023435F"/>
    <w:rsid w:val="00240719"/>
    <w:rsid w:val="00243145"/>
    <w:rsid w:val="002506D1"/>
    <w:rsid w:val="00251B80"/>
    <w:rsid w:val="002521A4"/>
    <w:rsid w:val="00254422"/>
    <w:rsid w:val="00254F1A"/>
    <w:rsid w:val="002550D4"/>
    <w:rsid w:val="002554EF"/>
    <w:rsid w:val="002555E3"/>
    <w:rsid w:val="00255BCE"/>
    <w:rsid w:val="00263318"/>
    <w:rsid w:val="00263C46"/>
    <w:rsid w:val="0026614F"/>
    <w:rsid w:val="002706A4"/>
    <w:rsid w:val="002737D7"/>
    <w:rsid w:val="00282B89"/>
    <w:rsid w:val="00287BEA"/>
    <w:rsid w:val="00295463"/>
    <w:rsid w:val="00297205"/>
    <w:rsid w:val="002A5579"/>
    <w:rsid w:val="002B0688"/>
    <w:rsid w:val="002C53FC"/>
    <w:rsid w:val="002C55C2"/>
    <w:rsid w:val="002C57F6"/>
    <w:rsid w:val="002C72B7"/>
    <w:rsid w:val="002C76DE"/>
    <w:rsid w:val="002D519D"/>
    <w:rsid w:val="002D7DDC"/>
    <w:rsid w:val="002E430C"/>
    <w:rsid w:val="002E5F65"/>
    <w:rsid w:val="002E6A94"/>
    <w:rsid w:val="002E7126"/>
    <w:rsid w:val="002F0315"/>
    <w:rsid w:val="002F0532"/>
    <w:rsid w:val="002F107A"/>
    <w:rsid w:val="002F12EA"/>
    <w:rsid w:val="002F6A1B"/>
    <w:rsid w:val="00301696"/>
    <w:rsid w:val="00301F3E"/>
    <w:rsid w:val="00302B1F"/>
    <w:rsid w:val="003047AB"/>
    <w:rsid w:val="003048AB"/>
    <w:rsid w:val="0030756F"/>
    <w:rsid w:val="003115ED"/>
    <w:rsid w:val="00311692"/>
    <w:rsid w:val="00311DBF"/>
    <w:rsid w:val="00312910"/>
    <w:rsid w:val="00313BD8"/>
    <w:rsid w:val="003242E3"/>
    <w:rsid w:val="00325B12"/>
    <w:rsid w:val="00326056"/>
    <w:rsid w:val="00326582"/>
    <w:rsid w:val="00326C6C"/>
    <w:rsid w:val="00334B5F"/>
    <w:rsid w:val="00341A2E"/>
    <w:rsid w:val="0035035C"/>
    <w:rsid w:val="003557E7"/>
    <w:rsid w:val="00355DC4"/>
    <w:rsid w:val="0035664F"/>
    <w:rsid w:val="00356D62"/>
    <w:rsid w:val="0035754E"/>
    <w:rsid w:val="00360B4B"/>
    <w:rsid w:val="0036362E"/>
    <w:rsid w:val="00363EC7"/>
    <w:rsid w:val="003651B3"/>
    <w:rsid w:val="0036765C"/>
    <w:rsid w:val="00367B11"/>
    <w:rsid w:val="00374833"/>
    <w:rsid w:val="00377058"/>
    <w:rsid w:val="0037772F"/>
    <w:rsid w:val="00380B1A"/>
    <w:rsid w:val="003817AE"/>
    <w:rsid w:val="0038327A"/>
    <w:rsid w:val="0038495B"/>
    <w:rsid w:val="00392620"/>
    <w:rsid w:val="003964BA"/>
    <w:rsid w:val="003A080B"/>
    <w:rsid w:val="003A1FED"/>
    <w:rsid w:val="003A325E"/>
    <w:rsid w:val="003A6266"/>
    <w:rsid w:val="003A6A75"/>
    <w:rsid w:val="003B6675"/>
    <w:rsid w:val="003B676E"/>
    <w:rsid w:val="003B75AC"/>
    <w:rsid w:val="003C11AE"/>
    <w:rsid w:val="003D49A2"/>
    <w:rsid w:val="003D56D0"/>
    <w:rsid w:val="003D5AF6"/>
    <w:rsid w:val="003E28EB"/>
    <w:rsid w:val="003E44A7"/>
    <w:rsid w:val="003E6967"/>
    <w:rsid w:val="003F041E"/>
    <w:rsid w:val="003F5A90"/>
    <w:rsid w:val="003F5EA4"/>
    <w:rsid w:val="004034D4"/>
    <w:rsid w:val="0041326E"/>
    <w:rsid w:val="00413321"/>
    <w:rsid w:val="00414644"/>
    <w:rsid w:val="0041704D"/>
    <w:rsid w:val="00424FD9"/>
    <w:rsid w:val="00432DD0"/>
    <w:rsid w:val="004330B3"/>
    <w:rsid w:val="004341F0"/>
    <w:rsid w:val="004343FD"/>
    <w:rsid w:val="004376DB"/>
    <w:rsid w:val="00442F32"/>
    <w:rsid w:val="00443166"/>
    <w:rsid w:val="004455B3"/>
    <w:rsid w:val="00452FEC"/>
    <w:rsid w:val="00454AB1"/>
    <w:rsid w:val="004713A8"/>
    <w:rsid w:val="00474394"/>
    <w:rsid w:val="00475269"/>
    <w:rsid w:val="00480749"/>
    <w:rsid w:val="00483739"/>
    <w:rsid w:val="0048393C"/>
    <w:rsid w:val="004850F6"/>
    <w:rsid w:val="0048567A"/>
    <w:rsid w:val="00490F35"/>
    <w:rsid w:val="004910E0"/>
    <w:rsid w:val="00491FD9"/>
    <w:rsid w:val="00494310"/>
    <w:rsid w:val="00495F3A"/>
    <w:rsid w:val="004A1EE8"/>
    <w:rsid w:val="004A3BFE"/>
    <w:rsid w:val="004A5450"/>
    <w:rsid w:val="004B6D31"/>
    <w:rsid w:val="004C189C"/>
    <w:rsid w:val="004D0EEE"/>
    <w:rsid w:val="004D302D"/>
    <w:rsid w:val="004D7F63"/>
    <w:rsid w:val="004E493F"/>
    <w:rsid w:val="004E59B5"/>
    <w:rsid w:val="00501AB9"/>
    <w:rsid w:val="005020A9"/>
    <w:rsid w:val="0050546C"/>
    <w:rsid w:val="00505FC8"/>
    <w:rsid w:val="00507B19"/>
    <w:rsid w:val="00530F4E"/>
    <w:rsid w:val="00533A41"/>
    <w:rsid w:val="00535DBE"/>
    <w:rsid w:val="00537CD1"/>
    <w:rsid w:val="0054407E"/>
    <w:rsid w:val="005468EF"/>
    <w:rsid w:val="00547058"/>
    <w:rsid w:val="00551687"/>
    <w:rsid w:val="00557B8D"/>
    <w:rsid w:val="0056387C"/>
    <w:rsid w:val="00563E73"/>
    <w:rsid w:val="005668A2"/>
    <w:rsid w:val="00567242"/>
    <w:rsid w:val="00573E0C"/>
    <w:rsid w:val="00582B9E"/>
    <w:rsid w:val="005849B6"/>
    <w:rsid w:val="005865FE"/>
    <w:rsid w:val="00594E54"/>
    <w:rsid w:val="005A155B"/>
    <w:rsid w:val="005A6780"/>
    <w:rsid w:val="005C023D"/>
    <w:rsid w:val="005C1206"/>
    <w:rsid w:val="005C3052"/>
    <w:rsid w:val="005C3BCF"/>
    <w:rsid w:val="005C7CA6"/>
    <w:rsid w:val="005D26DC"/>
    <w:rsid w:val="005E1056"/>
    <w:rsid w:val="005E1108"/>
    <w:rsid w:val="005E7F31"/>
    <w:rsid w:val="006104F0"/>
    <w:rsid w:val="00614222"/>
    <w:rsid w:val="0061634B"/>
    <w:rsid w:val="006164F3"/>
    <w:rsid w:val="00617E5D"/>
    <w:rsid w:val="00621259"/>
    <w:rsid w:val="006217C5"/>
    <w:rsid w:val="006266EC"/>
    <w:rsid w:val="0063016F"/>
    <w:rsid w:val="00630748"/>
    <w:rsid w:val="00633613"/>
    <w:rsid w:val="006367AF"/>
    <w:rsid w:val="00636890"/>
    <w:rsid w:val="0064104E"/>
    <w:rsid w:val="006457A8"/>
    <w:rsid w:val="006466E6"/>
    <w:rsid w:val="00647501"/>
    <w:rsid w:val="0065638B"/>
    <w:rsid w:val="006611F7"/>
    <w:rsid w:val="00662E6B"/>
    <w:rsid w:val="0066541F"/>
    <w:rsid w:val="00666466"/>
    <w:rsid w:val="006717A9"/>
    <w:rsid w:val="006717E7"/>
    <w:rsid w:val="006727BE"/>
    <w:rsid w:val="0068071C"/>
    <w:rsid w:val="0068185B"/>
    <w:rsid w:val="0069726D"/>
    <w:rsid w:val="006B010F"/>
    <w:rsid w:val="006B0388"/>
    <w:rsid w:val="006B3A6B"/>
    <w:rsid w:val="006B7D59"/>
    <w:rsid w:val="006C1968"/>
    <w:rsid w:val="006C25A2"/>
    <w:rsid w:val="006C426A"/>
    <w:rsid w:val="006C44DF"/>
    <w:rsid w:val="006C61BF"/>
    <w:rsid w:val="006D2482"/>
    <w:rsid w:val="006D4412"/>
    <w:rsid w:val="006D5987"/>
    <w:rsid w:val="006D6A7B"/>
    <w:rsid w:val="006E19D8"/>
    <w:rsid w:val="006E2BCB"/>
    <w:rsid w:val="006F08CB"/>
    <w:rsid w:val="006F3E3E"/>
    <w:rsid w:val="006F6695"/>
    <w:rsid w:val="006F6C01"/>
    <w:rsid w:val="00700A16"/>
    <w:rsid w:val="007111B3"/>
    <w:rsid w:val="0071274E"/>
    <w:rsid w:val="00712C50"/>
    <w:rsid w:val="00713652"/>
    <w:rsid w:val="0072293E"/>
    <w:rsid w:val="00722E77"/>
    <w:rsid w:val="007268A2"/>
    <w:rsid w:val="00731C0F"/>
    <w:rsid w:val="00734C44"/>
    <w:rsid w:val="00750314"/>
    <w:rsid w:val="00752E23"/>
    <w:rsid w:val="007575F5"/>
    <w:rsid w:val="00763802"/>
    <w:rsid w:val="007721A1"/>
    <w:rsid w:val="007726F3"/>
    <w:rsid w:val="00774E3B"/>
    <w:rsid w:val="0077624A"/>
    <w:rsid w:val="00781E2D"/>
    <w:rsid w:val="007820F2"/>
    <w:rsid w:val="00793A1A"/>
    <w:rsid w:val="007961DC"/>
    <w:rsid w:val="007A00D7"/>
    <w:rsid w:val="007A0364"/>
    <w:rsid w:val="007A14F3"/>
    <w:rsid w:val="007A254D"/>
    <w:rsid w:val="007A47F7"/>
    <w:rsid w:val="007A4E8E"/>
    <w:rsid w:val="007A4F95"/>
    <w:rsid w:val="007A5BA6"/>
    <w:rsid w:val="007A6ABA"/>
    <w:rsid w:val="007A7959"/>
    <w:rsid w:val="007B5B98"/>
    <w:rsid w:val="007B6E18"/>
    <w:rsid w:val="007C1401"/>
    <w:rsid w:val="007C36C2"/>
    <w:rsid w:val="007C5450"/>
    <w:rsid w:val="007C657E"/>
    <w:rsid w:val="007E5977"/>
    <w:rsid w:val="007F18A9"/>
    <w:rsid w:val="007F3068"/>
    <w:rsid w:val="007F4E68"/>
    <w:rsid w:val="007F6C84"/>
    <w:rsid w:val="008001E0"/>
    <w:rsid w:val="00802506"/>
    <w:rsid w:val="00803CCA"/>
    <w:rsid w:val="00805AB1"/>
    <w:rsid w:val="008060CE"/>
    <w:rsid w:val="0080633A"/>
    <w:rsid w:val="00806BE6"/>
    <w:rsid w:val="00811469"/>
    <w:rsid w:val="00812307"/>
    <w:rsid w:val="0081503E"/>
    <w:rsid w:val="00815F69"/>
    <w:rsid w:val="0081749F"/>
    <w:rsid w:val="00824CF2"/>
    <w:rsid w:val="00824F6A"/>
    <w:rsid w:val="00833DA2"/>
    <w:rsid w:val="00835C03"/>
    <w:rsid w:val="00836BD4"/>
    <w:rsid w:val="00845480"/>
    <w:rsid w:val="00846D7A"/>
    <w:rsid w:val="00855DD0"/>
    <w:rsid w:val="008601E0"/>
    <w:rsid w:val="00864063"/>
    <w:rsid w:val="00873E8D"/>
    <w:rsid w:val="00876A1E"/>
    <w:rsid w:val="00882ACE"/>
    <w:rsid w:val="008925A9"/>
    <w:rsid w:val="00892629"/>
    <w:rsid w:val="00895DBA"/>
    <w:rsid w:val="00896130"/>
    <w:rsid w:val="008A70C1"/>
    <w:rsid w:val="008B1B03"/>
    <w:rsid w:val="008B296C"/>
    <w:rsid w:val="008B7A81"/>
    <w:rsid w:val="008B7B20"/>
    <w:rsid w:val="008C0CFD"/>
    <w:rsid w:val="008C2CFD"/>
    <w:rsid w:val="008F1B77"/>
    <w:rsid w:val="008F5477"/>
    <w:rsid w:val="0090743B"/>
    <w:rsid w:val="00907582"/>
    <w:rsid w:val="00912196"/>
    <w:rsid w:val="009128DE"/>
    <w:rsid w:val="00914E4B"/>
    <w:rsid w:val="009163A3"/>
    <w:rsid w:val="0092353B"/>
    <w:rsid w:val="00925BB7"/>
    <w:rsid w:val="009270C9"/>
    <w:rsid w:val="009305B6"/>
    <w:rsid w:val="00931EC7"/>
    <w:rsid w:val="00941D4A"/>
    <w:rsid w:val="00942139"/>
    <w:rsid w:val="00942C4E"/>
    <w:rsid w:val="00942EC1"/>
    <w:rsid w:val="00942F3E"/>
    <w:rsid w:val="0095064B"/>
    <w:rsid w:val="00950BE7"/>
    <w:rsid w:val="009510A4"/>
    <w:rsid w:val="00954EB5"/>
    <w:rsid w:val="009559AA"/>
    <w:rsid w:val="00957797"/>
    <w:rsid w:val="0096088E"/>
    <w:rsid w:val="009614D7"/>
    <w:rsid w:val="00963B56"/>
    <w:rsid w:val="00964197"/>
    <w:rsid w:val="00964ED4"/>
    <w:rsid w:val="009654F2"/>
    <w:rsid w:val="00966C2B"/>
    <w:rsid w:val="00972225"/>
    <w:rsid w:val="00972972"/>
    <w:rsid w:val="009751BF"/>
    <w:rsid w:val="00977993"/>
    <w:rsid w:val="00977E0D"/>
    <w:rsid w:val="00980D4B"/>
    <w:rsid w:val="009810A3"/>
    <w:rsid w:val="0098163C"/>
    <w:rsid w:val="009818C2"/>
    <w:rsid w:val="00982FC9"/>
    <w:rsid w:val="009862D5"/>
    <w:rsid w:val="0099067A"/>
    <w:rsid w:val="00990A41"/>
    <w:rsid w:val="00990C58"/>
    <w:rsid w:val="009A2FAD"/>
    <w:rsid w:val="009A3E5D"/>
    <w:rsid w:val="009A6572"/>
    <w:rsid w:val="009A7FBF"/>
    <w:rsid w:val="009B0476"/>
    <w:rsid w:val="009B2BD9"/>
    <w:rsid w:val="009B309B"/>
    <w:rsid w:val="009B44CB"/>
    <w:rsid w:val="009B52AD"/>
    <w:rsid w:val="009C0CFD"/>
    <w:rsid w:val="009C10C9"/>
    <w:rsid w:val="009C13CB"/>
    <w:rsid w:val="009C3A94"/>
    <w:rsid w:val="009D3CE8"/>
    <w:rsid w:val="009E4337"/>
    <w:rsid w:val="009F4F4B"/>
    <w:rsid w:val="009F7810"/>
    <w:rsid w:val="00A048ED"/>
    <w:rsid w:val="00A10603"/>
    <w:rsid w:val="00A13388"/>
    <w:rsid w:val="00A21D93"/>
    <w:rsid w:val="00A2357B"/>
    <w:rsid w:val="00A26217"/>
    <w:rsid w:val="00A27FBA"/>
    <w:rsid w:val="00A33984"/>
    <w:rsid w:val="00A35B51"/>
    <w:rsid w:val="00A37496"/>
    <w:rsid w:val="00A40D77"/>
    <w:rsid w:val="00A416F3"/>
    <w:rsid w:val="00A422D7"/>
    <w:rsid w:val="00A42346"/>
    <w:rsid w:val="00A447DE"/>
    <w:rsid w:val="00A459A9"/>
    <w:rsid w:val="00A5154C"/>
    <w:rsid w:val="00A51647"/>
    <w:rsid w:val="00A54F70"/>
    <w:rsid w:val="00A67ACF"/>
    <w:rsid w:val="00A739CA"/>
    <w:rsid w:val="00A83FF1"/>
    <w:rsid w:val="00A854EE"/>
    <w:rsid w:val="00A85B76"/>
    <w:rsid w:val="00A86025"/>
    <w:rsid w:val="00A86D53"/>
    <w:rsid w:val="00A937AD"/>
    <w:rsid w:val="00A9421A"/>
    <w:rsid w:val="00A94D5B"/>
    <w:rsid w:val="00A95BA6"/>
    <w:rsid w:val="00A96436"/>
    <w:rsid w:val="00AA5A6E"/>
    <w:rsid w:val="00AB330D"/>
    <w:rsid w:val="00AB6EE7"/>
    <w:rsid w:val="00AC1340"/>
    <w:rsid w:val="00AC1A21"/>
    <w:rsid w:val="00AC312C"/>
    <w:rsid w:val="00AC4DB7"/>
    <w:rsid w:val="00AD790F"/>
    <w:rsid w:val="00AE2C57"/>
    <w:rsid w:val="00AE45FB"/>
    <w:rsid w:val="00AF4B99"/>
    <w:rsid w:val="00AF5CD9"/>
    <w:rsid w:val="00AF5D98"/>
    <w:rsid w:val="00B01CC0"/>
    <w:rsid w:val="00B03010"/>
    <w:rsid w:val="00B1035D"/>
    <w:rsid w:val="00B10955"/>
    <w:rsid w:val="00B120EF"/>
    <w:rsid w:val="00B14D3F"/>
    <w:rsid w:val="00B179F1"/>
    <w:rsid w:val="00B23B3C"/>
    <w:rsid w:val="00B23E86"/>
    <w:rsid w:val="00B24532"/>
    <w:rsid w:val="00B25121"/>
    <w:rsid w:val="00B31EBC"/>
    <w:rsid w:val="00B33AF5"/>
    <w:rsid w:val="00B441AA"/>
    <w:rsid w:val="00B53348"/>
    <w:rsid w:val="00B56FC8"/>
    <w:rsid w:val="00B63D3A"/>
    <w:rsid w:val="00B65D60"/>
    <w:rsid w:val="00B742BE"/>
    <w:rsid w:val="00B76899"/>
    <w:rsid w:val="00B82453"/>
    <w:rsid w:val="00B83D1E"/>
    <w:rsid w:val="00B84BEC"/>
    <w:rsid w:val="00B94105"/>
    <w:rsid w:val="00B97A64"/>
    <w:rsid w:val="00BA2D09"/>
    <w:rsid w:val="00BA495B"/>
    <w:rsid w:val="00BA6524"/>
    <w:rsid w:val="00BA75D0"/>
    <w:rsid w:val="00BB4C8A"/>
    <w:rsid w:val="00BB77F9"/>
    <w:rsid w:val="00BC344F"/>
    <w:rsid w:val="00BC38E5"/>
    <w:rsid w:val="00BC6E04"/>
    <w:rsid w:val="00BC7B78"/>
    <w:rsid w:val="00BD0348"/>
    <w:rsid w:val="00BD0E73"/>
    <w:rsid w:val="00BD2599"/>
    <w:rsid w:val="00BD2D5B"/>
    <w:rsid w:val="00BD68CE"/>
    <w:rsid w:val="00BD6B6E"/>
    <w:rsid w:val="00BE350C"/>
    <w:rsid w:val="00BE74A1"/>
    <w:rsid w:val="00BF0EC2"/>
    <w:rsid w:val="00BF2057"/>
    <w:rsid w:val="00BF2365"/>
    <w:rsid w:val="00BF527C"/>
    <w:rsid w:val="00BF58FC"/>
    <w:rsid w:val="00BF77E1"/>
    <w:rsid w:val="00C00C6F"/>
    <w:rsid w:val="00C04BA7"/>
    <w:rsid w:val="00C05B31"/>
    <w:rsid w:val="00C1006B"/>
    <w:rsid w:val="00C1713F"/>
    <w:rsid w:val="00C25998"/>
    <w:rsid w:val="00C310AE"/>
    <w:rsid w:val="00C35896"/>
    <w:rsid w:val="00C41CC9"/>
    <w:rsid w:val="00C4204F"/>
    <w:rsid w:val="00C459C3"/>
    <w:rsid w:val="00C47156"/>
    <w:rsid w:val="00C50BF7"/>
    <w:rsid w:val="00C50D35"/>
    <w:rsid w:val="00C6682C"/>
    <w:rsid w:val="00C71D5C"/>
    <w:rsid w:val="00C735E5"/>
    <w:rsid w:val="00C77F0B"/>
    <w:rsid w:val="00C8202E"/>
    <w:rsid w:val="00C856C3"/>
    <w:rsid w:val="00C90F61"/>
    <w:rsid w:val="00C91933"/>
    <w:rsid w:val="00C94C3D"/>
    <w:rsid w:val="00C94F6A"/>
    <w:rsid w:val="00C95AE6"/>
    <w:rsid w:val="00CA34A5"/>
    <w:rsid w:val="00CA38A0"/>
    <w:rsid w:val="00CA3950"/>
    <w:rsid w:val="00CA4A4C"/>
    <w:rsid w:val="00CA5391"/>
    <w:rsid w:val="00CA639F"/>
    <w:rsid w:val="00CB043F"/>
    <w:rsid w:val="00CB1416"/>
    <w:rsid w:val="00CB3249"/>
    <w:rsid w:val="00CB3F7B"/>
    <w:rsid w:val="00CB5B15"/>
    <w:rsid w:val="00CB7C71"/>
    <w:rsid w:val="00CC15C5"/>
    <w:rsid w:val="00CC387C"/>
    <w:rsid w:val="00CC6CD1"/>
    <w:rsid w:val="00CD5E2B"/>
    <w:rsid w:val="00CE28E9"/>
    <w:rsid w:val="00CE3AA7"/>
    <w:rsid w:val="00CF2658"/>
    <w:rsid w:val="00CF333E"/>
    <w:rsid w:val="00CF45F9"/>
    <w:rsid w:val="00CF781C"/>
    <w:rsid w:val="00D000A4"/>
    <w:rsid w:val="00D03969"/>
    <w:rsid w:val="00D101DB"/>
    <w:rsid w:val="00D11933"/>
    <w:rsid w:val="00D119BE"/>
    <w:rsid w:val="00D15E2E"/>
    <w:rsid w:val="00D2060B"/>
    <w:rsid w:val="00D2168B"/>
    <w:rsid w:val="00D216B9"/>
    <w:rsid w:val="00D3309A"/>
    <w:rsid w:val="00D3330D"/>
    <w:rsid w:val="00D34106"/>
    <w:rsid w:val="00D4402E"/>
    <w:rsid w:val="00D44099"/>
    <w:rsid w:val="00D4428A"/>
    <w:rsid w:val="00D44F8C"/>
    <w:rsid w:val="00D45D3E"/>
    <w:rsid w:val="00D50D69"/>
    <w:rsid w:val="00D510B6"/>
    <w:rsid w:val="00D52DE2"/>
    <w:rsid w:val="00D5465B"/>
    <w:rsid w:val="00D55673"/>
    <w:rsid w:val="00D55E4E"/>
    <w:rsid w:val="00D62761"/>
    <w:rsid w:val="00D67152"/>
    <w:rsid w:val="00D70A7C"/>
    <w:rsid w:val="00D74066"/>
    <w:rsid w:val="00D81630"/>
    <w:rsid w:val="00D92FE5"/>
    <w:rsid w:val="00D932C7"/>
    <w:rsid w:val="00DA04A0"/>
    <w:rsid w:val="00DA05BE"/>
    <w:rsid w:val="00DA3207"/>
    <w:rsid w:val="00DA3B26"/>
    <w:rsid w:val="00DA45DC"/>
    <w:rsid w:val="00DA7CDE"/>
    <w:rsid w:val="00DB123A"/>
    <w:rsid w:val="00DB1B45"/>
    <w:rsid w:val="00DB35F3"/>
    <w:rsid w:val="00DB4FBF"/>
    <w:rsid w:val="00DB7362"/>
    <w:rsid w:val="00DC346C"/>
    <w:rsid w:val="00DC5CAF"/>
    <w:rsid w:val="00DD0B08"/>
    <w:rsid w:val="00DD2339"/>
    <w:rsid w:val="00DD300C"/>
    <w:rsid w:val="00DE131F"/>
    <w:rsid w:val="00DE1F4D"/>
    <w:rsid w:val="00DE7F68"/>
    <w:rsid w:val="00DF0DAB"/>
    <w:rsid w:val="00DF1CCB"/>
    <w:rsid w:val="00DF38D2"/>
    <w:rsid w:val="00E00349"/>
    <w:rsid w:val="00E02083"/>
    <w:rsid w:val="00E05002"/>
    <w:rsid w:val="00E13064"/>
    <w:rsid w:val="00E161B9"/>
    <w:rsid w:val="00E169D1"/>
    <w:rsid w:val="00E17617"/>
    <w:rsid w:val="00E26940"/>
    <w:rsid w:val="00E26B70"/>
    <w:rsid w:val="00E344E4"/>
    <w:rsid w:val="00E37885"/>
    <w:rsid w:val="00E41615"/>
    <w:rsid w:val="00E42D59"/>
    <w:rsid w:val="00E4458D"/>
    <w:rsid w:val="00E467A4"/>
    <w:rsid w:val="00E527A7"/>
    <w:rsid w:val="00E6061F"/>
    <w:rsid w:val="00E61F6E"/>
    <w:rsid w:val="00E62253"/>
    <w:rsid w:val="00E62770"/>
    <w:rsid w:val="00E6446B"/>
    <w:rsid w:val="00E77F0B"/>
    <w:rsid w:val="00E8215A"/>
    <w:rsid w:val="00E82A36"/>
    <w:rsid w:val="00E83D83"/>
    <w:rsid w:val="00E90990"/>
    <w:rsid w:val="00EA14DD"/>
    <w:rsid w:val="00EA328F"/>
    <w:rsid w:val="00EA3D2F"/>
    <w:rsid w:val="00EB307C"/>
    <w:rsid w:val="00EB4F42"/>
    <w:rsid w:val="00EC0EDB"/>
    <w:rsid w:val="00EC2082"/>
    <w:rsid w:val="00EC3743"/>
    <w:rsid w:val="00EC6A88"/>
    <w:rsid w:val="00EC7AAA"/>
    <w:rsid w:val="00ED149E"/>
    <w:rsid w:val="00ED5F20"/>
    <w:rsid w:val="00EE0233"/>
    <w:rsid w:val="00EE0485"/>
    <w:rsid w:val="00EE47B7"/>
    <w:rsid w:val="00EE615F"/>
    <w:rsid w:val="00EE7252"/>
    <w:rsid w:val="00EF03C5"/>
    <w:rsid w:val="00EF0DFF"/>
    <w:rsid w:val="00EF49C3"/>
    <w:rsid w:val="00F03DF1"/>
    <w:rsid w:val="00F04B42"/>
    <w:rsid w:val="00F05E72"/>
    <w:rsid w:val="00F06133"/>
    <w:rsid w:val="00F07777"/>
    <w:rsid w:val="00F0796B"/>
    <w:rsid w:val="00F17492"/>
    <w:rsid w:val="00F22238"/>
    <w:rsid w:val="00F257A0"/>
    <w:rsid w:val="00F33045"/>
    <w:rsid w:val="00F35490"/>
    <w:rsid w:val="00F367A5"/>
    <w:rsid w:val="00F37C08"/>
    <w:rsid w:val="00F405F2"/>
    <w:rsid w:val="00F45E7B"/>
    <w:rsid w:val="00F5239C"/>
    <w:rsid w:val="00F54782"/>
    <w:rsid w:val="00F547EA"/>
    <w:rsid w:val="00F5751A"/>
    <w:rsid w:val="00F577FB"/>
    <w:rsid w:val="00F62A0D"/>
    <w:rsid w:val="00F62BC7"/>
    <w:rsid w:val="00F7619F"/>
    <w:rsid w:val="00F84A68"/>
    <w:rsid w:val="00F85BE4"/>
    <w:rsid w:val="00F90160"/>
    <w:rsid w:val="00F91AB9"/>
    <w:rsid w:val="00F95057"/>
    <w:rsid w:val="00FA10B1"/>
    <w:rsid w:val="00FA1B7F"/>
    <w:rsid w:val="00FA28C2"/>
    <w:rsid w:val="00FA54BB"/>
    <w:rsid w:val="00FA7D31"/>
    <w:rsid w:val="00FB1F86"/>
    <w:rsid w:val="00FB2300"/>
    <w:rsid w:val="00FC124C"/>
    <w:rsid w:val="00FC428C"/>
    <w:rsid w:val="00FC76B8"/>
    <w:rsid w:val="00FD52BB"/>
    <w:rsid w:val="00FD6A71"/>
    <w:rsid w:val="00FE2B78"/>
    <w:rsid w:val="00FE64C6"/>
    <w:rsid w:val="00FF04C2"/>
    <w:rsid w:val="00FF43BD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96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654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3E6967"/>
    <w:pPr>
      <w:keepNext/>
      <w:spacing w:line="360" w:lineRule="auto"/>
      <w:ind w:firstLine="2520"/>
      <w:jc w:val="both"/>
      <w:outlineLvl w:val="3"/>
    </w:pPr>
    <w:rPr>
      <w:rFonts w:ascii="Arial" w:hAnsi="Arial" w:cs="Arial"/>
      <w:b/>
      <w:bCs/>
      <w:i/>
      <w:iCs/>
    </w:rPr>
  </w:style>
  <w:style w:type="paragraph" w:styleId="Ttulo5">
    <w:name w:val="heading 5"/>
    <w:basedOn w:val="Normal"/>
    <w:next w:val="Normal"/>
    <w:link w:val="Ttulo5Char"/>
    <w:unhideWhenUsed/>
    <w:qFormat/>
    <w:rsid w:val="003E6967"/>
    <w:pPr>
      <w:keepNext/>
      <w:spacing w:line="360" w:lineRule="auto"/>
      <w:ind w:firstLine="2520"/>
      <w:jc w:val="both"/>
      <w:outlineLvl w:val="4"/>
    </w:pPr>
    <w:rPr>
      <w:rFonts w:ascii="Arial" w:hAnsi="Arial"/>
      <w:b/>
      <w:b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6541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3E6967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3E6967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semiHidden/>
    <w:unhideWhenUsed/>
    <w:rsid w:val="003E6967"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rsid w:val="003E6967"/>
    <w:pPr>
      <w:jc w:val="center"/>
    </w:pPr>
    <w:rPr>
      <w:rFonts w:ascii="Arial" w:hAnsi="Arial"/>
      <w:b/>
      <w:sz w:val="22"/>
      <w:szCs w:val="20"/>
    </w:rPr>
  </w:style>
  <w:style w:type="character" w:customStyle="1" w:styleId="TtuloChar">
    <w:name w:val="Título Char"/>
    <w:basedOn w:val="Fontepargpadro"/>
    <w:link w:val="Ttulo"/>
    <w:rsid w:val="003E6967"/>
    <w:rPr>
      <w:rFonts w:ascii="Arial" w:eastAsia="Times New Roman" w:hAnsi="Arial" w:cs="Times New Roman"/>
      <w:b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E6967"/>
    <w:pPr>
      <w:spacing w:line="360" w:lineRule="auto"/>
      <w:ind w:firstLine="2552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E6967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3E6967"/>
    <w:pPr>
      <w:spacing w:line="360" w:lineRule="auto"/>
    </w:pPr>
    <w:rPr>
      <w:rFonts w:ascii="Arial" w:hAnsi="Arial" w:cs="Arial"/>
      <w:sz w:val="22"/>
    </w:rPr>
  </w:style>
  <w:style w:type="character" w:customStyle="1" w:styleId="Corpodetexto3Char">
    <w:name w:val="Corpo de texto 3 Char"/>
    <w:basedOn w:val="Fontepargpadro"/>
    <w:link w:val="Corpodetexto3"/>
    <w:rsid w:val="003E6967"/>
    <w:rPr>
      <w:rFonts w:ascii="Arial" w:eastAsia="Times New Roman" w:hAnsi="Arial" w:cs="Arial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967"/>
    <w:pPr>
      <w:spacing w:line="360" w:lineRule="auto"/>
      <w:ind w:firstLine="2520"/>
      <w:jc w:val="both"/>
    </w:pPr>
    <w:rPr>
      <w:rFonts w:ascii="Arial" w:hAnsi="Arial" w:cs="Arial"/>
      <w:i/>
      <w:color w:val="FF000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967"/>
    <w:rPr>
      <w:rFonts w:ascii="Arial" w:eastAsia="Times New Roman" w:hAnsi="Arial" w:cs="Arial"/>
      <w:i/>
      <w:color w:val="FF0000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967"/>
    <w:pPr>
      <w:spacing w:line="360" w:lineRule="auto"/>
      <w:ind w:firstLine="2520"/>
      <w:jc w:val="both"/>
    </w:pPr>
    <w:rPr>
      <w:rFonts w:ascii="Arial" w:hAnsi="Arial"/>
      <w:b/>
      <w:i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967"/>
    <w:rPr>
      <w:rFonts w:ascii="Arial" w:eastAsia="Times New Roman" w:hAnsi="Arial" w:cs="Times New Roman"/>
      <w:b/>
      <w:i/>
      <w:sz w:val="24"/>
      <w:szCs w:val="24"/>
      <w:lang w:eastAsia="pt-BR"/>
    </w:rPr>
  </w:style>
  <w:style w:type="paragraph" w:customStyle="1" w:styleId="p3">
    <w:name w:val="p3"/>
    <w:basedOn w:val="Normal"/>
    <w:uiPriority w:val="99"/>
    <w:semiHidden/>
    <w:rsid w:val="003E6967"/>
    <w:pPr>
      <w:spacing w:before="100" w:beforeAutospacing="1" w:after="100" w:afterAutospacing="1"/>
    </w:pPr>
  </w:style>
  <w:style w:type="paragraph" w:customStyle="1" w:styleId="p39">
    <w:name w:val="p39"/>
    <w:basedOn w:val="Normal"/>
    <w:rsid w:val="0041704D"/>
    <w:pPr>
      <w:widowControl w:val="0"/>
      <w:tabs>
        <w:tab w:val="left" w:pos="720"/>
      </w:tabs>
      <w:spacing w:line="240" w:lineRule="atLeast"/>
      <w:jc w:val="both"/>
    </w:pPr>
    <w:rPr>
      <w:szCs w:val="20"/>
    </w:rPr>
  </w:style>
  <w:style w:type="paragraph" w:customStyle="1" w:styleId="texto">
    <w:name w:val="texto"/>
    <w:basedOn w:val="Normal"/>
    <w:rsid w:val="0041704D"/>
    <w:pPr>
      <w:spacing w:before="100" w:beforeAutospacing="1" w:after="100" w:afterAutospacing="1"/>
      <w:textAlignment w:val="top"/>
    </w:pPr>
    <w:rPr>
      <w:color w:val="666666"/>
      <w:sz w:val="19"/>
      <w:szCs w:val="19"/>
    </w:rPr>
  </w:style>
  <w:style w:type="paragraph" w:styleId="PargrafodaLista">
    <w:name w:val="List Paragraph"/>
    <w:basedOn w:val="Normal"/>
    <w:qFormat/>
    <w:rsid w:val="004170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rsid w:val="0000469B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6F3E3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3E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UNIBERO"/>
    <w:basedOn w:val="Normal"/>
    <w:link w:val="CabealhoChar"/>
    <w:uiPriority w:val="99"/>
    <w:unhideWhenUsed/>
    <w:rsid w:val="004B6D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4B6D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B6D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B6D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6">
    <w:name w:val="P6"/>
    <w:rsid w:val="002F6A1B"/>
    <w:pPr>
      <w:spacing w:after="360" w:line="360" w:lineRule="exact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P30">
    <w:name w:val="P3"/>
    <w:rsid w:val="002F6A1B"/>
    <w:pPr>
      <w:spacing w:after="240" w:line="360" w:lineRule="atLeast"/>
      <w:ind w:firstLine="2880"/>
    </w:pPr>
    <w:rPr>
      <w:rFonts w:ascii="Courier" w:eastAsia="Times New Roman" w:hAnsi="Courier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654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6541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customStyle="1" w:styleId="P2">
    <w:name w:val="P2"/>
    <w:rsid w:val="0066541F"/>
    <w:pPr>
      <w:ind w:firstLine="2880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20</Pages>
  <Words>5223</Words>
  <Characters>28205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liana.iralla</dc:creator>
  <cp:keywords/>
  <dc:description/>
  <cp:lastModifiedBy>vera.degodoy</cp:lastModifiedBy>
  <cp:revision>32</cp:revision>
  <cp:lastPrinted>2010-10-22T10:17:00Z</cp:lastPrinted>
  <dcterms:created xsi:type="dcterms:W3CDTF">2010-08-06T18:46:00Z</dcterms:created>
  <dcterms:modified xsi:type="dcterms:W3CDTF">2010-11-05T13:50:00Z</dcterms:modified>
</cp:coreProperties>
</file>